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C78A087" w:rsidR="005256A1" w:rsidRPr="00E214A7" w:rsidRDefault="00CF753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2E4CF2">
              <w:rPr>
                <w:rFonts w:ascii="Arial" w:eastAsia="Times New Roman" w:hAnsi="Arial" w:cs="Arial"/>
                <w:b/>
                <w:bCs/>
                <w:sz w:val="24"/>
                <w:lang w:val="en-US"/>
              </w:rPr>
              <w:t>7</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A45A5E">
              <w:rPr>
                <w:rFonts w:ascii="Arial" w:eastAsia="Times New Roman" w:hAnsi="Arial" w:cs="Arial"/>
                <w:b/>
                <w:bCs/>
                <w:sz w:val="24"/>
                <w:lang w:val="en-US"/>
              </w:rPr>
              <w:t xml:space="preserve">Wednesday 3 </w:t>
            </w:r>
            <w:r w:rsidR="002E4CF2">
              <w:rPr>
                <w:rFonts w:ascii="Arial" w:eastAsia="Times New Roman" w:hAnsi="Arial" w:cs="Arial"/>
                <w:b/>
                <w:bCs/>
                <w:sz w:val="24"/>
                <w:lang w:val="en-US"/>
              </w:rPr>
              <w:t>December</w:t>
            </w:r>
            <w:r w:rsidR="008D3AB3">
              <w:rPr>
                <w:rFonts w:ascii="Arial" w:eastAsia="Times New Roman" w:hAnsi="Arial" w:cs="Arial"/>
                <w:b/>
                <w:bCs/>
                <w:sz w:val="24"/>
                <w:lang w:val="en-US"/>
              </w:rPr>
              <w:t xml:space="preserve"> 2025</w:t>
            </w:r>
          </w:p>
          <w:p w14:paraId="17EFA513" w14:textId="3253ED44" w:rsidR="009275A9" w:rsidRPr="00E214A7" w:rsidRDefault="005256A1" w:rsidP="1F5BD632">
            <w:pPr>
              <w:spacing w:after="0" w:line="240" w:lineRule="auto"/>
              <w:jc w:val="center"/>
              <w:rPr>
                <w:rFonts w:ascii="Arial" w:eastAsia="Arial" w:hAnsi="Arial" w:cs="Arial"/>
                <w:sz w:val="20"/>
                <w:szCs w:val="20"/>
                <w:lang w:val="en-US"/>
              </w:rPr>
            </w:pPr>
            <w:r w:rsidRPr="008B1156">
              <w:rPr>
                <w:rFonts w:ascii="Arial" w:eastAsia="Times New Roman" w:hAnsi="Arial" w:cs="Arial"/>
                <w:lang w:val="en-US"/>
              </w:rPr>
              <w:t>1</w:t>
            </w:r>
            <w:r w:rsidR="005F4F8E" w:rsidRPr="008B1156">
              <w:rPr>
                <w:rFonts w:ascii="Arial" w:eastAsia="Times New Roman" w:hAnsi="Arial" w:cs="Arial"/>
                <w:lang w:val="en-US"/>
              </w:rPr>
              <w:t>pm</w:t>
            </w:r>
            <w:r w:rsidRPr="008B1156">
              <w:rPr>
                <w:rFonts w:ascii="Arial" w:eastAsia="Times New Roman" w:hAnsi="Arial" w:cs="Arial"/>
                <w:lang w:val="en-US"/>
              </w:rPr>
              <w:t>-</w:t>
            </w:r>
            <w:r w:rsidR="002E4CF2" w:rsidRPr="008B1156">
              <w:rPr>
                <w:rFonts w:ascii="Arial" w:eastAsia="Times New Roman" w:hAnsi="Arial" w:cs="Arial"/>
                <w:lang w:val="en-US"/>
              </w:rPr>
              <w:t>3</w:t>
            </w:r>
            <w:r w:rsidR="00782904" w:rsidRPr="008B1156">
              <w:rPr>
                <w:rFonts w:ascii="Arial" w:eastAsia="Times New Roman" w:hAnsi="Arial" w:cs="Arial"/>
                <w:lang w:val="en-US"/>
              </w:rPr>
              <w:t>pm</w:t>
            </w:r>
            <w:r w:rsidR="00A004BF" w:rsidRPr="008B1156">
              <w:rPr>
                <w:rFonts w:ascii="Arial" w:eastAsia="Times New Roman" w:hAnsi="Arial" w:cs="Arial"/>
                <w:lang w:val="en-US"/>
              </w:rPr>
              <w:t xml:space="preserve">, </w:t>
            </w:r>
            <w:proofErr w:type="spellStart"/>
            <w:r w:rsidR="00A45A5E" w:rsidRPr="008B1156">
              <w:rPr>
                <w:rFonts w:ascii="Arial" w:eastAsia="Times New Roman" w:hAnsi="Arial" w:cs="Arial"/>
                <w:lang w:val="en-US"/>
              </w:rPr>
              <w:t>Yarra</w:t>
            </w:r>
            <w:proofErr w:type="spellEnd"/>
            <w:r w:rsidR="00A45A5E" w:rsidRPr="008B1156">
              <w:rPr>
                <w:rFonts w:ascii="Arial" w:eastAsia="Times New Roman" w:hAnsi="Arial" w:cs="Arial"/>
                <w:lang w:val="en-US"/>
              </w:rPr>
              <w:t xml:space="preserve"> Room at </w:t>
            </w:r>
            <w:r w:rsidR="002E4CF2" w:rsidRPr="008B1156">
              <w:rPr>
                <w:rFonts w:ascii="Arial" w:eastAsia="Times New Roman" w:hAnsi="Arial" w:cs="Arial"/>
                <w:lang w:val="en-US"/>
              </w:rPr>
              <w:t>Melbourne Town Hall</w:t>
            </w:r>
          </w:p>
        </w:tc>
      </w:tr>
      <w:tr w:rsidR="009275A9" w:rsidRPr="003103B8" w14:paraId="27054D92" w14:textId="77777777" w:rsidTr="0075578E">
        <w:tc>
          <w:tcPr>
            <w:tcW w:w="15304" w:type="dxa"/>
            <w:shd w:val="clear" w:color="auto" w:fill="E0E0E0"/>
            <w:vAlign w:val="center"/>
          </w:tcPr>
          <w:p w14:paraId="3DDA7924" w14:textId="77777777" w:rsidR="002B566D" w:rsidRPr="003103B8" w:rsidRDefault="002B566D" w:rsidP="002B566D">
            <w:pPr>
              <w:spacing w:after="0" w:line="240" w:lineRule="auto"/>
              <w:rPr>
                <w:rFonts w:ascii="Arial" w:eastAsia="Times New Roman" w:hAnsi="Arial" w:cs="Arial"/>
                <w:b/>
                <w:bCs/>
                <w:color w:val="000000" w:themeColor="text1"/>
                <w:sz w:val="24"/>
                <w:szCs w:val="24"/>
                <w:lang w:val="en-US"/>
              </w:rPr>
            </w:pPr>
          </w:p>
          <w:p w14:paraId="3AE933C3" w14:textId="0C7698F5" w:rsidR="002B211E" w:rsidRPr="003103B8" w:rsidRDefault="00BD197F" w:rsidP="64DB877A">
            <w:pPr>
              <w:tabs>
                <w:tab w:val="left" w:pos="1470"/>
              </w:tabs>
              <w:spacing w:after="120" w:line="240" w:lineRule="auto"/>
              <w:rPr>
                <w:rFonts w:ascii="Arial" w:eastAsia="Times New Roman" w:hAnsi="Arial" w:cs="Arial"/>
                <w:sz w:val="24"/>
                <w:szCs w:val="24"/>
              </w:rPr>
            </w:pPr>
            <w:r w:rsidRPr="003103B8">
              <w:rPr>
                <w:rFonts w:ascii="Arial" w:eastAsia="Times New Roman" w:hAnsi="Arial" w:cs="Arial"/>
                <w:b/>
                <w:bCs/>
                <w:sz w:val="24"/>
                <w:szCs w:val="24"/>
              </w:rPr>
              <w:t xml:space="preserve">Meeting </w:t>
            </w:r>
            <w:r w:rsidR="009275A9" w:rsidRPr="003103B8">
              <w:rPr>
                <w:rFonts w:ascii="Arial" w:eastAsia="Times New Roman" w:hAnsi="Arial" w:cs="Arial"/>
                <w:b/>
                <w:bCs/>
                <w:sz w:val="24"/>
                <w:szCs w:val="24"/>
              </w:rPr>
              <w:t>Chair</w:t>
            </w:r>
            <w:r w:rsidR="00D04E8B" w:rsidRPr="003103B8">
              <w:rPr>
                <w:rFonts w:ascii="Arial" w:eastAsia="Times New Roman" w:hAnsi="Arial" w:cs="Arial"/>
                <w:b/>
                <w:bCs/>
                <w:sz w:val="24"/>
                <w:szCs w:val="24"/>
              </w:rPr>
              <w:t>:</w:t>
            </w:r>
            <w:r w:rsidR="00D04E8B" w:rsidRPr="003103B8">
              <w:rPr>
                <w:rFonts w:ascii="Arial" w:eastAsia="Times New Roman" w:hAnsi="Arial" w:cs="Arial"/>
                <w:b/>
                <w:bCs/>
                <w:color w:val="FF0000"/>
                <w:sz w:val="24"/>
                <w:szCs w:val="24"/>
              </w:rPr>
              <w:t xml:space="preserve"> </w:t>
            </w:r>
            <w:r w:rsidR="002E4CF2" w:rsidRPr="003103B8">
              <w:rPr>
                <w:rFonts w:ascii="Arial" w:eastAsia="Times New Roman" w:hAnsi="Arial" w:cs="Arial"/>
                <w:sz w:val="24"/>
                <w:szCs w:val="24"/>
              </w:rPr>
              <w:t>Lord</w:t>
            </w:r>
            <w:r w:rsidR="002E4CF2" w:rsidRPr="003103B8">
              <w:rPr>
                <w:rFonts w:ascii="Arial" w:eastAsia="Times New Roman" w:hAnsi="Arial" w:cs="Arial"/>
                <w:b/>
                <w:bCs/>
                <w:color w:val="FF0000"/>
                <w:sz w:val="24"/>
                <w:szCs w:val="24"/>
              </w:rPr>
              <w:t xml:space="preserve"> </w:t>
            </w:r>
            <w:r w:rsidR="00694273" w:rsidRPr="003103B8">
              <w:rPr>
                <w:rFonts w:ascii="Arial" w:eastAsia="Times New Roman" w:hAnsi="Arial" w:cs="Arial"/>
                <w:color w:val="000000" w:themeColor="text1"/>
                <w:sz w:val="24"/>
                <w:szCs w:val="24"/>
              </w:rPr>
              <w:t xml:space="preserve">Mayor </w:t>
            </w:r>
            <w:r w:rsidR="002E4CF2" w:rsidRPr="003103B8">
              <w:rPr>
                <w:rFonts w:ascii="Arial" w:eastAsia="Times New Roman" w:hAnsi="Arial" w:cs="Arial"/>
                <w:color w:val="000000" w:themeColor="text1"/>
                <w:sz w:val="24"/>
                <w:szCs w:val="24"/>
              </w:rPr>
              <w:t>Nick Reece</w:t>
            </w:r>
            <w:r w:rsidR="00694273" w:rsidRPr="003103B8">
              <w:rPr>
                <w:rFonts w:ascii="Arial" w:eastAsia="Times New Roman" w:hAnsi="Arial" w:cs="Arial"/>
                <w:color w:val="000000" w:themeColor="text1"/>
                <w:sz w:val="24"/>
                <w:szCs w:val="24"/>
              </w:rPr>
              <w:t xml:space="preserve"> (</w:t>
            </w:r>
            <w:r w:rsidR="002E4CF2" w:rsidRPr="003103B8">
              <w:rPr>
                <w:rFonts w:ascii="Arial" w:eastAsia="Times New Roman" w:hAnsi="Arial" w:cs="Arial"/>
                <w:color w:val="000000" w:themeColor="text1"/>
                <w:sz w:val="24"/>
                <w:szCs w:val="24"/>
              </w:rPr>
              <w:t>Melbourne</w:t>
            </w:r>
            <w:r w:rsidR="00694273" w:rsidRPr="003103B8">
              <w:rPr>
                <w:rFonts w:ascii="Arial" w:eastAsia="Times New Roman" w:hAnsi="Arial" w:cs="Arial"/>
                <w:color w:val="000000" w:themeColor="text1"/>
                <w:sz w:val="24"/>
                <w:szCs w:val="24"/>
              </w:rPr>
              <w:t>)</w:t>
            </w:r>
          </w:p>
          <w:p w14:paraId="2FC58548" w14:textId="1F5AF6D4" w:rsidR="00E241E2" w:rsidRPr="00412B3D" w:rsidRDefault="00E241E2" w:rsidP="00FA1DD1">
            <w:pPr>
              <w:tabs>
                <w:tab w:val="left" w:pos="1470"/>
              </w:tabs>
              <w:spacing w:before="240" w:after="0"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Attendees</w:t>
            </w:r>
            <w:r w:rsidR="009F7E70" w:rsidRPr="003103B8">
              <w:rPr>
                <w:rFonts w:ascii="Arial" w:eastAsia="Times New Roman" w:hAnsi="Arial" w:cs="Arial"/>
                <w:b/>
                <w:bCs/>
                <w:color w:val="000000" w:themeColor="text1"/>
                <w:sz w:val="24"/>
                <w:szCs w:val="24"/>
              </w:rPr>
              <w:t xml:space="preserve">: </w:t>
            </w:r>
            <w:r w:rsidR="00412B3D" w:rsidRPr="00412B3D">
              <w:rPr>
                <w:rFonts w:ascii="Arial" w:eastAsia="Times New Roman" w:hAnsi="Arial" w:cs="Arial"/>
                <w:color w:val="000000" w:themeColor="text1"/>
                <w:sz w:val="24"/>
                <w:szCs w:val="24"/>
              </w:rPr>
              <w:t xml:space="preserve">Cr Thuy Dang (Brimbank), Cr Dave Perry (Casey), Mayor Diana Grima (Hobsons Bay), Kate Jeffery (Hobsons Bay), Celia Chang (Hume), Mayor Mohamed Semra (Maribyrnong), Cr Hadi Saab (Kingston), Suzanne Bray (Kingston), Mayor Natalie Abboud (Merri-bek), Emma Sampson (Merri-bek), Nelum Buddhadasa (Merri-bek), </w:t>
            </w:r>
            <w:r w:rsidR="006125F5">
              <w:rPr>
                <w:rFonts w:ascii="Arial" w:eastAsia="Times New Roman" w:hAnsi="Arial" w:cs="Arial"/>
                <w:color w:val="000000" w:themeColor="text1"/>
                <w:sz w:val="24"/>
                <w:szCs w:val="24"/>
              </w:rPr>
              <w:t xml:space="preserve">Mayor </w:t>
            </w:r>
            <w:r w:rsidR="00412B3D" w:rsidRPr="00412B3D">
              <w:rPr>
                <w:rFonts w:ascii="Arial" w:eastAsia="Times New Roman" w:hAnsi="Arial" w:cs="Arial"/>
                <w:color w:val="000000" w:themeColor="text1"/>
                <w:sz w:val="24"/>
                <w:szCs w:val="24"/>
              </w:rPr>
              <w:t>Cr Rose Iser (Moonee Valley), Heath Pickering (City of Melbourne), Kara Barnett</w:t>
            </w:r>
            <w:r w:rsidR="006A0910">
              <w:rPr>
                <w:rFonts w:ascii="Arial" w:eastAsia="Times New Roman" w:hAnsi="Arial" w:cs="Arial"/>
                <w:color w:val="000000" w:themeColor="text1"/>
                <w:sz w:val="24"/>
                <w:szCs w:val="24"/>
              </w:rPr>
              <w:t xml:space="preserve"> </w:t>
            </w:r>
            <w:r w:rsidR="006A0910" w:rsidRPr="00412B3D">
              <w:rPr>
                <w:rFonts w:ascii="Arial" w:eastAsia="Times New Roman" w:hAnsi="Arial" w:cs="Arial"/>
                <w:color w:val="000000" w:themeColor="text1"/>
                <w:sz w:val="24"/>
                <w:szCs w:val="24"/>
              </w:rPr>
              <w:t>(City of Melbourne)</w:t>
            </w:r>
            <w:r w:rsidR="00412B3D" w:rsidRPr="00412B3D">
              <w:rPr>
                <w:rFonts w:ascii="Arial" w:eastAsia="Times New Roman" w:hAnsi="Arial" w:cs="Arial"/>
                <w:color w:val="000000" w:themeColor="text1"/>
                <w:sz w:val="24"/>
                <w:szCs w:val="24"/>
              </w:rPr>
              <w:t>, Rebecca Wringe</w:t>
            </w:r>
            <w:r w:rsidR="006A0910">
              <w:rPr>
                <w:rFonts w:ascii="Arial" w:eastAsia="Times New Roman" w:hAnsi="Arial" w:cs="Arial"/>
                <w:color w:val="000000" w:themeColor="text1"/>
                <w:sz w:val="24"/>
                <w:szCs w:val="24"/>
              </w:rPr>
              <w:t xml:space="preserve"> </w:t>
            </w:r>
            <w:r w:rsidR="006A0910" w:rsidRPr="00412B3D">
              <w:rPr>
                <w:rFonts w:ascii="Arial" w:eastAsia="Times New Roman" w:hAnsi="Arial" w:cs="Arial"/>
                <w:color w:val="000000" w:themeColor="text1"/>
                <w:sz w:val="24"/>
                <w:szCs w:val="24"/>
              </w:rPr>
              <w:t>(City of Melbourne)</w:t>
            </w:r>
            <w:r w:rsidR="00412B3D" w:rsidRPr="00412B3D">
              <w:rPr>
                <w:rFonts w:ascii="Arial" w:eastAsia="Times New Roman" w:hAnsi="Arial" w:cs="Arial"/>
                <w:color w:val="000000" w:themeColor="text1"/>
                <w:sz w:val="24"/>
                <w:szCs w:val="24"/>
              </w:rPr>
              <w:t>, Mayor Sophie Tan (Greater Dandenong), Peter Johnstone (Greater Dandenong), Ann Ly (Greater Dandenong), Mayor Libby Stapleton (Surf Coast).</w:t>
            </w:r>
          </w:p>
          <w:p w14:paraId="463CD6B2" w14:textId="5A621DB0" w:rsidR="009F4F2E" w:rsidRPr="003103B8" w:rsidRDefault="000C6553" w:rsidP="00FA1DD1">
            <w:pPr>
              <w:tabs>
                <w:tab w:val="left" w:pos="1470"/>
              </w:tabs>
              <w:spacing w:before="240" w:after="0" w:line="240" w:lineRule="auto"/>
              <w:rPr>
                <w:rFonts w:ascii="Arial" w:eastAsia="Times New Roman" w:hAnsi="Arial" w:cs="Arial"/>
                <w:b/>
                <w:color w:val="000000" w:themeColor="text1"/>
                <w:sz w:val="24"/>
                <w:szCs w:val="24"/>
              </w:rPr>
            </w:pPr>
            <w:r w:rsidRPr="003103B8">
              <w:rPr>
                <w:rFonts w:ascii="Arial" w:eastAsia="Times New Roman" w:hAnsi="Arial" w:cs="Arial"/>
                <w:b/>
                <w:color w:val="000000" w:themeColor="text1"/>
                <w:sz w:val="24"/>
                <w:szCs w:val="24"/>
              </w:rPr>
              <w:t xml:space="preserve">Guests: </w:t>
            </w:r>
            <w:r w:rsidRPr="003103B8">
              <w:rPr>
                <w:rFonts w:ascii="Arial" w:eastAsia="Times New Roman" w:hAnsi="Arial" w:cs="Arial"/>
                <w:color w:val="000000" w:themeColor="text1"/>
                <w:sz w:val="24"/>
                <w:szCs w:val="24"/>
                <w:lang w:val="en-US"/>
              </w:rPr>
              <w:t>Rebecca Eckard (Refugee Council of Australia)</w:t>
            </w:r>
            <w:r w:rsidR="00B410A2">
              <w:rPr>
                <w:rFonts w:ascii="Arial" w:eastAsia="Times New Roman" w:hAnsi="Arial" w:cs="Arial"/>
                <w:color w:val="000000" w:themeColor="text1"/>
                <w:sz w:val="24"/>
                <w:szCs w:val="24"/>
                <w:lang w:val="en-US"/>
              </w:rPr>
              <w:t xml:space="preserve">, Mayor Wes Gault (Boroondara), </w:t>
            </w:r>
            <w:r w:rsidR="00472DA4">
              <w:rPr>
                <w:rFonts w:ascii="Arial" w:eastAsia="Times New Roman" w:hAnsi="Arial" w:cs="Arial"/>
                <w:color w:val="000000" w:themeColor="text1"/>
                <w:sz w:val="24"/>
                <w:szCs w:val="24"/>
                <w:lang w:val="en-US"/>
              </w:rPr>
              <w:t xml:space="preserve">Cr Jane </w:t>
            </w:r>
            <w:proofErr w:type="spellStart"/>
            <w:r w:rsidR="00472DA4">
              <w:rPr>
                <w:rFonts w:ascii="Arial" w:eastAsia="Times New Roman" w:hAnsi="Arial" w:cs="Arial"/>
                <w:color w:val="000000" w:themeColor="text1"/>
                <w:sz w:val="24"/>
                <w:szCs w:val="24"/>
                <w:lang w:val="en-US"/>
              </w:rPr>
              <w:t>Karsla</w:t>
            </w:r>
            <w:r w:rsidR="007C10F2">
              <w:rPr>
                <w:rFonts w:ascii="Arial" w:eastAsia="Times New Roman" w:hAnsi="Arial" w:cs="Arial"/>
                <w:color w:val="000000" w:themeColor="text1"/>
                <w:sz w:val="24"/>
                <w:szCs w:val="24"/>
                <w:lang w:val="en-US"/>
              </w:rPr>
              <w:t>ke</w:t>
            </w:r>
            <w:proofErr w:type="spellEnd"/>
            <w:r w:rsidR="003A5CC2">
              <w:rPr>
                <w:rFonts w:ascii="Arial" w:eastAsia="Times New Roman" w:hAnsi="Arial" w:cs="Arial"/>
                <w:color w:val="000000" w:themeColor="text1"/>
                <w:sz w:val="24"/>
                <w:szCs w:val="24"/>
                <w:lang w:val="en-US"/>
              </w:rPr>
              <w:t xml:space="preserve"> (Glen Eira).</w:t>
            </w:r>
          </w:p>
        </w:tc>
      </w:tr>
    </w:tbl>
    <w:p w14:paraId="117DAAE4" w14:textId="77777777" w:rsidR="009275A9" w:rsidRPr="003103B8" w:rsidRDefault="009275A9" w:rsidP="009275A9">
      <w:pPr>
        <w:spacing w:after="0" w:line="240" w:lineRule="auto"/>
        <w:rPr>
          <w:rFonts w:ascii="Arial" w:eastAsia="Times New Roman"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6"/>
        <w:gridCol w:w="3202"/>
      </w:tblGrid>
      <w:tr w:rsidR="002039BC" w:rsidRPr="003103B8" w14:paraId="648EBC1C" w14:textId="771BBA50" w:rsidTr="003103B8">
        <w:trPr>
          <w:cantSplit/>
          <w:tblHeader/>
        </w:trPr>
        <w:tc>
          <w:tcPr>
            <w:tcW w:w="12186" w:type="dxa"/>
            <w:shd w:val="clear" w:color="auto" w:fill="E0E0E0"/>
            <w:vAlign w:val="center"/>
          </w:tcPr>
          <w:p w14:paraId="1D119FEF" w14:textId="22AAE26B" w:rsidR="002039BC" w:rsidRPr="003103B8" w:rsidRDefault="002039BC" w:rsidP="009275A9">
            <w:pPr>
              <w:spacing w:after="0" w:line="240" w:lineRule="auto"/>
              <w:rPr>
                <w:rFonts w:ascii="Arial" w:eastAsia="Times New Roman" w:hAnsi="Arial" w:cs="Arial"/>
                <w:b/>
                <w:sz w:val="24"/>
                <w:lang w:val="en-US"/>
              </w:rPr>
            </w:pPr>
            <w:r w:rsidRPr="003103B8">
              <w:rPr>
                <w:rFonts w:ascii="Arial" w:eastAsia="Times New Roman" w:hAnsi="Arial" w:cs="Arial"/>
                <w:b/>
                <w:sz w:val="24"/>
                <w:lang w:val="en-US"/>
              </w:rPr>
              <w:t>Item</w:t>
            </w:r>
          </w:p>
        </w:tc>
        <w:tc>
          <w:tcPr>
            <w:tcW w:w="3202" w:type="dxa"/>
            <w:shd w:val="clear" w:color="auto" w:fill="E0E0E0"/>
          </w:tcPr>
          <w:p w14:paraId="24D6EEAA" w14:textId="1C1FF192" w:rsidR="002039BC" w:rsidRPr="003103B8" w:rsidRDefault="00E241E2" w:rsidP="00394F6A">
            <w:pPr>
              <w:spacing w:after="0" w:line="240" w:lineRule="auto"/>
              <w:rPr>
                <w:rFonts w:ascii="Arial" w:eastAsia="Times New Roman" w:hAnsi="Arial" w:cs="Arial"/>
                <w:b/>
                <w:bCs/>
                <w:sz w:val="24"/>
                <w:lang w:val="en-US"/>
              </w:rPr>
            </w:pPr>
            <w:r>
              <w:rPr>
                <w:rFonts w:ascii="Arial" w:eastAsia="Times New Roman" w:hAnsi="Arial" w:cs="Arial"/>
                <w:b/>
                <w:bCs/>
                <w:sz w:val="24"/>
                <w:lang w:val="en-US"/>
              </w:rPr>
              <w:t>Action</w:t>
            </w:r>
          </w:p>
        </w:tc>
      </w:tr>
      <w:tr w:rsidR="002039BC" w:rsidRPr="003103B8" w14:paraId="48AFE87D" w14:textId="78DFAA91" w:rsidTr="003103B8">
        <w:trPr>
          <w:cantSplit/>
        </w:trPr>
        <w:tc>
          <w:tcPr>
            <w:tcW w:w="12186" w:type="dxa"/>
          </w:tcPr>
          <w:p w14:paraId="2C79CF0B" w14:textId="6E6F7A3D" w:rsidR="002039BC" w:rsidRPr="003103B8" w:rsidRDefault="002039BC" w:rsidP="00932D53">
            <w:pPr>
              <w:pStyle w:val="ListParagraph"/>
              <w:numPr>
                <w:ilvl w:val="0"/>
                <w:numId w:val="5"/>
              </w:numPr>
              <w:spacing w:after="0" w:line="240" w:lineRule="auto"/>
              <w:rPr>
                <w:rFonts w:ascii="Arial" w:eastAsia="Times New Roman" w:hAnsi="Arial" w:cs="Arial"/>
                <w:sz w:val="24"/>
              </w:rPr>
            </w:pPr>
            <w:r w:rsidRPr="003103B8">
              <w:rPr>
                <w:rFonts w:ascii="Arial" w:eastAsia="Times New Roman" w:hAnsi="Arial" w:cs="Arial"/>
                <w:b/>
                <w:bCs/>
                <w:sz w:val="24"/>
                <w:szCs w:val="24"/>
                <w:lang w:val="en-US"/>
              </w:rPr>
              <w:t>Welcome and Acknowledgement of Country</w:t>
            </w:r>
            <w:r w:rsidRPr="003103B8">
              <w:rPr>
                <w:rFonts w:ascii="Arial" w:eastAsiaTheme="minorEastAsia" w:hAnsi="Arial" w:cs="Arial"/>
                <w:color w:val="000000" w:themeColor="text1"/>
                <w:sz w:val="24"/>
                <w:szCs w:val="24"/>
              </w:rPr>
              <w:t xml:space="preserve"> </w:t>
            </w:r>
          </w:p>
          <w:p w14:paraId="52D35B88" w14:textId="1D93CB4E" w:rsidR="002039BC" w:rsidRPr="003103B8" w:rsidRDefault="00E241E2" w:rsidP="00B732FE">
            <w:pPr>
              <w:pStyle w:val="ListParagraph"/>
              <w:spacing w:after="0" w:line="240" w:lineRule="auto"/>
              <w:ind w:left="360"/>
              <w:rPr>
                <w:rFonts w:ascii="Arial" w:eastAsia="Times New Roman" w:hAnsi="Arial" w:cs="Arial"/>
                <w:sz w:val="24"/>
                <w:szCs w:val="24"/>
                <w:lang w:val="en-US"/>
              </w:rPr>
            </w:pPr>
            <w:r>
              <w:rPr>
                <w:rFonts w:ascii="Arial" w:eastAsia="Times New Roman" w:hAnsi="Arial" w:cs="Arial"/>
                <w:sz w:val="24"/>
                <w:szCs w:val="24"/>
                <w:lang w:val="en-US"/>
              </w:rPr>
              <w:t>Chair welcomed attendees and acknowledged Country.</w:t>
            </w:r>
            <w:r w:rsidR="00A171B3">
              <w:rPr>
                <w:rFonts w:ascii="Arial" w:eastAsia="Times New Roman" w:hAnsi="Arial" w:cs="Arial"/>
                <w:sz w:val="24"/>
                <w:szCs w:val="24"/>
                <w:lang w:val="en-US"/>
              </w:rPr>
              <w:t xml:space="preserve"> </w:t>
            </w:r>
            <w:r w:rsidR="00B6122A">
              <w:rPr>
                <w:rFonts w:ascii="Arial" w:eastAsia="Times New Roman" w:hAnsi="Arial" w:cs="Arial"/>
                <w:sz w:val="24"/>
                <w:szCs w:val="24"/>
                <w:lang w:val="en-US"/>
              </w:rPr>
              <w:t>All a</w:t>
            </w:r>
            <w:r w:rsidR="00A171B3">
              <w:rPr>
                <w:rFonts w:ascii="Arial" w:eastAsia="Times New Roman" w:hAnsi="Arial" w:cs="Arial"/>
                <w:sz w:val="24"/>
                <w:szCs w:val="24"/>
                <w:lang w:val="en-US"/>
              </w:rPr>
              <w:t>ttendees</w:t>
            </w:r>
            <w:r w:rsidR="00B6122A">
              <w:rPr>
                <w:rFonts w:ascii="Arial" w:eastAsia="Times New Roman" w:hAnsi="Arial" w:cs="Arial"/>
                <w:sz w:val="24"/>
                <w:szCs w:val="24"/>
                <w:lang w:val="en-US"/>
              </w:rPr>
              <w:t xml:space="preserve"> gave self-introductions.</w:t>
            </w:r>
          </w:p>
        </w:tc>
        <w:tc>
          <w:tcPr>
            <w:tcW w:w="3202" w:type="dxa"/>
          </w:tcPr>
          <w:p w14:paraId="33A0B273" w14:textId="113351A7" w:rsidR="002039BC" w:rsidRPr="003103B8" w:rsidRDefault="00CC7591" w:rsidP="00394F6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5A8C0530" w14:textId="60E39D8B" w:rsidR="002039BC" w:rsidRPr="003103B8" w:rsidRDefault="002039BC" w:rsidP="002039BC">
            <w:pPr>
              <w:spacing w:after="0" w:line="240" w:lineRule="auto"/>
              <w:rPr>
                <w:rFonts w:ascii="Arial" w:eastAsia="Times New Roman" w:hAnsi="Arial" w:cs="Arial"/>
                <w:sz w:val="24"/>
                <w:szCs w:val="24"/>
                <w:lang w:val="en-US"/>
              </w:rPr>
            </w:pPr>
          </w:p>
        </w:tc>
      </w:tr>
      <w:tr w:rsidR="002039BC" w:rsidRPr="003103B8" w14:paraId="17DA9353" w14:textId="1CFC45F9" w:rsidTr="003103B8">
        <w:trPr>
          <w:cantSplit/>
        </w:trPr>
        <w:tc>
          <w:tcPr>
            <w:tcW w:w="12186" w:type="dxa"/>
          </w:tcPr>
          <w:p w14:paraId="73D697D5" w14:textId="7FBF0D91" w:rsidR="002039BC" w:rsidRPr="003103B8" w:rsidRDefault="002039BC" w:rsidP="00932D53">
            <w:pPr>
              <w:pStyle w:val="ListParagraph"/>
              <w:numPr>
                <w:ilvl w:val="0"/>
                <w:numId w:val="5"/>
              </w:numPr>
              <w:spacing w:after="0" w:line="240" w:lineRule="auto"/>
              <w:rPr>
                <w:rFonts w:ascii="Arial" w:eastAsia="Times New Roman" w:hAnsi="Arial" w:cs="Arial"/>
                <w:b/>
                <w:color w:val="000000" w:themeColor="text1"/>
                <w:sz w:val="24"/>
                <w:szCs w:val="24"/>
                <w:lang w:val="en-US"/>
              </w:rPr>
            </w:pPr>
            <w:r w:rsidRPr="003103B8">
              <w:rPr>
                <w:rFonts w:ascii="Arial" w:eastAsia="Times New Roman" w:hAnsi="Arial" w:cs="Arial"/>
                <w:b/>
                <w:bCs/>
                <w:color w:val="000000" w:themeColor="text1"/>
                <w:sz w:val="24"/>
                <w:szCs w:val="24"/>
                <w:lang w:val="en-US"/>
              </w:rPr>
              <w:t>Endorsement of Minutes of Previous Meeting</w:t>
            </w:r>
          </w:p>
          <w:p w14:paraId="37558620" w14:textId="4A055616" w:rsidR="002039BC" w:rsidRPr="00CC7591" w:rsidRDefault="00CC7591" w:rsidP="00CC7591">
            <w:p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     Previous minutes endorsed.</w:t>
            </w:r>
          </w:p>
        </w:tc>
        <w:tc>
          <w:tcPr>
            <w:tcW w:w="3202" w:type="dxa"/>
          </w:tcPr>
          <w:p w14:paraId="4DB042EF" w14:textId="66DBECB2" w:rsidR="002039BC" w:rsidRPr="003103B8" w:rsidRDefault="00CC7591" w:rsidP="00394F6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4E4DC064" w14:textId="45641319" w:rsidR="002039BC" w:rsidRPr="003103B8" w:rsidRDefault="002039BC" w:rsidP="00394F6A">
            <w:pPr>
              <w:spacing w:after="0" w:line="240" w:lineRule="auto"/>
              <w:rPr>
                <w:rFonts w:ascii="Arial" w:eastAsia="Times New Roman" w:hAnsi="Arial" w:cs="Arial"/>
                <w:i/>
                <w:iCs/>
                <w:sz w:val="24"/>
                <w:szCs w:val="24"/>
                <w:lang w:val="en-US"/>
              </w:rPr>
            </w:pPr>
          </w:p>
        </w:tc>
      </w:tr>
      <w:tr w:rsidR="002039BC" w:rsidRPr="003103B8" w14:paraId="5A19A757" w14:textId="56F46A52" w:rsidTr="003103B8">
        <w:trPr>
          <w:cantSplit/>
          <w:trHeight w:val="300"/>
        </w:trPr>
        <w:tc>
          <w:tcPr>
            <w:tcW w:w="12186" w:type="dxa"/>
          </w:tcPr>
          <w:p w14:paraId="2A243335" w14:textId="32BF4221" w:rsidR="002039BC" w:rsidRPr="003103B8" w:rsidRDefault="002039BC" w:rsidP="52A171CD">
            <w:pPr>
              <w:pStyle w:val="ListParagraph"/>
              <w:numPr>
                <w:ilvl w:val="0"/>
                <w:numId w:val="5"/>
              </w:numPr>
              <w:spacing w:after="0" w:line="240" w:lineRule="auto"/>
              <w:rPr>
                <w:rFonts w:ascii="Arial" w:eastAsia="Times New Roman" w:hAnsi="Arial" w:cs="Arial"/>
                <w:color w:val="000000" w:themeColor="text1"/>
                <w:sz w:val="28"/>
                <w:szCs w:val="28"/>
              </w:rPr>
            </w:pPr>
            <w:r w:rsidRPr="003103B8">
              <w:rPr>
                <w:rFonts w:ascii="Arial" w:eastAsia="Times New Roman" w:hAnsi="Arial" w:cs="Arial"/>
                <w:b/>
                <w:bCs/>
                <w:color w:val="000000" w:themeColor="text1"/>
                <w:sz w:val="24"/>
                <w:szCs w:val="24"/>
                <w:lang w:val="en-US"/>
              </w:rPr>
              <w:t xml:space="preserve">Back Your Neighbour (BYN) 2025 Highlights Presentation </w:t>
            </w:r>
          </w:p>
          <w:p w14:paraId="3D05E1B1" w14:textId="06B9846A" w:rsidR="00CF753E" w:rsidRDefault="00092236" w:rsidP="00A21583">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Sophie Tan </w:t>
            </w:r>
            <w:r w:rsidR="00CF753E">
              <w:rPr>
                <w:rFonts w:ascii="Arial" w:eastAsia="Times New Roman" w:hAnsi="Arial" w:cs="Arial"/>
                <w:color w:val="000000" w:themeColor="text1"/>
                <w:sz w:val="24"/>
                <w:szCs w:val="24"/>
              </w:rPr>
              <w:t xml:space="preserve">(Greater Dandenong) </w:t>
            </w:r>
            <w:r>
              <w:rPr>
                <w:rFonts w:ascii="Arial" w:eastAsia="Times New Roman" w:hAnsi="Arial" w:cs="Arial"/>
                <w:color w:val="000000" w:themeColor="text1"/>
                <w:sz w:val="24"/>
                <w:szCs w:val="24"/>
              </w:rPr>
              <w:t>presents as new Chair of the Taskforce</w:t>
            </w:r>
            <w:r w:rsidR="00F33E8C">
              <w:rPr>
                <w:rFonts w:ascii="Arial" w:eastAsia="Times New Roman" w:hAnsi="Arial" w:cs="Arial"/>
                <w:color w:val="000000" w:themeColor="text1"/>
                <w:sz w:val="24"/>
                <w:szCs w:val="24"/>
              </w:rPr>
              <w:t xml:space="preserve">, </w:t>
            </w:r>
            <w:r w:rsidR="00CF753E">
              <w:rPr>
                <w:rFonts w:ascii="Arial" w:eastAsia="Times New Roman" w:hAnsi="Arial" w:cs="Arial"/>
                <w:color w:val="000000" w:themeColor="text1"/>
                <w:sz w:val="24"/>
                <w:szCs w:val="24"/>
              </w:rPr>
              <w:t xml:space="preserve">highlights of BYN 2025 advocacy activities including </w:t>
            </w:r>
            <w:r w:rsidR="00F33E8C">
              <w:rPr>
                <w:rFonts w:ascii="Arial" w:eastAsia="Times New Roman" w:hAnsi="Arial" w:cs="Arial"/>
                <w:color w:val="000000" w:themeColor="text1"/>
                <w:sz w:val="24"/>
                <w:szCs w:val="24"/>
              </w:rPr>
              <w:t>ALGA</w:t>
            </w:r>
            <w:r w:rsidR="00CF753E">
              <w:rPr>
                <w:rFonts w:ascii="Arial" w:eastAsia="Times New Roman" w:hAnsi="Arial" w:cs="Arial"/>
                <w:color w:val="000000" w:themeColor="text1"/>
                <w:sz w:val="24"/>
                <w:szCs w:val="24"/>
              </w:rPr>
              <w:t xml:space="preserve"> 2025</w:t>
            </w:r>
            <w:r w:rsidR="00B5421D">
              <w:rPr>
                <w:rFonts w:ascii="Arial" w:eastAsia="Times New Roman" w:hAnsi="Arial" w:cs="Arial"/>
                <w:color w:val="000000" w:themeColor="text1"/>
                <w:sz w:val="24"/>
                <w:szCs w:val="24"/>
              </w:rPr>
              <w:t xml:space="preserve"> (</w:t>
            </w:r>
            <w:r w:rsidR="002F1657">
              <w:rPr>
                <w:rFonts w:ascii="Arial" w:eastAsia="Times New Roman" w:hAnsi="Arial" w:cs="Arial"/>
                <w:color w:val="000000" w:themeColor="text1"/>
                <w:sz w:val="24"/>
                <w:szCs w:val="24"/>
              </w:rPr>
              <w:t>morning tea and exhibition)</w:t>
            </w:r>
            <w:r w:rsidR="007F2750">
              <w:rPr>
                <w:rFonts w:ascii="Arial" w:eastAsia="Times New Roman" w:hAnsi="Arial" w:cs="Arial"/>
                <w:color w:val="000000" w:themeColor="text1"/>
                <w:sz w:val="24"/>
                <w:szCs w:val="24"/>
              </w:rPr>
              <w:t xml:space="preserve"> and Taskforce </w:t>
            </w:r>
            <w:r w:rsidR="00CF753E">
              <w:rPr>
                <w:rFonts w:ascii="Arial" w:eastAsia="Times New Roman" w:hAnsi="Arial" w:cs="Arial"/>
                <w:color w:val="000000" w:themeColor="text1"/>
                <w:sz w:val="24"/>
                <w:szCs w:val="24"/>
              </w:rPr>
              <w:t>delegations in Canberra and Sydney.</w:t>
            </w:r>
          </w:p>
          <w:p w14:paraId="60578DFD" w14:textId="7E441826" w:rsidR="003333A1" w:rsidRDefault="008D4621" w:rsidP="00A21583">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Cr Hadi Saab</w:t>
            </w:r>
            <w:r w:rsidR="005D401C">
              <w:rPr>
                <w:rFonts w:ascii="Arial" w:eastAsia="Times New Roman" w:hAnsi="Arial" w:cs="Arial"/>
                <w:color w:val="000000" w:themeColor="text1"/>
                <w:sz w:val="24"/>
                <w:szCs w:val="24"/>
              </w:rPr>
              <w:t xml:space="preserve"> </w:t>
            </w:r>
            <w:r w:rsidR="00CF753E">
              <w:rPr>
                <w:rFonts w:ascii="Arial" w:eastAsia="Times New Roman" w:hAnsi="Arial" w:cs="Arial"/>
                <w:color w:val="000000" w:themeColor="text1"/>
                <w:sz w:val="24"/>
                <w:szCs w:val="24"/>
              </w:rPr>
              <w:t xml:space="preserve">(Kingston) </w:t>
            </w:r>
            <w:r w:rsidR="00290573">
              <w:rPr>
                <w:rFonts w:ascii="Arial" w:eastAsia="Times New Roman" w:hAnsi="Arial" w:cs="Arial"/>
                <w:color w:val="000000" w:themeColor="text1"/>
                <w:sz w:val="24"/>
                <w:szCs w:val="24"/>
              </w:rPr>
              <w:t xml:space="preserve">speaks </w:t>
            </w:r>
            <w:r w:rsidR="00CF753E">
              <w:rPr>
                <w:rFonts w:ascii="Arial" w:eastAsia="Times New Roman" w:hAnsi="Arial" w:cs="Arial"/>
                <w:color w:val="000000" w:themeColor="text1"/>
                <w:sz w:val="24"/>
                <w:szCs w:val="24"/>
              </w:rPr>
              <w:t xml:space="preserve">to </w:t>
            </w:r>
            <w:r w:rsidR="00290573">
              <w:rPr>
                <w:rFonts w:ascii="Arial" w:eastAsia="Times New Roman" w:hAnsi="Arial" w:cs="Arial"/>
                <w:color w:val="000000" w:themeColor="text1"/>
                <w:sz w:val="24"/>
                <w:szCs w:val="24"/>
              </w:rPr>
              <w:t>outcomes from LGNSW annual conference</w:t>
            </w:r>
            <w:r w:rsidR="00CF753E">
              <w:rPr>
                <w:rFonts w:ascii="Arial" w:eastAsia="Times New Roman" w:hAnsi="Arial" w:cs="Arial"/>
                <w:color w:val="000000" w:themeColor="text1"/>
                <w:sz w:val="24"/>
                <w:szCs w:val="24"/>
              </w:rPr>
              <w:t xml:space="preserve"> in November:</w:t>
            </w:r>
          </w:p>
          <w:p w14:paraId="10BFFE96" w14:textId="69219987" w:rsidR="00290573" w:rsidRDefault="00290573" w:rsidP="00290573">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 new Councillor Friends</w:t>
            </w:r>
            <w:r w:rsidR="00CF753E">
              <w:rPr>
                <w:rFonts w:ascii="Arial" w:eastAsia="Times New Roman" w:hAnsi="Arial" w:cs="Arial"/>
                <w:color w:val="000000" w:themeColor="text1"/>
                <w:sz w:val="24"/>
                <w:szCs w:val="24"/>
              </w:rPr>
              <w:t xml:space="preserve"> signed up as supporters</w:t>
            </w:r>
          </w:p>
          <w:p w14:paraId="04430063" w14:textId="51D9C888" w:rsidR="00290573" w:rsidRDefault="00290573" w:rsidP="00290573">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Two motions </w:t>
            </w:r>
            <w:r w:rsidR="00CF753E">
              <w:rPr>
                <w:rFonts w:ascii="Arial" w:eastAsia="Times New Roman" w:hAnsi="Arial" w:cs="Arial"/>
                <w:color w:val="000000" w:themeColor="text1"/>
                <w:sz w:val="24"/>
                <w:szCs w:val="24"/>
              </w:rPr>
              <w:t xml:space="preserve">on BYN asks by NSW member Councils </w:t>
            </w:r>
          </w:p>
          <w:p w14:paraId="1F6D0BC4" w14:textId="37C4ABCE" w:rsidR="00C0448B" w:rsidRDefault="00C0448B" w:rsidP="008D608E">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presents on BYN advocacy priorities</w:t>
            </w:r>
            <w:r w:rsidR="00F26E1D">
              <w:rPr>
                <w:rFonts w:ascii="Arial" w:eastAsia="Times New Roman" w:hAnsi="Arial" w:cs="Arial"/>
                <w:color w:val="000000" w:themeColor="text1"/>
                <w:sz w:val="24"/>
                <w:szCs w:val="24"/>
              </w:rPr>
              <w:t xml:space="preserve"> and membership</w:t>
            </w:r>
            <w:r>
              <w:rPr>
                <w:rFonts w:ascii="Arial" w:eastAsia="Times New Roman" w:hAnsi="Arial" w:cs="Arial"/>
                <w:color w:val="000000" w:themeColor="text1"/>
                <w:sz w:val="24"/>
                <w:szCs w:val="24"/>
              </w:rPr>
              <w:t>.</w:t>
            </w:r>
          </w:p>
          <w:p w14:paraId="04864251" w14:textId="789C0BE0" w:rsidR="00C0448B" w:rsidRDefault="00C0448B" w:rsidP="008D608E">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Feedback from attendees:</w:t>
            </w:r>
          </w:p>
          <w:p w14:paraId="36016F61" w14:textId="3173AA1D" w:rsidR="008D608E" w:rsidRPr="00C0448B" w:rsidRDefault="00C0448B" w:rsidP="00C0448B">
            <w:pPr>
              <w:pStyle w:val="ListParagraph"/>
              <w:numPr>
                <w:ilvl w:val="0"/>
                <w:numId w:val="21"/>
              </w:numPr>
              <w:spacing w:line="240" w:lineRule="auto"/>
              <w:rPr>
                <w:rFonts w:ascii="Arial" w:eastAsia="Times New Roman" w:hAnsi="Arial" w:cs="Arial"/>
                <w:color w:val="000000" w:themeColor="text1"/>
                <w:sz w:val="24"/>
                <w:szCs w:val="24"/>
              </w:rPr>
            </w:pPr>
            <w:r w:rsidRPr="00C0448B">
              <w:rPr>
                <w:rFonts w:ascii="Arial" w:eastAsia="Times New Roman" w:hAnsi="Arial" w:cs="Arial"/>
                <w:color w:val="000000" w:themeColor="text1"/>
                <w:sz w:val="24"/>
                <w:szCs w:val="24"/>
              </w:rPr>
              <w:t>Mayor Libby Stapleton (Surf Coast)</w:t>
            </w:r>
            <w:r>
              <w:rPr>
                <w:rFonts w:ascii="Arial" w:eastAsia="Times New Roman" w:hAnsi="Arial" w:cs="Arial"/>
                <w:color w:val="000000" w:themeColor="text1"/>
                <w:sz w:val="24"/>
                <w:szCs w:val="24"/>
              </w:rPr>
              <w:t xml:space="preserve"> </w:t>
            </w:r>
            <w:r w:rsidR="008D608E" w:rsidRPr="00C0448B">
              <w:rPr>
                <w:rFonts w:ascii="Arial" w:eastAsia="Times New Roman" w:hAnsi="Arial" w:cs="Arial"/>
                <w:color w:val="000000" w:themeColor="text1"/>
                <w:sz w:val="24"/>
                <w:szCs w:val="24"/>
              </w:rPr>
              <w:t>identifies allies like R</w:t>
            </w:r>
            <w:r>
              <w:rPr>
                <w:rFonts w:ascii="Arial" w:eastAsia="Times New Roman" w:hAnsi="Arial" w:cs="Arial"/>
                <w:color w:val="000000" w:themeColor="text1"/>
                <w:sz w:val="24"/>
                <w:szCs w:val="24"/>
              </w:rPr>
              <w:t>ural Australian for Refugees</w:t>
            </w:r>
          </w:p>
          <w:p w14:paraId="2A0078B0" w14:textId="6F8C6F71" w:rsidR="008D608E" w:rsidRPr="00C0448B" w:rsidRDefault="00C0448B" w:rsidP="00C0448B">
            <w:pPr>
              <w:pStyle w:val="ListParagraph"/>
              <w:numPr>
                <w:ilvl w:val="0"/>
                <w:numId w:val="21"/>
              </w:numPr>
              <w:spacing w:line="240" w:lineRule="auto"/>
              <w:rPr>
                <w:rFonts w:ascii="Arial" w:eastAsia="Times New Roman" w:hAnsi="Arial" w:cs="Arial"/>
                <w:color w:val="000000" w:themeColor="text1"/>
                <w:sz w:val="24"/>
                <w:szCs w:val="24"/>
              </w:rPr>
            </w:pPr>
            <w:r w:rsidRPr="00C0448B">
              <w:rPr>
                <w:rFonts w:ascii="Arial" w:eastAsia="Times New Roman" w:hAnsi="Arial" w:cs="Arial"/>
                <w:color w:val="000000" w:themeColor="text1"/>
                <w:sz w:val="24"/>
                <w:szCs w:val="24"/>
              </w:rPr>
              <w:t>Lord Mayor Nick Reece (Melbourne)</w:t>
            </w:r>
            <w:r>
              <w:rPr>
                <w:rFonts w:ascii="Arial" w:eastAsia="Times New Roman" w:hAnsi="Arial" w:cs="Arial"/>
                <w:color w:val="000000" w:themeColor="text1"/>
                <w:sz w:val="24"/>
                <w:szCs w:val="24"/>
              </w:rPr>
              <w:t xml:space="preserve"> iden</w:t>
            </w:r>
            <w:r w:rsidR="00B7511B">
              <w:rPr>
                <w:rFonts w:ascii="Arial" w:eastAsia="Times New Roman" w:hAnsi="Arial" w:cs="Arial"/>
                <w:color w:val="000000" w:themeColor="text1"/>
                <w:sz w:val="24"/>
                <w:szCs w:val="24"/>
              </w:rPr>
              <w:t>tifies</w:t>
            </w:r>
            <w:r w:rsidR="00B43CCB" w:rsidRPr="00C0448B">
              <w:rPr>
                <w:rFonts w:ascii="Arial" w:eastAsia="Times New Roman" w:hAnsi="Arial" w:cs="Arial"/>
                <w:color w:val="000000" w:themeColor="text1"/>
                <w:sz w:val="24"/>
                <w:szCs w:val="24"/>
              </w:rPr>
              <w:t xml:space="preserve"> action to recruit via C</w:t>
            </w:r>
            <w:r w:rsidR="00B7511B">
              <w:rPr>
                <w:rFonts w:ascii="Arial" w:eastAsia="Times New Roman" w:hAnsi="Arial" w:cs="Arial"/>
                <w:color w:val="000000" w:themeColor="text1"/>
                <w:sz w:val="24"/>
                <w:szCs w:val="24"/>
              </w:rPr>
              <w:t>ouncil of Capital Cities Lord Mayors</w:t>
            </w:r>
          </w:p>
        </w:tc>
        <w:tc>
          <w:tcPr>
            <w:tcW w:w="3202" w:type="dxa"/>
          </w:tcPr>
          <w:p w14:paraId="1EDFA7E9" w14:textId="24E96823" w:rsidR="003103B8" w:rsidRPr="003103B8" w:rsidRDefault="00C0448B" w:rsidP="00780735">
            <w:pPr>
              <w:spacing w:after="0" w:line="240" w:lineRule="auto"/>
              <w:rPr>
                <w:rFonts w:ascii="Arial" w:eastAsia="Times New Roman" w:hAnsi="Arial" w:cs="Arial"/>
                <w:sz w:val="24"/>
                <w:szCs w:val="24"/>
                <w:lang w:val="en-US"/>
              </w:rPr>
            </w:pPr>
            <w:r>
              <w:rPr>
                <w:rFonts w:ascii="Arial" w:eastAsia="Times New Roman" w:hAnsi="Arial" w:cs="Arial"/>
                <w:sz w:val="24"/>
                <w:szCs w:val="24"/>
              </w:rPr>
              <w:t>-</w:t>
            </w:r>
            <w:r w:rsidR="002039BC" w:rsidRPr="003103B8">
              <w:rPr>
                <w:rFonts w:ascii="Arial" w:eastAsia="Times New Roman" w:hAnsi="Arial" w:cs="Arial"/>
                <w:sz w:val="24"/>
                <w:szCs w:val="24"/>
                <w:lang w:val="en-US"/>
              </w:rPr>
              <w:t xml:space="preserve"> </w:t>
            </w:r>
          </w:p>
        </w:tc>
      </w:tr>
      <w:tr w:rsidR="002039BC" w:rsidRPr="003103B8" w14:paraId="5F815C34" w14:textId="2242E972" w:rsidTr="003103B8">
        <w:trPr>
          <w:cantSplit/>
          <w:trHeight w:val="739"/>
        </w:trPr>
        <w:tc>
          <w:tcPr>
            <w:tcW w:w="12186" w:type="dxa"/>
          </w:tcPr>
          <w:p w14:paraId="5C5AD1EA" w14:textId="0EA9CDD4" w:rsidR="002039BC" w:rsidRPr="00356C40" w:rsidRDefault="002039BC" w:rsidP="009C01C4">
            <w:pPr>
              <w:pStyle w:val="ListParagraph"/>
              <w:numPr>
                <w:ilvl w:val="0"/>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b/>
                <w:bCs/>
                <w:color w:val="000000" w:themeColor="text1"/>
                <w:sz w:val="24"/>
                <w:szCs w:val="24"/>
                <w:lang w:val="en-US"/>
              </w:rPr>
              <w:lastRenderedPageBreak/>
              <w:t xml:space="preserve">Sector update – Refugee Council of Australia </w:t>
            </w:r>
            <w:r w:rsidR="00B7511B">
              <w:rPr>
                <w:rFonts w:ascii="Arial" w:eastAsia="Times New Roman" w:hAnsi="Arial" w:cs="Arial"/>
                <w:b/>
                <w:bCs/>
                <w:color w:val="000000" w:themeColor="text1"/>
                <w:sz w:val="24"/>
                <w:szCs w:val="24"/>
                <w:lang w:val="en-US"/>
              </w:rPr>
              <w:t>(RCOA)</w:t>
            </w:r>
          </w:p>
          <w:p w14:paraId="44BD0CB8" w14:textId="74D4B184" w:rsidR="00356C40" w:rsidRPr="00B7511B" w:rsidRDefault="00B7511B" w:rsidP="00560F81">
            <w:pPr>
              <w:pStyle w:val="ListParagraph"/>
              <w:numPr>
                <w:ilvl w:val="0"/>
                <w:numId w:val="20"/>
              </w:numPr>
              <w:spacing w:after="0" w:line="240" w:lineRule="auto"/>
              <w:rPr>
                <w:rFonts w:ascii="Arial" w:eastAsia="Times New Roman" w:hAnsi="Arial" w:cs="Arial"/>
                <w:color w:val="000000" w:themeColor="text1"/>
                <w:sz w:val="24"/>
                <w:szCs w:val="24"/>
                <w:lang w:val="en-US"/>
              </w:rPr>
            </w:pPr>
            <w:r w:rsidRPr="00B7511B">
              <w:rPr>
                <w:rFonts w:ascii="Arial" w:eastAsia="Times New Roman" w:hAnsi="Arial" w:cs="Arial"/>
                <w:color w:val="000000" w:themeColor="text1"/>
                <w:sz w:val="24"/>
                <w:szCs w:val="24"/>
                <w:lang w:val="en-US"/>
              </w:rPr>
              <w:t xml:space="preserve">Rebecca Eckard (Director of Policy, Refugee Council of Australia) presents on RCOA’s </w:t>
            </w:r>
            <w:r w:rsidR="005B6DE7" w:rsidRPr="00B7511B">
              <w:rPr>
                <w:rFonts w:ascii="Arial" w:eastAsia="Times New Roman" w:hAnsi="Arial" w:cs="Arial"/>
                <w:color w:val="000000" w:themeColor="text1"/>
                <w:sz w:val="24"/>
                <w:szCs w:val="24"/>
                <w:lang w:val="en-US"/>
              </w:rPr>
              <w:t>Vision for Refugee Policy Reform</w:t>
            </w:r>
          </w:p>
          <w:p w14:paraId="2B194813" w14:textId="0BB3B041" w:rsidR="00710AC7" w:rsidRDefault="002D6EF9" w:rsidP="00710AC7">
            <w:pPr>
              <w:pStyle w:val="ListParagraph"/>
              <w:numPr>
                <w:ilvl w:val="0"/>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Priority Issues</w:t>
            </w:r>
            <w:r w:rsidR="00B7511B">
              <w:rPr>
                <w:rFonts w:ascii="Arial" w:eastAsia="Times New Roman" w:hAnsi="Arial" w:cs="Arial"/>
                <w:color w:val="000000" w:themeColor="text1"/>
                <w:sz w:val="24"/>
                <w:szCs w:val="24"/>
                <w:lang w:val="en-US"/>
              </w:rPr>
              <w:t xml:space="preserve"> </w:t>
            </w:r>
            <w:r w:rsidR="00344A40">
              <w:rPr>
                <w:rFonts w:ascii="Arial" w:eastAsia="Times New Roman" w:hAnsi="Arial" w:cs="Arial"/>
                <w:color w:val="000000" w:themeColor="text1"/>
                <w:sz w:val="24"/>
                <w:szCs w:val="24"/>
                <w:lang w:val="en-US"/>
              </w:rPr>
              <w:t xml:space="preserve">aligned to Taskforce’s advocacy priorities </w:t>
            </w:r>
            <w:r w:rsidR="00B7511B">
              <w:rPr>
                <w:rFonts w:ascii="Arial" w:eastAsia="Times New Roman" w:hAnsi="Arial" w:cs="Arial"/>
                <w:color w:val="000000" w:themeColor="text1"/>
                <w:sz w:val="24"/>
                <w:szCs w:val="24"/>
                <w:lang w:val="en-US"/>
              </w:rPr>
              <w:t>include:</w:t>
            </w:r>
          </w:p>
          <w:p w14:paraId="130B854D" w14:textId="0EC03988" w:rsidR="00654103" w:rsidRDefault="00654103" w:rsidP="0065410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Legacy Caseload</w:t>
            </w:r>
            <w:r w:rsidR="00CC58E7">
              <w:rPr>
                <w:rFonts w:ascii="Arial" w:eastAsia="Times New Roman" w:hAnsi="Arial" w:cs="Arial"/>
                <w:color w:val="000000" w:themeColor="text1"/>
                <w:sz w:val="24"/>
                <w:szCs w:val="24"/>
                <w:lang w:val="en-US"/>
              </w:rPr>
              <w:t xml:space="preserve"> – Minister Burke </w:t>
            </w:r>
            <w:r w:rsidR="00373979">
              <w:rPr>
                <w:rFonts w:ascii="Arial" w:eastAsia="Times New Roman" w:hAnsi="Arial" w:cs="Arial"/>
                <w:color w:val="000000" w:themeColor="text1"/>
                <w:sz w:val="24"/>
                <w:szCs w:val="24"/>
                <w:lang w:val="en-US"/>
              </w:rPr>
              <w:t xml:space="preserve">since appointment has been </w:t>
            </w:r>
            <w:r w:rsidR="00CC58E7">
              <w:rPr>
                <w:rFonts w:ascii="Arial" w:eastAsia="Times New Roman" w:hAnsi="Arial" w:cs="Arial"/>
                <w:color w:val="000000" w:themeColor="text1"/>
                <w:sz w:val="24"/>
                <w:szCs w:val="24"/>
                <w:lang w:val="en-US"/>
              </w:rPr>
              <w:t>looking at changed circumstances</w:t>
            </w:r>
            <w:r w:rsidR="001452AE">
              <w:rPr>
                <w:rFonts w:ascii="Arial" w:eastAsia="Times New Roman" w:hAnsi="Arial" w:cs="Arial"/>
                <w:color w:val="000000" w:themeColor="text1"/>
                <w:sz w:val="24"/>
                <w:szCs w:val="24"/>
                <w:lang w:val="en-US"/>
              </w:rPr>
              <w:t xml:space="preserve"> and reassessment of claims; individual ministerial intervention is resource intensive. More recently, Minister has heard from community</w:t>
            </w:r>
            <w:r w:rsidR="00F1645D">
              <w:rPr>
                <w:rFonts w:ascii="Arial" w:eastAsia="Times New Roman" w:hAnsi="Arial" w:cs="Arial"/>
                <w:color w:val="000000" w:themeColor="text1"/>
                <w:sz w:val="24"/>
                <w:szCs w:val="24"/>
                <w:lang w:val="en-US"/>
              </w:rPr>
              <w:t xml:space="preserve"> and </w:t>
            </w:r>
            <w:r w:rsidR="008C3D93">
              <w:rPr>
                <w:rFonts w:ascii="Arial" w:eastAsia="Times New Roman" w:hAnsi="Arial" w:cs="Arial"/>
                <w:color w:val="000000" w:themeColor="text1"/>
                <w:sz w:val="24"/>
                <w:szCs w:val="24"/>
                <w:lang w:val="en-US"/>
              </w:rPr>
              <w:t>a</w:t>
            </w:r>
            <w:r w:rsidR="00F1645D">
              <w:rPr>
                <w:rFonts w:ascii="Arial" w:eastAsia="Times New Roman" w:hAnsi="Arial" w:cs="Arial"/>
                <w:color w:val="000000" w:themeColor="text1"/>
                <w:sz w:val="24"/>
                <w:szCs w:val="24"/>
                <w:lang w:val="en-US"/>
              </w:rPr>
              <w:t>dvocacy</w:t>
            </w:r>
            <w:r w:rsidR="008C3D93">
              <w:rPr>
                <w:rFonts w:ascii="Arial" w:eastAsia="Times New Roman" w:hAnsi="Arial" w:cs="Arial"/>
                <w:color w:val="000000" w:themeColor="text1"/>
                <w:sz w:val="24"/>
                <w:szCs w:val="24"/>
                <w:lang w:val="en-US"/>
              </w:rPr>
              <w:t xml:space="preserve"> groups</w:t>
            </w:r>
            <w:r w:rsidR="003D7569">
              <w:rPr>
                <w:rFonts w:ascii="Arial" w:eastAsia="Times New Roman" w:hAnsi="Arial" w:cs="Arial"/>
                <w:color w:val="000000" w:themeColor="text1"/>
                <w:sz w:val="24"/>
                <w:szCs w:val="24"/>
                <w:lang w:val="en-US"/>
              </w:rPr>
              <w:t xml:space="preserve"> – agrees within current powers that individuals </w:t>
            </w:r>
            <w:r w:rsidR="00F1645D">
              <w:rPr>
                <w:rFonts w:ascii="Arial" w:eastAsia="Times New Roman" w:hAnsi="Arial" w:cs="Arial"/>
                <w:color w:val="000000" w:themeColor="text1"/>
                <w:sz w:val="24"/>
                <w:szCs w:val="24"/>
                <w:lang w:val="en-US"/>
              </w:rPr>
              <w:t xml:space="preserve">who arrived between </w:t>
            </w:r>
            <w:r w:rsidR="003D7569">
              <w:rPr>
                <w:rFonts w:ascii="Arial" w:eastAsia="Times New Roman" w:hAnsi="Arial" w:cs="Arial"/>
                <w:color w:val="000000" w:themeColor="text1"/>
                <w:sz w:val="24"/>
                <w:szCs w:val="24"/>
                <w:lang w:val="en-US"/>
              </w:rPr>
              <w:t xml:space="preserve">2009-2014, case by case, if pass character and security assessments, will be granted a </w:t>
            </w:r>
            <w:proofErr w:type="gramStart"/>
            <w:r w:rsidR="003D7569">
              <w:rPr>
                <w:rFonts w:ascii="Arial" w:eastAsia="Times New Roman" w:hAnsi="Arial" w:cs="Arial"/>
                <w:color w:val="000000" w:themeColor="text1"/>
                <w:sz w:val="24"/>
                <w:szCs w:val="24"/>
                <w:lang w:val="en-US"/>
              </w:rPr>
              <w:t>449 visa</w:t>
            </w:r>
            <w:proofErr w:type="gramEnd"/>
            <w:r w:rsidR="003D7569">
              <w:rPr>
                <w:rFonts w:ascii="Arial" w:eastAsia="Times New Roman" w:hAnsi="Arial" w:cs="Arial"/>
                <w:color w:val="000000" w:themeColor="text1"/>
                <w:sz w:val="24"/>
                <w:szCs w:val="24"/>
                <w:lang w:val="en-US"/>
              </w:rPr>
              <w:t xml:space="preserve"> followed by ROS</w:t>
            </w:r>
            <w:r w:rsidR="00373979">
              <w:rPr>
                <w:rFonts w:ascii="Arial" w:eastAsia="Times New Roman" w:hAnsi="Arial" w:cs="Arial"/>
                <w:color w:val="000000" w:themeColor="text1"/>
                <w:sz w:val="24"/>
                <w:szCs w:val="24"/>
                <w:lang w:val="en-US"/>
              </w:rPr>
              <w:t xml:space="preserve"> permanent visa</w:t>
            </w:r>
            <w:r w:rsidR="003D7569">
              <w:rPr>
                <w:rFonts w:ascii="Arial" w:eastAsia="Times New Roman" w:hAnsi="Arial" w:cs="Arial"/>
                <w:color w:val="000000" w:themeColor="text1"/>
                <w:sz w:val="24"/>
                <w:szCs w:val="24"/>
                <w:lang w:val="en-US"/>
              </w:rPr>
              <w:t>.</w:t>
            </w:r>
            <w:r w:rsidR="002E2DEC">
              <w:rPr>
                <w:rFonts w:ascii="Arial" w:eastAsia="Times New Roman" w:hAnsi="Arial" w:cs="Arial"/>
                <w:color w:val="000000" w:themeColor="text1"/>
                <w:sz w:val="24"/>
                <w:szCs w:val="24"/>
                <w:lang w:val="en-US"/>
              </w:rPr>
              <w:t xml:space="preserve"> Refer to Refugee Legal to support people (no cost) who now have increased </w:t>
            </w:r>
            <w:r w:rsidR="00373979">
              <w:rPr>
                <w:rFonts w:ascii="Arial" w:eastAsia="Times New Roman" w:hAnsi="Arial" w:cs="Arial"/>
                <w:color w:val="000000" w:themeColor="text1"/>
                <w:sz w:val="24"/>
                <w:szCs w:val="24"/>
                <w:lang w:val="en-US"/>
              </w:rPr>
              <w:t>resourcing</w:t>
            </w:r>
            <w:r w:rsidR="00734D87">
              <w:rPr>
                <w:rFonts w:ascii="Arial" w:eastAsia="Times New Roman" w:hAnsi="Arial" w:cs="Arial"/>
                <w:color w:val="000000" w:themeColor="text1"/>
                <w:sz w:val="24"/>
                <w:szCs w:val="24"/>
                <w:lang w:val="en-US"/>
              </w:rPr>
              <w:t xml:space="preserve"> for coming months</w:t>
            </w:r>
            <w:r w:rsidR="00373979">
              <w:rPr>
                <w:rFonts w:ascii="Arial" w:eastAsia="Times New Roman" w:hAnsi="Arial" w:cs="Arial"/>
                <w:color w:val="000000" w:themeColor="text1"/>
                <w:sz w:val="24"/>
                <w:szCs w:val="24"/>
                <w:lang w:val="en-US"/>
              </w:rPr>
              <w:t>.</w:t>
            </w:r>
            <w:r w:rsidR="00025948">
              <w:rPr>
                <w:rFonts w:ascii="Arial" w:eastAsia="Times New Roman" w:hAnsi="Arial" w:cs="Arial"/>
                <w:color w:val="000000" w:themeColor="text1"/>
                <w:sz w:val="24"/>
                <w:szCs w:val="24"/>
                <w:lang w:val="en-US"/>
              </w:rPr>
              <w:t xml:space="preserve"> 45%</w:t>
            </w:r>
            <w:r w:rsidR="005A0B33">
              <w:rPr>
                <w:rFonts w:ascii="Arial" w:eastAsia="Times New Roman" w:hAnsi="Arial" w:cs="Arial"/>
                <w:color w:val="000000" w:themeColor="text1"/>
                <w:sz w:val="24"/>
                <w:szCs w:val="24"/>
                <w:lang w:val="en-US"/>
              </w:rPr>
              <w:t xml:space="preserve"> of the</w:t>
            </w:r>
            <w:r w:rsidR="00025948">
              <w:rPr>
                <w:rFonts w:ascii="Arial" w:eastAsia="Times New Roman" w:hAnsi="Arial" w:cs="Arial"/>
                <w:color w:val="000000" w:themeColor="text1"/>
                <w:sz w:val="24"/>
                <w:szCs w:val="24"/>
                <w:lang w:val="en-US"/>
              </w:rPr>
              <w:t xml:space="preserve"> legacy caseload </w:t>
            </w:r>
            <w:r w:rsidR="005A0B33">
              <w:rPr>
                <w:rFonts w:ascii="Arial" w:eastAsia="Times New Roman" w:hAnsi="Arial" w:cs="Arial"/>
                <w:color w:val="000000" w:themeColor="text1"/>
                <w:sz w:val="24"/>
                <w:szCs w:val="24"/>
                <w:lang w:val="en-US"/>
              </w:rPr>
              <w:t xml:space="preserve">is </w:t>
            </w:r>
            <w:r w:rsidR="00025948">
              <w:rPr>
                <w:rFonts w:ascii="Arial" w:eastAsia="Times New Roman" w:hAnsi="Arial" w:cs="Arial"/>
                <w:color w:val="000000" w:themeColor="text1"/>
                <w:sz w:val="24"/>
                <w:szCs w:val="24"/>
                <w:lang w:val="en-US"/>
              </w:rPr>
              <w:t>in Victoria.</w:t>
            </w:r>
          </w:p>
          <w:p w14:paraId="3E63DA27" w14:textId="7821D015" w:rsidR="00E31004" w:rsidRDefault="00E31004" w:rsidP="0065410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Transitory Group</w:t>
            </w:r>
            <w:r w:rsidR="00F1645D">
              <w:rPr>
                <w:rFonts w:ascii="Arial" w:eastAsia="Times New Roman" w:hAnsi="Arial" w:cs="Arial"/>
                <w:color w:val="000000" w:themeColor="text1"/>
                <w:sz w:val="24"/>
                <w:szCs w:val="24"/>
                <w:lang w:val="en-US"/>
              </w:rPr>
              <w:t xml:space="preserve"> – arrived up to 10 years ago</w:t>
            </w:r>
            <w:r w:rsidR="006463E6">
              <w:rPr>
                <w:rFonts w:ascii="Arial" w:eastAsia="Times New Roman" w:hAnsi="Arial" w:cs="Arial"/>
                <w:color w:val="000000" w:themeColor="text1"/>
                <w:sz w:val="24"/>
                <w:szCs w:val="24"/>
                <w:lang w:val="en-US"/>
              </w:rPr>
              <w:t>, not allowed to settle in Australia</w:t>
            </w:r>
            <w:r w:rsidR="00A80590">
              <w:rPr>
                <w:rFonts w:ascii="Arial" w:eastAsia="Times New Roman" w:hAnsi="Arial" w:cs="Arial"/>
                <w:color w:val="000000" w:themeColor="text1"/>
                <w:sz w:val="24"/>
                <w:szCs w:val="24"/>
                <w:lang w:val="en-US"/>
              </w:rPr>
              <w:t xml:space="preserve"> according to Federal policy</w:t>
            </w:r>
            <w:r w:rsidR="00F1645D">
              <w:rPr>
                <w:rFonts w:ascii="Arial" w:eastAsia="Times New Roman" w:hAnsi="Arial" w:cs="Arial"/>
                <w:color w:val="000000" w:themeColor="text1"/>
                <w:sz w:val="24"/>
                <w:szCs w:val="24"/>
                <w:lang w:val="en-US"/>
              </w:rPr>
              <w:t xml:space="preserve">. </w:t>
            </w:r>
            <w:r w:rsidR="00734D87">
              <w:rPr>
                <w:rFonts w:ascii="Arial" w:eastAsia="Times New Roman" w:hAnsi="Arial" w:cs="Arial"/>
                <w:color w:val="000000" w:themeColor="text1"/>
                <w:sz w:val="24"/>
                <w:szCs w:val="24"/>
                <w:lang w:val="en-US"/>
              </w:rPr>
              <w:t xml:space="preserve">750 </w:t>
            </w:r>
            <w:r w:rsidR="005A0B33">
              <w:rPr>
                <w:rFonts w:ascii="Arial" w:eastAsia="Times New Roman" w:hAnsi="Arial" w:cs="Arial"/>
                <w:color w:val="000000" w:themeColor="text1"/>
                <w:sz w:val="24"/>
                <w:szCs w:val="24"/>
                <w:lang w:val="en-US"/>
              </w:rPr>
              <w:t xml:space="preserve">people have </w:t>
            </w:r>
            <w:r w:rsidR="00734D87">
              <w:rPr>
                <w:rFonts w:ascii="Arial" w:eastAsia="Times New Roman" w:hAnsi="Arial" w:cs="Arial"/>
                <w:color w:val="000000" w:themeColor="text1"/>
                <w:sz w:val="24"/>
                <w:szCs w:val="24"/>
                <w:lang w:val="en-US"/>
              </w:rPr>
              <w:t>n</w:t>
            </w:r>
            <w:r w:rsidR="00F1645D">
              <w:rPr>
                <w:rFonts w:ascii="Arial" w:eastAsia="Times New Roman" w:hAnsi="Arial" w:cs="Arial"/>
                <w:color w:val="000000" w:themeColor="text1"/>
                <w:sz w:val="24"/>
                <w:szCs w:val="24"/>
                <w:lang w:val="en-US"/>
              </w:rPr>
              <w:t xml:space="preserve">o solution </w:t>
            </w:r>
            <w:r w:rsidR="005A0B33">
              <w:rPr>
                <w:rFonts w:ascii="Arial" w:eastAsia="Times New Roman" w:hAnsi="Arial" w:cs="Arial"/>
                <w:color w:val="000000" w:themeColor="text1"/>
                <w:sz w:val="24"/>
                <w:szCs w:val="24"/>
                <w:lang w:val="en-US"/>
              </w:rPr>
              <w:t xml:space="preserve">and </w:t>
            </w:r>
            <w:r w:rsidR="00F1645D">
              <w:rPr>
                <w:rFonts w:ascii="Arial" w:eastAsia="Times New Roman" w:hAnsi="Arial" w:cs="Arial"/>
                <w:color w:val="000000" w:themeColor="text1"/>
                <w:sz w:val="24"/>
                <w:szCs w:val="24"/>
                <w:lang w:val="en-US"/>
              </w:rPr>
              <w:t>currently</w:t>
            </w:r>
            <w:r w:rsidR="00257475">
              <w:rPr>
                <w:rFonts w:ascii="Arial" w:eastAsia="Times New Roman" w:hAnsi="Arial" w:cs="Arial"/>
                <w:color w:val="000000" w:themeColor="text1"/>
                <w:sz w:val="24"/>
                <w:szCs w:val="24"/>
                <w:lang w:val="en-US"/>
              </w:rPr>
              <w:t xml:space="preserve"> in Australia</w:t>
            </w:r>
            <w:r w:rsidR="005A0B33">
              <w:rPr>
                <w:rFonts w:ascii="Arial" w:eastAsia="Times New Roman" w:hAnsi="Arial" w:cs="Arial"/>
                <w:color w:val="000000" w:themeColor="text1"/>
                <w:sz w:val="24"/>
                <w:szCs w:val="24"/>
                <w:lang w:val="en-US"/>
              </w:rPr>
              <w:t>, the</w:t>
            </w:r>
            <w:r w:rsidR="00257475">
              <w:rPr>
                <w:rFonts w:ascii="Arial" w:eastAsia="Times New Roman" w:hAnsi="Arial" w:cs="Arial"/>
                <w:color w:val="000000" w:themeColor="text1"/>
                <w:sz w:val="24"/>
                <w:szCs w:val="24"/>
                <w:lang w:val="en-US"/>
              </w:rPr>
              <w:t xml:space="preserve"> NZ </w:t>
            </w:r>
            <w:r w:rsidR="005A0B33">
              <w:rPr>
                <w:rFonts w:ascii="Arial" w:eastAsia="Times New Roman" w:hAnsi="Arial" w:cs="Arial"/>
                <w:color w:val="000000" w:themeColor="text1"/>
                <w:sz w:val="24"/>
                <w:szCs w:val="24"/>
                <w:lang w:val="en-US"/>
              </w:rPr>
              <w:t xml:space="preserve">resettlement </w:t>
            </w:r>
            <w:r w:rsidR="00257475">
              <w:rPr>
                <w:rFonts w:ascii="Arial" w:eastAsia="Times New Roman" w:hAnsi="Arial" w:cs="Arial"/>
                <w:color w:val="000000" w:themeColor="text1"/>
                <w:sz w:val="24"/>
                <w:szCs w:val="24"/>
                <w:lang w:val="en-US"/>
              </w:rPr>
              <w:t>pathway</w:t>
            </w:r>
            <w:r w:rsidR="00734D87">
              <w:rPr>
                <w:rFonts w:ascii="Arial" w:eastAsia="Times New Roman" w:hAnsi="Arial" w:cs="Arial"/>
                <w:color w:val="000000" w:themeColor="text1"/>
                <w:sz w:val="24"/>
                <w:szCs w:val="24"/>
                <w:lang w:val="en-US"/>
              </w:rPr>
              <w:t xml:space="preserve"> </w:t>
            </w:r>
            <w:r w:rsidR="005A0B33">
              <w:rPr>
                <w:rFonts w:ascii="Arial" w:eastAsia="Times New Roman" w:hAnsi="Arial" w:cs="Arial"/>
                <w:color w:val="000000" w:themeColor="text1"/>
                <w:sz w:val="24"/>
                <w:szCs w:val="24"/>
                <w:lang w:val="en-US"/>
              </w:rPr>
              <w:t>has been exhausted.</w:t>
            </w:r>
          </w:p>
          <w:p w14:paraId="10020766" w14:textId="69C6CD5B" w:rsidR="005B6DE7" w:rsidRDefault="004E79FD" w:rsidP="005A0B3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w:t>
            </w:r>
            <w:r w:rsidR="005A0B33">
              <w:rPr>
                <w:rFonts w:ascii="Arial" w:eastAsia="Times New Roman" w:hAnsi="Arial" w:cs="Arial"/>
                <w:color w:val="000000" w:themeColor="text1"/>
                <w:sz w:val="24"/>
                <w:szCs w:val="24"/>
                <w:lang w:val="en-US"/>
              </w:rPr>
              <w:t xml:space="preserve">tatus Resolution Support Service </w:t>
            </w:r>
            <w:r w:rsidR="00546E21">
              <w:rPr>
                <w:rFonts w:ascii="Arial" w:eastAsia="Times New Roman" w:hAnsi="Arial" w:cs="Arial"/>
                <w:color w:val="000000" w:themeColor="text1"/>
                <w:sz w:val="24"/>
                <w:szCs w:val="24"/>
                <w:lang w:val="en-US"/>
              </w:rPr>
              <w:t xml:space="preserve">(SRSS) </w:t>
            </w:r>
            <w:r w:rsidR="00D064FF">
              <w:rPr>
                <w:rFonts w:ascii="Arial" w:eastAsia="Times New Roman" w:hAnsi="Arial" w:cs="Arial"/>
                <w:color w:val="000000" w:themeColor="text1"/>
                <w:sz w:val="24"/>
                <w:szCs w:val="24"/>
                <w:lang w:val="en-US"/>
              </w:rPr>
              <w:t>review in Jan</w:t>
            </w:r>
            <w:r w:rsidR="005A0B33">
              <w:rPr>
                <w:rFonts w:ascii="Arial" w:eastAsia="Times New Roman" w:hAnsi="Arial" w:cs="Arial"/>
                <w:color w:val="000000" w:themeColor="text1"/>
                <w:sz w:val="24"/>
                <w:szCs w:val="24"/>
                <w:lang w:val="en-US"/>
              </w:rPr>
              <w:t>uary</w:t>
            </w:r>
            <w:r w:rsidR="00D064FF">
              <w:rPr>
                <w:rFonts w:ascii="Arial" w:eastAsia="Times New Roman" w:hAnsi="Arial" w:cs="Arial"/>
                <w:color w:val="000000" w:themeColor="text1"/>
                <w:sz w:val="24"/>
                <w:szCs w:val="24"/>
                <w:lang w:val="en-US"/>
              </w:rPr>
              <w:t xml:space="preserve"> 2026 </w:t>
            </w:r>
          </w:p>
          <w:p w14:paraId="50BCE956" w14:textId="3B503964" w:rsidR="00433DAF" w:rsidRDefault="00433DAF" w:rsidP="005A0B33">
            <w:pPr>
              <w:pStyle w:val="ListParagraph"/>
              <w:numPr>
                <w:ilvl w:val="1"/>
                <w:numId w:val="20"/>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Safety Net</w:t>
            </w:r>
          </w:p>
          <w:p w14:paraId="251E1C23" w14:textId="74694000" w:rsidR="008B1156" w:rsidRPr="005B6DE7" w:rsidRDefault="008B1156" w:rsidP="008B1156">
            <w:pPr>
              <w:pStyle w:val="ListParagraph"/>
              <w:spacing w:after="0" w:line="240" w:lineRule="auto"/>
              <w:ind w:left="1440"/>
              <w:rPr>
                <w:rFonts w:ascii="Arial" w:eastAsia="Times New Roman" w:hAnsi="Arial" w:cs="Arial"/>
                <w:color w:val="000000" w:themeColor="text1"/>
                <w:sz w:val="24"/>
                <w:szCs w:val="24"/>
                <w:lang w:val="en-US"/>
              </w:rPr>
            </w:pPr>
          </w:p>
        </w:tc>
        <w:tc>
          <w:tcPr>
            <w:tcW w:w="3202" w:type="dxa"/>
          </w:tcPr>
          <w:p w14:paraId="0F2A295C" w14:textId="117245B9" w:rsidR="002039BC" w:rsidRPr="005A0B33" w:rsidRDefault="005A0B33" w:rsidP="00B7511B">
            <w:pPr>
              <w:spacing w:after="0" w:line="240" w:lineRule="auto"/>
              <w:rPr>
                <w:rFonts w:ascii="Arial" w:eastAsia="Times New Roman" w:hAnsi="Arial" w:cs="Arial"/>
                <w:color w:val="000000" w:themeColor="text1"/>
                <w:sz w:val="24"/>
                <w:szCs w:val="24"/>
                <w:lang w:val="en-US"/>
              </w:rPr>
            </w:pPr>
            <w:proofErr w:type="gramStart"/>
            <w:r>
              <w:rPr>
                <w:rFonts w:ascii="Arial" w:eastAsia="Times New Roman" w:hAnsi="Arial" w:cs="Arial"/>
                <w:color w:val="000000" w:themeColor="text1"/>
                <w:sz w:val="24"/>
                <w:szCs w:val="24"/>
                <w:lang w:val="en-US"/>
              </w:rPr>
              <w:t>Taskforce</w:t>
            </w:r>
            <w:proofErr w:type="gramEnd"/>
            <w:r>
              <w:rPr>
                <w:rFonts w:ascii="Arial" w:eastAsia="Times New Roman" w:hAnsi="Arial" w:cs="Arial"/>
                <w:color w:val="000000" w:themeColor="text1"/>
                <w:sz w:val="24"/>
                <w:szCs w:val="24"/>
                <w:lang w:val="en-US"/>
              </w:rPr>
              <w:t xml:space="preserve"> to </w:t>
            </w:r>
            <w:r w:rsidR="00344A40">
              <w:rPr>
                <w:rFonts w:ascii="Arial" w:eastAsia="Times New Roman" w:hAnsi="Arial" w:cs="Arial"/>
                <w:color w:val="000000" w:themeColor="text1"/>
                <w:sz w:val="24"/>
                <w:szCs w:val="24"/>
                <w:lang w:val="en-US"/>
              </w:rPr>
              <w:t>make submission when SRSS consultations take place in 2026.</w:t>
            </w:r>
          </w:p>
        </w:tc>
      </w:tr>
      <w:tr w:rsidR="002039BC" w:rsidRPr="003103B8" w14:paraId="122C41CD" w14:textId="77777777" w:rsidTr="003103B8">
        <w:trPr>
          <w:cantSplit/>
          <w:trHeight w:val="401"/>
        </w:trPr>
        <w:tc>
          <w:tcPr>
            <w:tcW w:w="12186" w:type="dxa"/>
          </w:tcPr>
          <w:p w14:paraId="2FB17026" w14:textId="56C89F84" w:rsidR="002039BC" w:rsidRPr="003103B8" w:rsidRDefault="002039BC" w:rsidP="00647096">
            <w:pPr>
              <w:pStyle w:val="ListParagraph"/>
              <w:numPr>
                <w:ilvl w:val="0"/>
                <w:numId w:val="5"/>
              </w:numPr>
              <w:spacing w:after="0" w:line="240" w:lineRule="auto"/>
              <w:rPr>
                <w:rFonts w:ascii="Arial" w:eastAsia="Times New Roman" w:hAnsi="Arial" w:cs="Arial"/>
                <w:b/>
                <w:bCs/>
                <w:color w:val="000000" w:themeColor="text1"/>
                <w:sz w:val="24"/>
                <w:szCs w:val="24"/>
                <w:lang w:val="en-US"/>
              </w:rPr>
            </w:pPr>
            <w:r w:rsidRPr="003103B8">
              <w:rPr>
                <w:rFonts w:ascii="Arial" w:eastAsia="Times New Roman" w:hAnsi="Arial" w:cs="Arial"/>
                <w:b/>
                <w:bCs/>
                <w:color w:val="000000" w:themeColor="text1"/>
                <w:sz w:val="24"/>
                <w:szCs w:val="24"/>
                <w:lang w:val="en-US"/>
              </w:rPr>
              <w:t>Back Your Neighbour 2026</w:t>
            </w:r>
          </w:p>
          <w:p w14:paraId="4D550E91" w14:textId="53FA606F" w:rsidR="002039BC" w:rsidRPr="003103B8" w:rsidRDefault="00F2711C" w:rsidP="008141C3">
            <w:pPr>
              <w:pStyle w:val="ListParagraph"/>
              <w:numPr>
                <w:ilvl w:val="1"/>
                <w:numId w:val="5"/>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Secretariat presents </w:t>
            </w:r>
            <w:r w:rsidR="007550EA">
              <w:rPr>
                <w:rFonts w:ascii="Arial" w:eastAsia="Times New Roman" w:hAnsi="Arial" w:cs="Arial"/>
                <w:color w:val="000000" w:themeColor="text1"/>
                <w:sz w:val="24"/>
                <w:szCs w:val="24"/>
                <w:lang w:val="en-US"/>
              </w:rPr>
              <w:t xml:space="preserve">key </w:t>
            </w:r>
            <w:r>
              <w:rPr>
                <w:rFonts w:ascii="Arial" w:eastAsia="Times New Roman" w:hAnsi="Arial" w:cs="Arial"/>
                <w:color w:val="000000" w:themeColor="text1"/>
                <w:sz w:val="24"/>
                <w:szCs w:val="24"/>
                <w:lang w:val="en-US"/>
              </w:rPr>
              <w:t xml:space="preserve">events </w:t>
            </w:r>
            <w:r w:rsidR="007550EA">
              <w:rPr>
                <w:rFonts w:ascii="Arial" w:eastAsia="Times New Roman" w:hAnsi="Arial" w:cs="Arial"/>
                <w:color w:val="000000" w:themeColor="text1"/>
                <w:sz w:val="24"/>
                <w:szCs w:val="24"/>
                <w:lang w:val="en-US"/>
              </w:rPr>
              <w:t>for 2026</w:t>
            </w:r>
          </w:p>
          <w:p w14:paraId="17186642" w14:textId="09AEADD1" w:rsidR="002039BC" w:rsidRPr="003103B8" w:rsidRDefault="002039BC" w:rsidP="008141C3">
            <w:pPr>
              <w:pStyle w:val="ListParagraph"/>
              <w:numPr>
                <w:ilvl w:val="1"/>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color w:val="000000" w:themeColor="text1"/>
                <w:sz w:val="24"/>
                <w:szCs w:val="24"/>
                <w:lang w:val="en-US"/>
              </w:rPr>
              <w:t xml:space="preserve">ALGA </w:t>
            </w:r>
            <w:r w:rsidR="00C572A0">
              <w:rPr>
                <w:rFonts w:ascii="Arial" w:eastAsia="Times New Roman" w:hAnsi="Arial" w:cs="Arial"/>
                <w:color w:val="000000" w:themeColor="text1"/>
                <w:sz w:val="24"/>
                <w:szCs w:val="24"/>
                <w:lang w:val="en-US"/>
              </w:rPr>
              <w:t xml:space="preserve">2026 </w:t>
            </w:r>
            <w:r w:rsidR="00C35248">
              <w:rPr>
                <w:rFonts w:ascii="Arial" w:eastAsia="Times New Roman" w:hAnsi="Arial" w:cs="Arial"/>
                <w:color w:val="000000" w:themeColor="text1"/>
                <w:sz w:val="24"/>
                <w:szCs w:val="24"/>
                <w:lang w:val="en-US"/>
              </w:rPr>
              <w:t xml:space="preserve">morning tea and exhibition – </w:t>
            </w:r>
            <w:r w:rsidR="00BA19FA">
              <w:rPr>
                <w:rFonts w:ascii="Arial" w:eastAsia="Times New Roman" w:hAnsi="Arial" w:cs="Arial"/>
                <w:color w:val="000000" w:themeColor="text1"/>
                <w:sz w:val="24"/>
                <w:szCs w:val="24"/>
                <w:lang w:val="en-US"/>
              </w:rPr>
              <w:t xml:space="preserve">all </w:t>
            </w:r>
            <w:r w:rsidR="00C35248">
              <w:rPr>
                <w:rFonts w:ascii="Arial" w:eastAsia="Times New Roman" w:hAnsi="Arial" w:cs="Arial"/>
                <w:color w:val="000000" w:themeColor="text1"/>
                <w:sz w:val="24"/>
                <w:szCs w:val="24"/>
                <w:lang w:val="en-US"/>
              </w:rPr>
              <w:t xml:space="preserve">members </w:t>
            </w:r>
            <w:r w:rsidR="00BA19FA">
              <w:rPr>
                <w:rFonts w:ascii="Arial" w:eastAsia="Times New Roman" w:hAnsi="Arial" w:cs="Arial"/>
                <w:color w:val="000000" w:themeColor="text1"/>
                <w:sz w:val="24"/>
                <w:szCs w:val="24"/>
                <w:lang w:val="en-US"/>
              </w:rPr>
              <w:t>approved</w:t>
            </w:r>
            <w:r w:rsidR="00C35248">
              <w:rPr>
                <w:rFonts w:ascii="Arial" w:eastAsia="Times New Roman" w:hAnsi="Arial" w:cs="Arial"/>
                <w:color w:val="000000" w:themeColor="text1"/>
                <w:sz w:val="24"/>
                <w:szCs w:val="24"/>
                <w:lang w:val="en-US"/>
              </w:rPr>
              <w:t xml:space="preserve"> for activities to be organized as per previous years ALGA.</w:t>
            </w:r>
          </w:p>
          <w:p w14:paraId="3C38E56F" w14:textId="7C683F37" w:rsidR="002039BC" w:rsidRDefault="002039BC" w:rsidP="00FA1DD1">
            <w:pPr>
              <w:pStyle w:val="ListParagraph"/>
              <w:numPr>
                <w:ilvl w:val="1"/>
                <w:numId w:val="5"/>
              </w:numPr>
              <w:spacing w:after="0" w:line="240" w:lineRule="auto"/>
              <w:rPr>
                <w:rFonts w:ascii="Arial" w:eastAsia="Times New Roman" w:hAnsi="Arial" w:cs="Arial"/>
                <w:i/>
                <w:iCs/>
                <w:color w:val="000000" w:themeColor="text1"/>
                <w:sz w:val="24"/>
                <w:szCs w:val="24"/>
              </w:rPr>
            </w:pPr>
            <w:r w:rsidRPr="003103B8">
              <w:rPr>
                <w:rFonts w:ascii="Arial" w:eastAsia="Times New Roman" w:hAnsi="Arial" w:cs="Arial"/>
                <w:color w:val="000000" w:themeColor="text1"/>
                <w:sz w:val="24"/>
                <w:szCs w:val="24"/>
                <w:lang w:val="en-US"/>
              </w:rPr>
              <w:t xml:space="preserve">Calls to Action - group activity. </w:t>
            </w:r>
            <w:r w:rsidRPr="003103B8">
              <w:rPr>
                <w:rFonts w:ascii="Arial" w:eastAsia="Times New Roman" w:hAnsi="Arial" w:cs="Arial"/>
                <w:i/>
                <w:iCs/>
                <w:color w:val="000000" w:themeColor="text1"/>
                <w:sz w:val="24"/>
                <w:szCs w:val="24"/>
              </w:rPr>
              <w:t>What can you do?</w:t>
            </w:r>
            <w:r w:rsidR="007550EA">
              <w:rPr>
                <w:rFonts w:ascii="Arial" w:eastAsia="Times New Roman" w:hAnsi="Arial" w:cs="Arial"/>
                <w:i/>
                <w:iCs/>
                <w:color w:val="000000" w:themeColor="text1"/>
                <w:sz w:val="24"/>
                <w:szCs w:val="24"/>
              </w:rPr>
              <w:t xml:space="preserve"> </w:t>
            </w:r>
            <w:r w:rsidR="007550EA">
              <w:rPr>
                <w:rFonts w:ascii="Arial" w:eastAsia="Times New Roman" w:hAnsi="Arial" w:cs="Arial"/>
                <w:color w:val="000000" w:themeColor="text1"/>
                <w:sz w:val="24"/>
                <w:szCs w:val="24"/>
              </w:rPr>
              <w:t>Suggestions made:</w:t>
            </w:r>
          </w:p>
          <w:p w14:paraId="72CC0EFC" w14:textId="49144A2E" w:rsidR="00296D6C" w:rsidRPr="00A16B15" w:rsidRDefault="00A16B15"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lang w:val="en-US"/>
              </w:rPr>
              <w:t>Speak to local MP</w:t>
            </w:r>
            <w:r w:rsidR="00BA19FA">
              <w:rPr>
                <w:rFonts w:ascii="Arial" w:eastAsia="Times New Roman" w:hAnsi="Arial" w:cs="Arial"/>
                <w:color w:val="000000" w:themeColor="text1"/>
                <w:sz w:val="24"/>
                <w:szCs w:val="24"/>
                <w:lang w:val="en-US"/>
              </w:rPr>
              <w:t>- Secretariat to</w:t>
            </w:r>
            <w:r w:rsidR="001B19D2">
              <w:rPr>
                <w:rFonts w:ascii="Arial" w:eastAsia="Times New Roman" w:hAnsi="Arial" w:cs="Arial"/>
                <w:color w:val="000000" w:themeColor="text1"/>
                <w:sz w:val="24"/>
                <w:szCs w:val="24"/>
                <w:lang w:val="en-US"/>
              </w:rPr>
              <w:t xml:space="preserve"> </w:t>
            </w:r>
            <w:r w:rsidR="00392401">
              <w:rPr>
                <w:rFonts w:ascii="Arial" w:eastAsia="Times New Roman" w:hAnsi="Arial" w:cs="Arial"/>
                <w:color w:val="000000" w:themeColor="text1"/>
                <w:sz w:val="24"/>
                <w:szCs w:val="24"/>
                <w:lang w:val="en-US"/>
              </w:rPr>
              <w:t>circulate</w:t>
            </w:r>
            <w:r w:rsidR="001B19D2">
              <w:rPr>
                <w:rFonts w:ascii="Arial" w:eastAsia="Times New Roman" w:hAnsi="Arial" w:cs="Arial"/>
                <w:color w:val="000000" w:themeColor="text1"/>
                <w:sz w:val="24"/>
                <w:szCs w:val="24"/>
                <w:lang w:val="en-US"/>
              </w:rPr>
              <w:t xml:space="preserve"> talking points</w:t>
            </w:r>
          </w:p>
          <w:p w14:paraId="19B8B676" w14:textId="77777777" w:rsidR="00A16B15" w:rsidRPr="00AA429F" w:rsidRDefault="00AA429F"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Coordinated social media campaign</w:t>
            </w:r>
          </w:p>
          <w:p w14:paraId="32C16F7E" w14:textId="7C1D5AC5" w:rsidR="00AA429F" w:rsidRPr="00A11A2A" w:rsidRDefault="00392401" w:rsidP="00A17A04">
            <w:pPr>
              <w:pStyle w:val="ListParagraph"/>
              <w:numPr>
                <w:ilvl w:val="3"/>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 xml:space="preserve">Letter to Minister - </w:t>
            </w:r>
            <w:r w:rsidR="00A11A2A">
              <w:rPr>
                <w:rFonts w:ascii="Arial" w:eastAsia="Times New Roman" w:hAnsi="Arial" w:cs="Arial"/>
                <w:color w:val="000000" w:themeColor="text1"/>
                <w:sz w:val="24"/>
                <w:szCs w:val="24"/>
              </w:rPr>
              <w:t>Small ask to Federal Government for Christmas</w:t>
            </w:r>
            <w:r w:rsidR="000822F0">
              <w:rPr>
                <w:rFonts w:ascii="Arial" w:eastAsia="Times New Roman" w:hAnsi="Arial" w:cs="Arial"/>
                <w:color w:val="000000" w:themeColor="text1"/>
                <w:sz w:val="24"/>
                <w:szCs w:val="24"/>
              </w:rPr>
              <w:t xml:space="preserve"> e.g. welcoming 1 millionth refugee – commit to growing Humanitarian program</w:t>
            </w:r>
            <w:r w:rsidR="008104F5">
              <w:rPr>
                <w:rFonts w:ascii="Arial" w:eastAsia="Times New Roman" w:hAnsi="Arial" w:cs="Arial"/>
                <w:color w:val="000000" w:themeColor="text1"/>
                <w:sz w:val="24"/>
                <w:szCs w:val="24"/>
              </w:rPr>
              <w:t xml:space="preserve"> and C</w:t>
            </w:r>
            <w:r w:rsidR="00742199">
              <w:rPr>
                <w:rFonts w:ascii="Arial" w:eastAsia="Times New Roman" w:hAnsi="Arial" w:cs="Arial"/>
                <w:color w:val="000000" w:themeColor="text1"/>
                <w:sz w:val="24"/>
                <w:szCs w:val="24"/>
              </w:rPr>
              <w:t>ommunity Support Program (C</w:t>
            </w:r>
            <w:r w:rsidR="008104F5">
              <w:rPr>
                <w:rFonts w:ascii="Arial" w:eastAsia="Times New Roman" w:hAnsi="Arial" w:cs="Arial"/>
                <w:color w:val="000000" w:themeColor="text1"/>
                <w:sz w:val="24"/>
                <w:szCs w:val="24"/>
              </w:rPr>
              <w:t>SP</w:t>
            </w:r>
            <w:r w:rsidR="00742199">
              <w:rPr>
                <w:rFonts w:ascii="Arial" w:eastAsia="Times New Roman" w:hAnsi="Arial" w:cs="Arial"/>
                <w:color w:val="000000" w:themeColor="text1"/>
                <w:sz w:val="24"/>
                <w:szCs w:val="24"/>
              </w:rPr>
              <w:t>)</w:t>
            </w:r>
          </w:p>
          <w:p w14:paraId="0C31962D" w14:textId="0C778152" w:rsidR="00A11A2A" w:rsidRPr="00C5498C" w:rsidRDefault="00C5498C" w:rsidP="00A17A04">
            <w:pPr>
              <w:pStyle w:val="ListParagraph"/>
              <w:numPr>
                <w:ilvl w:val="3"/>
                <w:numId w:val="5"/>
              </w:numPr>
              <w:spacing w:after="0" w:line="240" w:lineRule="auto"/>
              <w:rPr>
                <w:rFonts w:ascii="Arial" w:eastAsia="Times New Roman" w:hAnsi="Arial" w:cs="Arial"/>
                <w:i/>
                <w:iCs/>
                <w:color w:val="000000" w:themeColor="text1"/>
                <w:sz w:val="24"/>
                <w:szCs w:val="24"/>
              </w:rPr>
            </w:pPr>
            <w:proofErr w:type="spellStart"/>
            <w:r>
              <w:rPr>
                <w:rFonts w:ascii="Arial" w:eastAsia="Times New Roman" w:hAnsi="Arial" w:cs="Arial"/>
                <w:color w:val="000000" w:themeColor="text1"/>
                <w:sz w:val="24"/>
                <w:szCs w:val="24"/>
              </w:rPr>
              <w:t>Whatsapp</w:t>
            </w:r>
            <w:proofErr w:type="spellEnd"/>
            <w:r>
              <w:rPr>
                <w:rFonts w:ascii="Arial" w:eastAsia="Times New Roman" w:hAnsi="Arial" w:cs="Arial"/>
                <w:color w:val="000000" w:themeColor="text1"/>
                <w:sz w:val="24"/>
                <w:szCs w:val="24"/>
              </w:rPr>
              <w:t xml:space="preserve"> Group</w:t>
            </w:r>
            <w:r w:rsidR="007550EA">
              <w:rPr>
                <w:rFonts w:ascii="Arial" w:eastAsia="Times New Roman" w:hAnsi="Arial" w:cs="Arial"/>
                <w:color w:val="000000" w:themeColor="text1"/>
                <w:sz w:val="24"/>
                <w:szCs w:val="24"/>
              </w:rPr>
              <w:t xml:space="preserve"> for Taskforce members</w:t>
            </w:r>
          </w:p>
          <w:p w14:paraId="49128AE6" w14:textId="023D5D3A" w:rsidR="00C5498C" w:rsidRPr="00AB1AFE" w:rsidRDefault="00C5498C" w:rsidP="00AB1AFE">
            <w:pPr>
              <w:spacing w:after="0" w:line="240" w:lineRule="auto"/>
              <w:ind w:left="1080"/>
              <w:rPr>
                <w:rFonts w:ascii="Arial" w:eastAsia="Times New Roman" w:hAnsi="Arial" w:cs="Arial"/>
                <w:i/>
                <w:iCs/>
                <w:color w:val="000000" w:themeColor="text1"/>
                <w:sz w:val="24"/>
                <w:szCs w:val="24"/>
              </w:rPr>
            </w:pPr>
          </w:p>
        </w:tc>
        <w:tc>
          <w:tcPr>
            <w:tcW w:w="3202" w:type="dxa"/>
          </w:tcPr>
          <w:p w14:paraId="28C7A3C9" w14:textId="1AE0B545" w:rsidR="00C572A0" w:rsidRPr="003103B8" w:rsidRDefault="00C572A0" w:rsidP="00C572A0">
            <w:pPr>
              <w:spacing w:after="0" w:line="240" w:lineRule="auto"/>
              <w:rPr>
                <w:rFonts w:ascii="Arial" w:eastAsia="Times New Roman" w:hAnsi="Arial" w:cs="Arial"/>
                <w:sz w:val="24"/>
                <w:szCs w:val="24"/>
                <w:lang w:val="en-US"/>
              </w:rPr>
            </w:pPr>
            <w:r w:rsidRPr="003103B8">
              <w:rPr>
                <w:rFonts w:ascii="Arial" w:eastAsia="Times New Roman" w:hAnsi="Arial" w:cs="Arial"/>
                <w:sz w:val="24"/>
                <w:szCs w:val="24"/>
                <w:lang w:val="en-US"/>
              </w:rPr>
              <w:t>Secretariat (Ann Ly)</w:t>
            </w:r>
            <w:r>
              <w:rPr>
                <w:rFonts w:ascii="Arial" w:eastAsia="Times New Roman" w:hAnsi="Arial" w:cs="Arial"/>
                <w:sz w:val="24"/>
                <w:szCs w:val="24"/>
                <w:lang w:val="en-US"/>
              </w:rPr>
              <w:t xml:space="preserve"> to</w:t>
            </w:r>
            <w:r>
              <w:rPr>
                <w:rFonts w:ascii="Arial" w:eastAsia="Times New Roman" w:hAnsi="Arial" w:cs="Arial"/>
                <w:color w:val="000000" w:themeColor="text1"/>
                <w:sz w:val="24"/>
                <w:szCs w:val="24"/>
                <w:lang w:val="en-US"/>
              </w:rPr>
              <w:t xml:space="preserve"> send actions and supporting resources to all members.</w:t>
            </w:r>
          </w:p>
          <w:p w14:paraId="74446373" w14:textId="5475B454" w:rsidR="002039BC" w:rsidRPr="003103B8" w:rsidRDefault="002039BC" w:rsidP="007550EA">
            <w:pPr>
              <w:spacing w:after="0" w:line="240" w:lineRule="auto"/>
              <w:rPr>
                <w:rFonts w:ascii="Arial" w:eastAsia="Times New Roman" w:hAnsi="Arial" w:cs="Arial"/>
                <w:b/>
                <w:bCs/>
                <w:color w:val="000000" w:themeColor="text1"/>
                <w:sz w:val="24"/>
                <w:szCs w:val="24"/>
                <w:highlight w:val="yellow"/>
                <w:lang w:val="en-US"/>
              </w:rPr>
            </w:pPr>
          </w:p>
        </w:tc>
      </w:tr>
      <w:tr w:rsidR="002039BC" w:rsidRPr="003103B8" w14:paraId="7961B74D" w14:textId="6D48371E" w:rsidTr="003103B8">
        <w:trPr>
          <w:cantSplit/>
        </w:trPr>
        <w:tc>
          <w:tcPr>
            <w:tcW w:w="12186" w:type="dxa"/>
          </w:tcPr>
          <w:p w14:paraId="1C1D206E" w14:textId="0CCEA9E7" w:rsidR="002039BC" w:rsidRPr="003103B8" w:rsidRDefault="002039BC" w:rsidP="00647096">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 xml:space="preserve">Next Meeting </w:t>
            </w:r>
          </w:p>
          <w:p w14:paraId="182D3BCA" w14:textId="6135A1A1" w:rsidR="002039BC" w:rsidRPr="003103B8" w:rsidRDefault="002039BC" w:rsidP="00CE274F">
            <w:pPr>
              <w:pStyle w:val="ListParagraph"/>
              <w:numPr>
                <w:ilvl w:val="0"/>
                <w:numId w:val="6"/>
              </w:numPr>
              <w:spacing w:after="160" w:line="259" w:lineRule="auto"/>
              <w:rPr>
                <w:rFonts w:ascii="Arial" w:eastAsia="Times New Roman" w:hAnsi="Arial" w:cs="Arial"/>
                <w:color w:val="000000" w:themeColor="text1"/>
                <w:sz w:val="24"/>
                <w:szCs w:val="24"/>
                <w:lang w:val="en-US"/>
              </w:rPr>
            </w:pPr>
            <w:r w:rsidRPr="007550EA">
              <w:rPr>
                <w:rFonts w:ascii="Arial" w:eastAsia="Times New Roman" w:hAnsi="Arial" w:cs="Arial"/>
                <w:color w:val="000000" w:themeColor="text1"/>
                <w:sz w:val="24"/>
                <w:szCs w:val="24"/>
                <w:lang w:val="en-US"/>
              </w:rPr>
              <w:t>Wednesday 4</w:t>
            </w:r>
            <w:r w:rsidRPr="003103B8">
              <w:rPr>
                <w:rFonts w:ascii="Arial" w:eastAsia="Times New Roman" w:hAnsi="Arial" w:cs="Arial"/>
                <w:color w:val="000000" w:themeColor="text1"/>
                <w:sz w:val="24"/>
                <w:szCs w:val="24"/>
                <w:lang w:val="en-US"/>
              </w:rPr>
              <w:t xml:space="preserve"> </w:t>
            </w:r>
            <w:r w:rsidR="007550EA">
              <w:rPr>
                <w:rFonts w:ascii="Arial" w:eastAsia="Times New Roman" w:hAnsi="Arial" w:cs="Arial"/>
                <w:color w:val="000000" w:themeColor="text1"/>
                <w:sz w:val="24"/>
                <w:szCs w:val="24"/>
                <w:lang w:val="en-US"/>
              </w:rPr>
              <w:t xml:space="preserve">March </w:t>
            </w:r>
            <w:r w:rsidRPr="003103B8">
              <w:rPr>
                <w:rFonts w:ascii="Arial" w:eastAsia="Times New Roman" w:hAnsi="Arial" w:cs="Arial"/>
                <w:color w:val="000000" w:themeColor="text1"/>
                <w:sz w:val="24"/>
                <w:szCs w:val="24"/>
                <w:lang w:val="en-US"/>
              </w:rPr>
              <w:t>2026 1pm-3pm online. Chair: Mayor Cr Sophie Tan (Greater Dandenong)</w:t>
            </w:r>
          </w:p>
        </w:tc>
        <w:tc>
          <w:tcPr>
            <w:tcW w:w="3202" w:type="dxa"/>
          </w:tcPr>
          <w:p w14:paraId="48AA9FF0" w14:textId="77777777" w:rsidR="007550EA" w:rsidRPr="003103B8" w:rsidRDefault="007550EA" w:rsidP="007550EA">
            <w:pPr>
              <w:spacing w:after="0" w:line="240" w:lineRule="auto"/>
              <w:rPr>
                <w:rFonts w:ascii="Arial" w:eastAsia="Times New Roman" w:hAnsi="Arial" w:cs="Arial"/>
                <w:sz w:val="24"/>
                <w:szCs w:val="24"/>
                <w:lang w:val="en-US"/>
              </w:rPr>
            </w:pPr>
            <w:r w:rsidRPr="003103B8">
              <w:rPr>
                <w:rFonts w:ascii="Arial" w:eastAsia="Times New Roman" w:hAnsi="Arial" w:cs="Arial"/>
                <w:sz w:val="24"/>
                <w:szCs w:val="24"/>
                <w:lang w:val="en-US"/>
              </w:rPr>
              <w:t>Secretariat (Ann Ly)</w:t>
            </w:r>
            <w:r>
              <w:rPr>
                <w:rFonts w:ascii="Arial" w:eastAsia="Times New Roman" w:hAnsi="Arial" w:cs="Arial"/>
                <w:sz w:val="24"/>
                <w:szCs w:val="24"/>
                <w:lang w:val="en-US"/>
              </w:rPr>
              <w:t xml:space="preserve"> to</w:t>
            </w:r>
            <w:r>
              <w:rPr>
                <w:rFonts w:ascii="Arial" w:eastAsia="Times New Roman" w:hAnsi="Arial" w:cs="Arial"/>
                <w:color w:val="000000" w:themeColor="text1"/>
                <w:sz w:val="24"/>
                <w:szCs w:val="24"/>
                <w:lang w:val="en-US"/>
              </w:rPr>
              <w:t xml:space="preserve"> send a placeholder for events</w:t>
            </w:r>
          </w:p>
          <w:p w14:paraId="0FC0FAC9" w14:textId="612B1625" w:rsidR="002039BC" w:rsidRPr="003103B8" w:rsidRDefault="002039BC" w:rsidP="007550EA">
            <w:pPr>
              <w:spacing w:after="0" w:line="240" w:lineRule="auto"/>
              <w:rPr>
                <w:rFonts w:ascii="Arial" w:eastAsia="Times New Roman" w:hAnsi="Arial" w:cs="Arial"/>
                <w:i/>
                <w:iCs/>
                <w:color w:val="6373BA"/>
                <w:sz w:val="24"/>
                <w:szCs w:val="24"/>
              </w:rPr>
            </w:pPr>
          </w:p>
        </w:tc>
      </w:tr>
      <w:tr w:rsidR="002039BC" w:rsidRPr="003103B8" w14:paraId="1DF1E400" w14:textId="73F41DAC" w:rsidTr="003103B8">
        <w:trPr>
          <w:cantSplit/>
        </w:trPr>
        <w:tc>
          <w:tcPr>
            <w:tcW w:w="12186" w:type="dxa"/>
          </w:tcPr>
          <w:p w14:paraId="15D431F2" w14:textId="15EC4117" w:rsidR="002039BC" w:rsidRPr="003103B8" w:rsidRDefault="002039BC" w:rsidP="00647096">
            <w:pPr>
              <w:pStyle w:val="ListParagraph"/>
              <w:numPr>
                <w:ilvl w:val="0"/>
                <w:numId w:val="5"/>
              </w:numPr>
              <w:rPr>
                <w:rFonts w:ascii="Arial" w:eastAsia="Times New Roman" w:hAnsi="Arial" w:cs="Arial"/>
                <w:b/>
                <w:bCs/>
                <w:color w:val="000000" w:themeColor="text1"/>
                <w:sz w:val="24"/>
                <w:lang w:val="en-US"/>
              </w:rPr>
            </w:pPr>
            <w:r w:rsidRPr="003103B8">
              <w:rPr>
                <w:rFonts w:ascii="Arial" w:eastAsia="Times New Roman" w:hAnsi="Arial" w:cs="Arial"/>
                <w:b/>
                <w:bCs/>
                <w:sz w:val="24"/>
                <w:szCs w:val="24"/>
              </w:rPr>
              <w:t>Meeting close</w:t>
            </w:r>
            <w:r w:rsidR="00D1393C">
              <w:rPr>
                <w:rFonts w:ascii="Arial" w:eastAsia="Times New Roman" w:hAnsi="Arial" w:cs="Arial"/>
                <w:b/>
                <w:bCs/>
                <w:sz w:val="24"/>
                <w:szCs w:val="24"/>
              </w:rPr>
              <w:t>d</w:t>
            </w:r>
            <w:r w:rsidR="006A0910">
              <w:rPr>
                <w:rFonts w:ascii="Arial" w:eastAsia="Times New Roman" w:hAnsi="Arial" w:cs="Arial"/>
                <w:b/>
                <w:bCs/>
                <w:sz w:val="24"/>
                <w:szCs w:val="24"/>
              </w:rPr>
              <w:t xml:space="preserve"> 3pm.</w:t>
            </w:r>
          </w:p>
        </w:tc>
        <w:tc>
          <w:tcPr>
            <w:tcW w:w="3202" w:type="dxa"/>
          </w:tcPr>
          <w:p w14:paraId="088CD5C7" w14:textId="0B8A120E" w:rsidR="002039BC" w:rsidRPr="003103B8" w:rsidRDefault="00CC7591" w:rsidP="00CF152E">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9"/>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3D43" w14:textId="77777777" w:rsidR="007F172B" w:rsidRDefault="007F172B" w:rsidP="000C512A">
      <w:pPr>
        <w:spacing w:after="0" w:line="240" w:lineRule="auto"/>
      </w:pPr>
      <w:r>
        <w:separator/>
      </w:r>
    </w:p>
    <w:p w14:paraId="4CE733EB" w14:textId="77777777" w:rsidR="007F172B" w:rsidRDefault="007F172B"/>
  </w:endnote>
  <w:endnote w:type="continuationSeparator" w:id="0">
    <w:p w14:paraId="3B7EB577" w14:textId="77777777" w:rsidR="007F172B" w:rsidRDefault="007F172B" w:rsidP="000C512A">
      <w:pPr>
        <w:spacing w:after="0" w:line="240" w:lineRule="auto"/>
      </w:pPr>
      <w:r>
        <w:continuationSeparator/>
      </w:r>
    </w:p>
    <w:p w14:paraId="07046655" w14:textId="77777777" w:rsidR="007F172B" w:rsidRDefault="007F172B"/>
  </w:endnote>
  <w:endnote w:type="continuationNotice" w:id="1">
    <w:p w14:paraId="16BA0F39" w14:textId="77777777" w:rsidR="007F172B" w:rsidRDefault="007F17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D804" w14:textId="77777777" w:rsidR="007F172B" w:rsidRDefault="007F172B" w:rsidP="000C512A">
      <w:pPr>
        <w:spacing w:after="0" w:line="240" w:lineRule="auto"/>
      </w:pPr>
      <w:r>
        <w:separator/>
      </w:r>
    </w:p>
    <w:p w14:paraId="24F014A8" w14:textId="77777777" w:rsidR="007F172B" w:rsidRDefault="007F172B"/>
  </w:footnote>
  <w:footnote w:type="continuationSeparator" w:id="0">
    <w:p w14:paraId="42B6DD47" w14:textId="77777777" w:rsidR="007F172B" w:rsidRDefault="007F172B" w:rsidP="000C512A">
      <w:pPr>
        <w:spacing w:after="0" w:line="240" w:lineRule="auto"/>
      </w:pPr>
      <w:r>
        <w:continuationSeparator/>
      </w:r>
    </w:p>
    <w:p w14:paraId="7C53C5E1" w14:textId="77777777" w:rsidR="007F172B" w:rsidRDefault="007F172B"/>
  </w:footnote>
  <w:footnote w:type="continuationNotice" w:id="1">
    <w:p w14:paraId="5B5EF929" w14:textId="77777777" w:rsidR="007F172B" w:rsidRDefault="007F172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0F8644F9"/>
    <w:multiLevelType w:val="hybridMultilevel"/>
    <w:tmpl w:val="A358FF54"/>
    <w:lvl w:ilvl="0" w:tplc="F95CE18A">
      <w:start w:val="1"/>
      <w:numFmt w:val="bullet"/>
      <w:lvlText w:val=""/>
      <w:lvlJc w:val="left"/>
      <w:pPr>
        <w:ind w:left="720" w:hanging="360"/>
      </w:pPr>
      <w:rPr>
        <w:rFonts w:ascii="Symbol" w:hAnsi="Symbol"/>
      </w:rPr>
    </w:lvl>
    <w:lvl w:ilvl="1" w:tplc="153AD236">
      <w:start w:val="1"/>
      <w:numFmt w:val="bullet"/>
      <w:lvlText w:val=""/>
      <w:lvlJc w:val="left"/>
      <w:pPr>
        <w:ind w:left="720" w:hanging="360"/>
      </w:pPr>
      <w:rPr>
        <w:rFonts w:ascii="Symbol" w:hAnsi="Symbol"/>
      </w:rPr>
    </w:lvl>
    <w:lvl w:ilvl="2" w:tplc="EBBABEBA">
      <w:start w:val="1"/>
      <w:numFmt w:val="bullet"/>
      <w:lvlText w:val=""/>
      <w:lvlJc w:val="left"/>
      <w:pPr>
        <w:ind w:left="720" w:hanging="360"/>
      </w:pPr>
      <w:rPr>
        <w:rFonts w:ascii="Symbol" w:hAnsi="Symbol"/>
      </w:rPr>
    </w:lvl>
    <w:lvl w:ilvl="3" w:tplc="8A788668">
      <w:start w:val="1"/>
      <w:numFmt w:val="bullet"/>
      <w:lvlText w:val=""/>
      <w:lvlJc w:val="left"/>
      <w:pPr>
        <w:ind w:left="720" w:hanging="360"/>
      </w:pPr>
      <w:rPr>
        <w:rFonts w:ascii="Symbol" w:hAnsi="Symbol"/>
      </w:rPr>
    </w:lvl>
    <w:lvl w:ilvl="4" w:tplc="D298BEBC">
      <w:start w:val="1"/>
      <w:numFmt w:val="bullet"/>
      <w:lvlText w:val=""/>
      <w:lvlJc w:val="left"/>
      <w:pPr>
        <w:ind w:left="720" w:hanging="360"/>
      </w:pPr>
      <w:rPr>
        <w:rFonts w:ascii="Symbol" w:hAnsi="Symbol"/>
      </w:rPr>
    </w:lvl>
    <w:lvl w:ilvl="5" w:tplc="A1E8F290">
      <w:start w:val="1"/>
      <w:numFmt w:val="bullet"/>
      <w:lvlText w:val=""/>
      <w:lvlJc w:val="left"/>
      <w:pPr>
        <w:ind w:left="720" w:hanging="360"/>
      </w:pPr>
      <w:rPr>
        <w:rFonts w:ascii="Symbol" w:hAnsi="Symbol"/>
      </w:rPr>
    </w:lvl>
    <w:lvl w:ilvl="6" w:tplc="0438555C">
      <w:start w:val="1"/>
      <w:numFmt w:val="bullet"/>
      <w:lvlText w:val=""/>
      <w:lvlJc w:val="left"/>
      <w:pPr>
        <w:ind w:left="720" w:hanging="360"/>
      </w:pPr>
      <w:rPr>
        <w:rFonts w:ascii="Symbol" w:hAnsi="Symbol"/>
      </w:rPr>
    </w:lvl>
    <w:lvl w:ilvl="7" w:tplc="2B6063AA">
      <w:start w:val="1"/>
      <w:numFmt w:val="bullet"/>
      <w:lvlText w:val=""/>
      <w:lvlJc w:val="left"/>
      <w:pPr>
        <w:ind w:left="720" w:hanging="360"/>
      </w:pPr>
      <w:rPr>
        <w:rFonts w:ascii="Symbol" w:hAnsi="Symbol"/>
      </w:rPr>
    </w:lvl>
    <w:lvl w:ilvl="8" w:tplc="F9FE4970">
      <w:start w:val="1"/>
      <w:numFmt w:val="bullet"/>
      <w:lvlText w:val=""/>
      <w:lvlJc w:val="left"/>
      <w:pPr>
        <w:ind w:left="720" w:hanging="360"/>
      </w:pPr>
      <w:rPr>
        <w:rFonts w:ascii="Symbol" w:hAnsi="Symbol"/>
      </w:rPr>
    </w:lvl>
  </w:abstractNum>
  <w:abstractNum w:abstractNumId="3"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5" w15:restartNumberingAfterBreak="0">
    <w:nsid w:val="164E5E73"/>
    <w:multiLevelType w:val="hybridMultilevel"/>
    <w:tmpl w:val="82D25598"/>
    <w:lvl w:ilvl="0" w:tplc="FFFFFFFF">
      <w:start w:val="1"/>
      <w:numFmt w:val="decimal"/>
      <w:lvlText w:val="%1."/>
      <w:lvlJc w:val="left"/>
      <w:pPr>
        <w:ind w:left="360" w:hanging="360"/>
      </w:pPr>
      <w:rPr>
        <w:rFonts w:hint="default"/>
        <w:b/>
        <w:bCs/>
        <w:sz w:val="22"/>
      </w:rPr>
    </w:lvl>
    <w:lvl w:ilvl="1" w:tplc="7BC22F5E">
      <w:start w:val="1"/>
      <w:numFmt w:val="decimal"/>
      <w:lvlText w:val="%2."/>
      <w:lvlJc w:val="left"/>
      <w:pPr>
        <w:ind w:left="360" w:hanging="360"/>
      </w:pPr>
      <w:rPr>
        <w:rFonts w:hint="default"/>
        <w:b/>
        <w:bCs/>
        <w:sz w:val="22"/>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742"/>
    <w:multiLevelType w:val="hybridMultilevel"/>
    <w:tmpl w:val="CACA1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9"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3CCE5B80"/>
    <w:multiLevelType w:val="hybridMultilevel"/>
    <w:tmpl w:val="04B4C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DA3190A"/>
    <w:multiLevelType w:val="hybridMultilevel"/>
    <w:tmpl w:val="7570A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DEB0367"/>
    <w:multiLevelType w:val="multilevel"/>
    <w:tmpl w:val="78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5267E"/>
    <w:multiLevelType w:val="hybridMultilevel"/>
    <w:tmpl w:val="F34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8D694A"/>
    <w:multiLevelType w:val="multilevel"/>
    <w:tmpl w:val="26A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B4AC6"/>
    <w:multiLevelType w:val="hybridMultilevel"/>
    <w:tmpl w:val="9B44E58E"/>
    <w:lvl w:ilvl="0" w:tplc="F3B28BBC">
      <w:start w:val="1"/>
      <w:numFmt w:val="bullet"/>
      <w:lvlText w:val=""/>
      <w:lvlJc w:val="left"/>
      <w:pPr>
        <w:ind w:left="1440" w:hanging="360"/>
      </w:pPr>
      <w:rPr>
        <w:rFonts w:ascii="Symbol" w:hAnsi="Symbol"/>
      </w:rPr>
    </w:lvl>
    <w:lvl w:ilvl="1" w:tplc="202698CC">
      <w:start w:val="1"/>
      <w:numFmt w:val="bullet"/>
      <w:lvlText w:val=""/>
      <w:lvlJc w:val="left"/>
      <w:pPr>
        <w:ind w:left="1440" w:hanging="360"/>
      </w:pPr>
      <w:rPr>
        <w:rFonts w:ascii="Symbol" w:hAnsi="Symbol"/>
      </w:rPr>
    </w:lvl>
    <w:lvl w:ilvl="2" w:tplc="763C36CC">
      <w:start w:val="1"/>
      <w:numFmt w:val="bullet"/>
      <w:lvlText w:val=""/>
      <w:lvlJc w:val="left"/>
      <w:pPr>
        <w:ind w:left="1440" w:hanging="360"/>
      </w:pPr>
      <w:rPr>
        <w:rFonts w:ascii="Symbol" w:hAnsi="Symbol"/>
      </w:rPr>
    </w:lvl>
    <w:lvl w:ilvl="3" w:tplc="868C22D2">
      <w:start w:val="1"/>
      <w:numFmt w:val="bullet"/>
      <w:lvlText w:val=""/>
      <w:lvlJc w:val="left"/>
      <w:pPr>
        <w:ind w:left="1440" w:hanging="360"/>
      </w:pPr>
      <w:rPr>
        <w:rFonts w:ascii="Symbol" w:hAnsi="Symbol"/>
      </w:rPr>
    </w:lvl>
    <w:lvl w:ilvl="4" w:tplc="17186FC4">
      <w:start w:val="1"/>
      <w:numFmt w:val="bullet"/>
      <w:lvlText w:val=""/>
      <w:lvlJc w:val="left"/>
      <w:pPr>
        <w:ind w:left="1440" w:hanging="360"/>
      </w:pPr>
      <w:rPr>
        <w:rFonts w:ascii="Symbol" w:hAnsi="Symbol"/>
      </w:rPr>
    </w:lvl>
    <w:lvl w:ilvl="5" w:tplc="0C125F46">
      <w:start w:val="1"/>
      <w:numFmt w:val="bullet"/>
      <w:lvlText w:val=""/>
      <w:lvlJc w:val="left"/>
      <w:pPr>
        <w:ind w:left="1440" w:hanging="360"/>
      </w:pPr>
      <w:rPr>
        <w:rFonts w:ascii="Symbol" w:hAnsi="Symbol"/>
      </w:rPr>
    </w:lvl>
    <w:lvl w:ilvl="6" w:tplc="7C1E213C">
      <w:start w:val="1"/>
      <w:numFmt w:val="bullet"/>
      <w:lvlText w:val=""/>
      <w:lvlJc w:val="left"/>
      <w:pPr>
        <w:ind w:left="1440" w:hanging="360"/>
      </w:pPr>
      <w:rPr>
        <w:rFonts w:ascii="Symbol" w:hAnsi="Symbol"/>
      </w:rPr>
    </w:lvl>
    <w:lvl w:ilvl="7" w:tplc="44AAC26E">
      <w:start w:val="1"/>
      <w:numFmt w:val="bullet"/>
      <w:lvlText w:val=""/>
      <w:lvlJc w:val="left"/>
      <w:pPr>
        <w:ind w:left="1440" w:hanging="360"/>
      </w:pPr>
      <w:rPr>
        <w:rFonts w:ascii="Symbol" w:hAnsi="Symbol"/>
      </w:rPr>
    </w:lvl>
    <w:lvl w:ilvl="8" w:tplc="AFCCAFAE">
      <w:start w:val="1"/>
      <w:numFmt w:val="bullet"/>
      <w:lvlText w:val=""/>
      <w:lvlJc w:val="left"/>
      <w:pPr>
        <w:ind w:left="1440" w:hanging="360"/>
      </w:pPr>
      <w:rPr>
        <w:rFonts w:ascii="Symbol" w:hAnsi="Symbol"/>
      </w:rPr>
    </w:lvl>
  </w:abstractNum>
  <w:abstractNum w:abstractNumId="18" w15:restartNumberingAfterBreak="0">
    <w:nsid w:val="6EB32361"/>
    <w:multiLevelType w:val="hybridMultilevel"/>
    <w:tmpl w:val="7DEEBAEA"/>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1440" w:hanging="360"/>
      </w:pPr>
      <w:rPr>
        <w:rFonts w:ascii="Courier New" w:hAnsi="Courier New" w:cs="Courier New"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4"/>
  </w:num>
  <w:num w:numId="2" w16cid:durableId="1575620966">
    <w:abstractNumId w:val="8"/>
  </w:num>
  <w:num w:numId="3" w16cid:durableId="428745461">
    <w:abstractNumId w:val="20"/>
  </w:num>
  <w:num w:numId="4" w16cid:durableId="1959098998">
    <w:abstractNumId w:val="1"/>
  </w:num>
  <w:num w:numId="5" w16cid:durableId="697505869">
    <w:abstractNumId w:val="18"/>
  </w:num>
  <w:num w:numId="6" w16cid:durableId="2084063744">
    <w:abstractNumId w:val="6"/>
  </w:num>
  <w:num w:numId="7" w16cid:durableId="1031419596">
    <w:abstractNumId w:val="15"/>
  </w:num>
  <w:num w:numId="8" w16cid:durableId="1222987806">
    <w:abstractNumId w:val="16"/>
  </w:num>
  <w:num w:numId="9" w16cid:durableId="787815580">
    <w:abstractNumId w:val="9"/>
  </w:num>
  <w:num w:numId="10" w16cid:durableId="514420635">
    <w:abstractNumId w:val="19"/>
  </w:num>
  <w:num w:numId="11" w16cid:durableId="531575050">
    <w:abstractNumId w:val="0"/>
  </w:num>
  <w:num w:numId="12" w16cid:durableId="1321737804">
    <w:abstractNumId w:val="3"/>
  </w:num>
  <w:num w:numId="13" w16cid:durableId="1111049089">
    <w:abstractNumId w:val="12"/>
  </w:num>
  <w:num w:numId="14" w16cid:durableId="1335955980">
    <w:abstractNumId w:val="14"/>
  </w:num>
  <w:num w:numId="15" w16cid:durableId="170218174">
    <w:abstractNumId w:val="17"/>
  </w:num>
  <w:num w:numId="16" w16cid:durableId="697390073">
    <w:abstractNumId w:val="5"/>
  </w:num>
  <w:num w:numId="17" w16cid:durableId="1813912710">
    <w:abstractNumId w:val="2"/>
  </w:num>
  <w:num w:numId="18" w16cid:durableId="353655148">
    <w:abstractNumId w:val="13"/>
  </w:num>
  <w:num w:numId="19" w16cid:durableId="1226062526">
    <w:abstractNumId w:val="11"/>
  </w:num>
  <w:num w:numId="20" w16cid:durableId="1042092173">
    <w:abstractNumId w:val="7"/>
  </w:num>
  <w:num w:numId="21" w16cid:durableId="28451040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564D"/>
    <w:rsid w:val="00006444"/>
    <w:rsid w:val="0000651C"/>
    <w:rsid w:val="000066C4"/>
    <w:rsid w:val="00007411"/>
    <w:rsid w:val="0001041C"/>
    <w:rsid w:val="00010C61"/>
    <w:rsid w:val="00011149"/>
    <w:rsid w:val="00012B15"/>
    <w:rsid w:val="00012EEE"/>
    <w:rsid w:val="00012F13"/>
    <w:rsid w:val="00013425"/>
    <w:rsid w:val="000144D1"/>
    <w:rsid w:val="000156BE"/>
    <w:rsid w:val="00015898"/>
    <w:rsid w:val="0001632C"/>
    <w:rsid w:val="00016591"/>
    <w:rsid w:val="0001726F"/>
    <w:rsid w:val="000204D7"/>
    <w:rsid w:val="0002241A"/>
    <w:rsid w:val="00022D13"/>
    <w:rsid w:val="00023396"/>
    <w:rsid w:val="00023C99"/>
    <w:rsid w:val="0002413B"/>
    <w:rsid w:val="00024B20"/>
    <w:rsid w:val="000253F6"/>
    <w:rsid w:val="00025948"/>
    <w:rsid w:val="0002686D"/>
    <w:rsid w:val="00027CBB"/>
    <w:rsid w:val="00030005"/>
    <w:rsid w:val="00030482"/>
    <w:rsid w:val="0003091D"/>
    <w:rsid w:val="00031814"/>
    <w:rsid w:val="00031FE2"/>
    <w:rsid w:val="000320DD"/>
    <w:rsid w:val="00032A45"/>
    <w:rsid w:val="00033403"/>
    <w:rsid w:val="000334B5"/>
    <w:rsid w:val="000334C2"/>
    <w:rsid w:val="000343D9"/>
    <w:rsid w:val="000349C2"/>
    <w:rsid w:val="00034C9E"/>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1662"/>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1A4A"/>
    <w:rsid w:val="00071D3C"/>
    <w:rsid w:val="00073C1B"/>
    <w:rsid w:val="000741AB"/>
    <w:rsid w:val="00074E75"/>
    <w:rsid w:val="00074EF5"/>
    <w:rsid w:val="000754DB"/>
    <w:rsid w:val="000754EF"/>
    <w:rsid w:val="00081609"/>
    <w:rsid w:val="00081BCE"/>
    <w:rsid w:val="000822F0"/>
    <w:rsid w:val="000825DF"/>
    <w:rsid w:val="000828D3"/>
    <w:rsid w:val="0008363C"/>
    <w:rsid w:val="00083837"/>
    <w:rsid w:val="00083D84"/>
    <w:rsid w:val="0008519F"/>
    <w:rsid w:val="00085CFB"/>
    <w:rsid w:val="00086666"/>
    <w:rsid w:val="00087111"/>
    <w:rsid w:val="000874B6"/>
    <w:rsid w:val="00087D5C"/>
    <w:rsid w:val="00090551"/>
    <w:rsid w:val="0009199D"/>
    <w:rsid w:val="000920E0"/>
    <w:rsid w:val="00092236"/>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047"/>
    <w:rsid w:val="000C12A3"/>
    <w:rsid w:val="000C137D"/>
    <w:rsid w:val="000C2DD1"/>
    <w:rsid w:val="000C31B0"/>
    <w:rsid w:val="000C3741"/>
    <w:rsid w:val="000C3AFA"/>
    <w:rsid w:val="000C455A"/>
    <w:rsid w:val="000C45D1"/>
    <w:rsid w:val="000C4D97"/>
    <w:rsid w:val="000C512A"/>
    <w:rsid w:val="000C5383"/>
    <w:rsid w:val="000C54D4"/>
    <w:rsid w:val="000C5BDF"/>
    <w:rsid w:val="000C6553"/>
    <w:rsid w:val="000C7420"/>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DFC"/>
    <w:rsid w:val="000E0FEF"/>
    <w:rsid w:val="000E14D8"/>
    <w:rsid w:val="000E15CC"/>
    <w:rsid w:val="000E1D35"/>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3E8"/>
    <w:rsid w:val="001164ED"/>
    <w:rsid w:val="0011681C"/>
    <w:rsid w:val="001168C3"/>
    <w:rsid w:val="0011B677"/>
    <w:rsid w:val="00120022"/>
    <w:rsid w:val="00120215"/>
    <w:rsid w:val="00121FA9"/>
    <w:rsid w:val="001226B4"/>
    <w:rsid w:val="001226F3"/>
    <w:rsid w:val="00123168"/>
    <w:rsid w:val="00123425"/>
    <w:rsid w:val="00124A41"/>
    <w:rsid w:val="00124CE7"/>
    <w:rsid w:val="001250DC"/>
    <w:rsid w:val="00126165"/>
    <w:rsid w:val="001265A2"/>
    <w:rsid w:val="001265BB"/>
    <w:rsid w:val="00127129"/>
    <w:rsid w:val="001272F2"/>
    <w:rsid w:val="00130589"/>
    <w:rsid w:val="00130A84"/>
    <w:rsid w:val="001310CF"/>
    <w:rsid w:val="00131816"/>
    <w:rsid w:val="00131A7C"/>
    <w:rsid w:val="001330CB"/>
    <w:rsid w:val="0013345E"/>
    <w:rsid w:val="001338C9"/>
    <w:rsid w:val="00136071"/>
    <w:rsid w:val="00136950"/>
    <w:rsid w:val="00137050"/>
    <w:rsid w:val="0013706D"/>
    <w:rsid w:val="001377A3"/>
    <w:rsid w:val="00140580"/>
    <w:rsid w:val="00141B6C"/>
    <w:rsid w:val="00141EB2"/>
    <w:rsid w:val="00141FF2"/>
    <w:rsid w:val="00142486"/>
    <w:rsid w:val="00142DE3"/>
    <w:rsid w:val="00143432"/>
    <w:rsid w:val="00143446"/>
    <w:rsid w:val="00143967"/>
    <w:rsid w:val="00143BD3"/>
    <w:rsid w:val="0014481E"/>
    <w:rsid w:val="001452AE"/>
    <w:rsid w:val="00145978"/>
    <w:rsid w:val="0014608A"/>
    <w:rsid w:val="0014709A"/>
    <w:rsid w:val="00147452"/>
    <w:rsid w:val="001501BE"/>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262"/>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2A4E"/>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C10"/>
    <w:rsid w:val="00184D62"/>
    <w:rsid w:val="00184DD9"/>
    <w:rsid w:val="00184EC5"/>
    <w:rsid w:val="00185F8D"/>
    <w:rsid w:val="0018637E"/>
    <w:rsid w:val="00186E6F"/>
    <w:rsid w:val="0018715F"/>
    <w:rsid w:val="001906E0"/>
    <w:rsid w:val="00192F43"/>
    <w:rsid w:val="001930AE"/>
    <w:rsid w:val="001936EE"/>
    <w:rsid w:val="00193E9C"/>
    <w:rsid w:val="001942B9"/>
    <w:rsid w:val="0019615D"/>
    <w:rsid w:val="00196DF5"/>
    <w:rsid w:val="00197AC1"/>
    <w:rsid w:val="001A0AD7"/>
    <w:rsid w:val="001A0F85"/>
    <w:rsid w:val="001A201E"/>
    <w:rsid w:val="001A2C29"/>
    <w:rsid w:val="001A3297"/>
    <w:rsid w:val="001A32E0"/>
    <w:rsid w:val="001A337B"/>
    <w:rsid w:val="001A3466"/>
    <w:rsid w:val="001A3951"/>
    <w:rsid w:val="001A4882"/>
    <w:rsid w:val="001A5CF6"/>
    <w:rsid w:val="001A5D55"/>
    <w:rsid w:val="001A5D5A"/>
    <w:rsid w:val="001A6389"/>
    <w:rsid w:val="001A6A76"/>
    <w:rsid w:val="001A6BF1"/>
    <w:rsid w:val="001B06A6"/>
    <w:rsid w:val="001B145F"/>
    <w:rsid w:val="001B19D2"/>
    <w:rsid w:val="001B21B9"/>
    <w:rsid w:val="001B27B6"/>
    <w:rsid w:val="001B2DC7"/>
    <w:rsid w:val="001B36AA"/>
    <w:rsid w:val="001B41A2"/>
    <w:rsid w:val="001B44F5"/>
    <w:rsid w:val="001B5A7F"/>
    <w:rsid w:val="001B6308"/>
    <w:rsid w:val="001B66C0"/>
    <w:rsid w:val="001B68B3"/>
    <w:rsid w:val="001B6BE5"/>
    <w:rsid w:val="001B7310"/>
    <w:rsid w:val="001C021A"/>
    <w:rsid w:val="001C0A33"/>
    <w:rsid w:val="001C1891"/>
    <w:rsid w:val="001C1E4D"/>
    <w:rsid w:val="001C1FB6"/>
    <w:rsid w:val="001C356F"/>
    <w:rsid w:val="001C35FE"/>
    <w:rsid w:val="001C4515"/>
    <w:rsid w:val="001C493A"/>
    <w:rsid w:val="001C49D6"/>
    <w:rsid w:val="001C4E9C"/>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490B"/>
    <w:rsid w:val="001E5130"/>
    <w:rsid w:val="001E5941"/>
    <w:rsid w:val="001E6326"/>
    <w:rsid w:val="001F0980"/>
    <w:rsid w:val="001F13B5"/>
    <w:rsid w:val="001F208F"/>
    <w:rsid w:val="001F22C6"/>
    <w:rsid w:val="001F22DB"/>
    <w:rsid w:val="001F4184"/>
    <w:rsid w:val="001F43FD"/>
    <w:rsid w:val="001F47B3"/>
    <w:rsid w:val="001F4EF7"/>
    <w:rsid w:val="001F5028"/>
    <w:rsid w:val="001F5F6E"/>
    <w:rsid w:val="001F5FFC"/>
    <w:rsid w:val="001F7AD2"/>
    <w:rsid w:val="00200B20"/>
    <w:rsid w:val="00200CD4"/>
    <w:rsid w:val="00200D2D"/>
    <w:rsid w:val="0020127E"/>
    <w:rsid w:val="00201892"/>
    <w:rsid w:val="00201C31"/>
    <w:rsid w:val="00201E98"/>
    <w:rsid w:val="002039BC"/>
    <w:rsid w:val="002042F8"/>
    <w:rsid w:val="0020439C"/>
    <w:rsid w:val="002054A9"/>
    <w:rsid w:val="00205CAC"/>
    <w:rsid w:val="00206B68"/>
    <w:rsid w:val="0021132D"/>
    <w:rsid w:val="0021204F"/>
    <w:rsid w:val="002122F4"/>
    <w:rsid w:val="00212B36"/>
    <w:rsid w:val="002131C9"/>
    <w:rsid w:val="00213BC3"/>
    <w:rsid w:val="002150A8"/>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249"/>
    <w:rsid w:val="00231652"/>
    <w:rsid w:val="00231654"/>
    <w:rsid w:val="002317EB"/>
    <w:rsid w:val="002325A6"/>
    <w:rsid w:val="00232BDB"/>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2990"/>
    <w:rsid w:val="002458C4"/>
    <w:rsid w:val="00245B4D"/>
    <w:rsid w:val="00245F6D"/>
    <w:rsid w:val="002464E8"/>
    <w:rsid w:val="002517CE"/>
    <w:rsid w:val="00252817"/>
    <w:rsid w:val="00252A98"/>
    <w:rsid w:val="00253DEA"/>
    <w:rsid w:val="0025579A"/>
    <w:rsid w:val="00255FC3"/>
    <w:rsid w:val="0025653E"/>
    <w:rsid w:val="00256DCB"/>
    <w:rsid w:val="00257475"/>
    <w:rsid w:val="00260553"/>
    <w:rsid w:val="00261B92"/>
    <w:rsid w:val="0026411C"/>
    <w:rsid w:val="002642D9"/>
    <w:rsid w:val="00264488"/>
    <w:rsid w:val="00265E65"/>
    <w:rsid w:val="002667FE"/>
    <w:rsid w:val="002669B0"/>
    <w:rsid w:val="00270C29"/>
    <w:rsid w:val="00270FD5"/>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573"/>
    <w:rsid w:val="00290677"/>
    <w:rsid w:val="00290A41"/>
    <w:rsid w:val="00292416"/>
    <w:rsid w:val="00292765"/>
    <w:rsid w:val="0029441E"/>
    <w:rsid w:val="00295B49"/>
    <w:rsid w:val="0029634B"/>
    <w:rsid w:val="00296D6C"/>
    <w:rsid w:val="0029718F"/>
    <w:rsid w:val="00297F52"/>
    <w:rsid w:val="002A0649"/>
    <w:rsid w:val="002A1015"/>
    <w:rsid w:val="002A1640"/>
    <w:rsid w:val="002A1E59"/>
    <w:rsid w:val="002A226A"/>
    <w:rsid w:val="002A3621"/>
    <w:rsid w:val="002A390D"/>
    <w:rsid w:val="002A4E5B"/>
    <w:rsid w:val="002A5473"/>
    <w:rsid w:val="002A5C0A"/>
    <w:rsid w:val="002A6D68"/>
    <w:rsid w:val="002A6EAE"/>
    <w:rsid w:val="002B021C"/>
    <w:rsid w:val="002B0CC9"/>
    <w:rsid w:val="002B164E"/>
    <w:rsid w:val="002B1C13"/>
    <w:rsid w:val="002B211E"/>
    <w:rsid w:val="002B277F"/>
    <w:rsid w:val="002B2D38"/>
    <w:rsid w:val="002B36D5"/>
    <w:rsid w:val="002B3A79"/>
    <w:rsid w:val="002B566D"/>
    <w:rsid w:val="002B5E5C"/>
    <w:rsid w:val="002B602E"/>
    <w:rsid w:val="002B67EC"/>
    <w:rsid w:val="002B6F08"/>
    <w:rsid w:val="002B6F89"/>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10F"/>
    <w:rsid w:val="002D5ACE"/>
    <w:rsid w:val="002D5D5D"/>
    <w:rsid w:val="002D64B3"/>
    <w:rsid w:val="002D65E6"/>
    <w:rsid w:val="002D6B6C"/>
    <w:rsid w:val="002D6EF9"/>
    <w:rsid w:val="002D733F"/>
    <w:rsid w:val="002D73A6"/>
    <w:rsid w:val="002D7B77"/>
    <w:rsid w:val="002E04CD"/>
    <w:rsid w:val="002E052D"/>
    <w:rsid w:val="002E113F"/>
    <w:rsid w:val="002E18AF"/>
    <w:rsid w:val="002E2DEC"/>
    <w:rsid w:val="002E2F21"/>
    <w:rsid w:val="002E3CD3"/>
    <w:rsid w:val="002E4769"/>
    <w:rsid w:val="002E4853"/>
    <w:rsid w:val="002E48A1"/>
    <w:rsid w:val="002E4CF2"/>
    <w:rsid w:val="002E4D55"/>
    <w:rsid w:val="002E4E3D"/>
    <w:rsid w:val="002E534B"/>
    <w:rsid w:val="002E6380"/>
    <w:rsid w:val="002E6D4A"/>
    <w:rsid w:val="002E6FD5"/>
    <w:rsid w:val="002E72F5"/>
    <w:rsid w:val="002E78AA"/>
    <w:rsid w:val="002E7BB6"/>
    <w:rsid w:val="002F1543"/>
    <w:rsid w:val="002F1657"/>
    <w:rsid w:val="002F1911"/>
    <w:rsid w:val="002F2C9D"/>
    <w:rsid w:val="002F3561"/>
    <w:rsid w:val="002F4BF1"/>
    <w:rsid w:val="002F5A5B"/>
    <w:rsid w:val="002F627B"/>
    <w:rsid w:val="002F77BC"/>
    <w:rsid w:val="002F79B6"/>
    <w:rsid w:val="002F7D2D"/>
    <w:rsid w:val="0030058E"/>
    <w:rsid w:val="00300C09"/>
    <w:rsid w:val="00300EA7"/>
    <w:rsid w:val="00301506"/>
    <w:rsid w:val="00301C46"/>
    <w:rsid w:val="003029CE"/>
    <w:rsid w:val="00303739"/>
    <w:rsid w:val="003037FD"/>
    <w:rsid w:val="00303C29"/>
    <w:rsid w:val="00303D01"/>
    <w:rsid w:val="00303E4C"/>
    <w:rsid w:val="00303EB8"/>
    <w:rsid w:val="00304508"/>
    <w:rsid w:val="0030652C"/>
    <w:rsid w:val="00306B92"/>
    <w:rsid w:val="00306EED"/>
    <w:rsid w:val="00307105"/>
    <w:rsid w:val="00307EC9"/>
    <w:rsid w:val="003101DC"/>
    <w:rsid w:val="003103B8"/>
    <w:rsid w:val="003113C1"/>
    <w:rsid w:val="00312BB1"/>
    <w:rsid w:val="00312E66"/>
    <w:rsid w:val="00313215"/>
    <w:rsid w:val="00313509"/>
    <w:rsid w:val="00313B51"/>
    <w:rsid w:val="003140E5"/>
    <w:rsid w:val="00314297"/>
    <w:rsid w:val="003146E1"/>
    <w:rsid w:val="00315069"/>
    <w:rsid w:val="003154B9"/>
    <w:rsid w:val="003167C7"/>
    <w:rsid w:val="003169B2"/>
    <w:rsid w:val="00316C72"/>
    <w:rsid w:val="00316D40"/>
    <w:rsid w:val="0031746D"/>
    <w:rsid w:val="00317B98"/>
    <w:rsid w:val="00317D72"/>
    <w:rsid w:val="003200B4"/>
    <w:rsid w:val="003201B2"/>
    <w:rsid w:val="003217B9"/>
    <w:rsid w:val="003217F8"/>
    <w:rsid w:val="00321804"/>
    <w:rsid w:val="00322049"/>
    <w:rsid w:val="003232CB"/>
    <w:rsid w:val="0032383B"/>
    <w:rsid w:val="00324451"/>
    <w:rsid w:val="00324B1D"/>
    <w:rsid w:val="00325247"/>
    <w:rsid w:val="00325DE5"/>
    <w:rsid w:val="003268B8"/>
    <w:rsid w:val="00326BC1"/>
    <w:rsid w:val="00326FDD"/>
    <w:rsid w:val="00330395"/>
    <w:rsid w:val="00330408"/>
    <w:rsid w:val="00331223"/>
    <w:rsid w:val="0033141B"/>
    <w:rsid w:val="003323F2"/>
    <w:rsid w:val="003333A1"/>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40"/>
    <w:rsid w:val="00344AA7"/>
    <w:rsid w:val="00344B8D"/>
    <w:rsid w:val="00344E85"/>
    <w:rsid w:val="003459C4"/>
    <w:rsid w:val="00347651"/>
    <w:rsid w:val="00347B6B"/>
    <w:rsid w:val="00350343"/>
    <w:rsid w:val="003509D1"/>
    <w:rsid w:val="00350EB7"/>
    <w:rsid w:val="003510B6"/>
    <w:rsid w:val="0035129D"/>
    <w:rsid w:val="00351399"/>
    <w:rsid w:val="003543C4"/>
    <w:rsid w:val="00354695"/>
    <w:rsid w:val="00354F03"/>
    <w:rsid w:val="00355D4B"/>
    <w:rsid w:val="00355E65"/>
    <w:rsid w:val="00356B53"/>
    <w:rsid w:val="00356C40"/>
    <w:rsid w:val="00356FA5"/>
    <w:rsid w:val="00357459"/>
    <w:rsid w:val="003601D5"/>
    <w:rsid w:val="003604D6"/>
    <w:rsid w:val="003617CB"/>
    <w:rsid w:val="00361910"/>
    <w:rsid w:val="00362077"/>
    <w:rsid w:val="0036258D"/>
    <w:rsid w:val="00362703"/>
    <w:rsid w:val="00362BA1"/>
    <w:rsid w:val="0036320F"/>
    <w:rsid w:val="00363324"/>
    <w:rsid w:val="003637EC"/>
    <w:rsid w:val="00365CDD"/>
    <w:rsid w:val="00366058"/>
    <w:rsid w:val="00366B7D"/>
    <w:rsid w:val="003703A8"/>
    <w:rsid w:val="0037090B"/>
    <w:rsid w:val="0037160B"/>
    <w:rsid w:val="00371641"/>
    <w:rsid w:val="00371930"/>
    <w:rsid w:val="00373979"/>
    <w:rsid w:val="00374102"/>
    <w:rsid w:val="00374456"/>
    <w:rsid w:val="0037493F"/>
    <w:rsid w:val="00374C36"/>
    <w:rsid w:val="00380032"/>
    <w:rsid w:val="00380081"/>
    <w:rsid w:val="003803F7"/>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8FF"/>
    <w:rsid w:val="00391C82"/>
    <w:rsid w:val="00391D7B"/>
    <w:rsid w:val="00392401"/>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4E4B"/>
    <w:rsid w:val="003A5CC2"/>
    <w:rsid w:val="003A5D59"/>
    <w:rsid w:val="003A60E7"/>
    <w:rsid w:val="003A6B2B"/>
    <w:rsid w:val="003A6C35"/>
    <w:rsid w:val="003A76F7"/>
    <w:rsid w:val="003B05A7"/>
    <w:rsid w:val="003B0D11"/>
    <w:rsid w:val="003B1492"/>
    <w:rsid w:val="003B184E"/>
    <w:rsid w:val="003B2A85"/>
    <w:rsid w:val="003B35AC"/>
    <w:rsid w:val="003B38F6"/>
    <w:rsid w:val="003B43D7"/>
    <w:rsid w:val="003B466B"/>
    <w:rsid w:val="003B5A4A"/>
    <w:rsid w:val="003B754A"/>
    <w:rsid w:val="003C03E0"/>
    <w:rsid w:val="003C069F"/>
    <w:rsid w:val="003C1FE1"/>
    <w:rsid w:val="003C216B"/>
    <w:rsid w:val="003C22DE"/>
    <w:rsid w:val="003C252B"/>
    <w:rsid w:val="003C29E7"/>
    <w:rsid w:val="003C2DFF"/>
    <w:rsid w:val="003C4DD0"/>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3AB4"/>
    <w:rsid w:val="003D4212"/>
    <w:rsid w:val="003D48E0"/>
    <w:rsid w:val="003D574F"/>
    <w:rsid w:val="003D637C"/>
    <w:rsid w:val="003D644D"/>
    <w:rsid w:val="003D6A5D"/>
    <w:rsid w:val="003D7317"/>
    <w:rsid w:val="003D73D0"/>
    <w:rsid w:val="003D7569"/>
    <w:rsid w:val="003E020D"/>
    <w:rsid w:val="003E0330"/>
    <w:rsid w:val="003E0FA0"/>
    <w:rsid w:val="003E20F8"/>
    <w:rsid w:val="003E251C"/>
    <w:rsid w:val="003E2B99"/>
    <w:rsid w:val="003E31FF"/>
    <w:rsid w:val="003E396F"/>
    <w:rsid w:val="003E39BD"/>
    <w:rsid w:val="003E43CF"/>
    <w:rsid w:val="003E4563"/>
    <w:rsid w:val="003E53E3"/>
    <w:rsid w:val="003E5FC7"/>
    <w:rsid w:val="003E6461"/>
    <w:rsid w:val="003E6753"/>
    <w:rsid w:val="003E675E"/>
    <w:rsid w:val="003E69C7"/>
    <w:rsid w:val="003F00FB"/>
    <w:rsid w:val="003F068E"/>
    <w:rsid w:val="003F08F7"/>
    <w:rsid w:val="003F1CD3"/>
    <w:rsid w:val="003F2AF4"/>
    <w:rsid w:val="003F2B73"/>
    <w:rsid w:val="003F3957"/>
    <w:rsid w:val="003F3985"/>
    <w:rsid w:val="003F3F5F"/>
    <w:rsid w:val="003F4AF6"/>
    <w:rsid w:val="003F5DA8"/>
    <w:rsid w:val="003F6CAD"/>
    <w:rsid w:val="003F7E32"/>
    <w:rsid w:val="0040122E"/>
    <w:rsid w:val="004016F5"/>
    <w:rsid w:val="004020C8"/>
    <w:rsid w:val="00402BDE"/>
    <w:rsid w:val="0040365B"/>
    <w:rsid w:val="004036E7"/>
    <w:rsid w:val="0040414F"/>
    <w:rsid w:val="0040431D"/>
    <w:rsid w:val="0040437B"/>
    <w:rsid w:val="00404B2B"/>
    <w:rsid w:val="00404E5E"/>
    <w:rsid w:val="004050B3"/>
    <w:rsid w:val="00405292"/>
    <w:rsid w:val="004053B4"/>
    <w:rsid w:val="004058B7"/>
    <w:rsid w:val="004058F1"/>
    <w:rsid w:val="00406B96"/>
    <w:rsid w:val="00407815"/>
    <w:rsid w:val="0040786D"/>
    <w:rsid w:val="004078FC"/>
    <w:rsid w:val="00410BA5"/>
    <w:rsid w:val="00410EA0"/>
    <w:rsid w:val="00411B8A"/>
    <w:rsid w:val="00411F7E"/>
    <w:rsid w:val="004122C6"/>
    <w:rsid w:val="00412B3D"/>
    <w:rsid w:val="00413BEA"/>
    <w:rsid w:val="00414D1B"/>
    <w:rsid w:val="00416147"/>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234"/>
    <w:rsid w:val="00427892"/>
    <w:rsid w:val="00427C89"/>
    <w:rsid w:val="00427FA5"/>
    <w:rsid w:val="00430C06"/>
    <w:rsid w:val="00431561"/>
    <w:rsid w:val="00431BEF"/>
    <w:rsid w:val="00431F69"/>
    <w:rsid w:val="004327B1"/>
    <w:rsid w:val="0043318B"/>
    <w:rsid w:val="0043362A"/>
    <w:rsid w:val="004338A6"/>
    <w:rsid w:val="004338E1"/>
    <w:rsid w:val="00433DAF"/>
    <w:rsid w:val="004348A9"/>
    <w:rsid w:val="00434F0E"/>
    <w:rsid w:val="004352EC"/>
    <w:rsid w:val="004362C4"/>
    <w:rsid w:val="004377A7"/>
    <w:rsid w:val="00440B3B"/>
    <w:rsid w:val="004433D2"/>
    <w:rsid w:val="00443B47"/>
    <w:rsid w:val="004440C8"/>
    <w:rsid w:val="004441A5"/>
    <w:rsid w:val="004466CC"/>
    <w:rsid w:val="0044718A"/>
    <w:rsid w:val="00447F8A"/>
    <w:rsid w:val="00450073"/>
    <w:rsid w:val="00450FD8"/>
    <w:rsid w:val="00451221"/>
    <w:rsid w:val="00451AB6"/>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D01"/>
    <w:rsid w:val="00463E41"/>
    <w:rsid w:val="00463F15"/>
    <w:rsid w:val="00464396"/>
    <w:rsid w:val="00464B9C"/>
    <w:rsid w:val="00465516"/>
    <w:rsid w:val="00470172"/>
    <w:rsid w:val="00470383"/>
    <w:rsid w:val="0047163B"/>
    <w:rsid w:val="00471E46"/>
    <w:rsid w:val="004720A9"/>
    <w:rsid w:val="00472479"/>
    <w:rsid w:val="0047256B"/>
    <w:rsid w:val="00472C41"/>
    <w:rsid w:val="00472DA4"/>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259C"/>
    <w:rsid w:val="00492717"/>
    <w:rsid w:val="00494D20"/>
    <w:rsid w:val="0049514B"/>
    <w:rsid w:val="00495CCD"/>
    <w:rsid w:val="004A1767"/>
    <w:rsid w:val="004A27CF"/>
    <w:rsid w:val="004A43F2"/>
    <w:rsid w:val="004A48D9"/>
    <w:rsid w:val="004A4AA9"/>
    <w:rsid w:val="004A4ABE"/>
    <w:rsid w:val="004A5049"/>
    <w:rsid w:val="004A51EF"/>
    <w:rsid w:val="004A5DAA"/>
    <w:rsid w:val="004A60F8"/>
    <w:rsid w:val="004A66F4"/>
    <w:rsid w:val="004A74AF"/>
    <w:rsid w:val="004B0238"/>
    <w:rsid w:val="004B023B"/>
    <w:rsid w:val="004B085B"/>
    <w:rsid w:val="004B0D9D"/>
    <w:rsid w:val="004B1BAB"/>
    <w:rsid w:val="004B27D4"/>
    <w:rsid w:val="004B2942"/>
    <w:rsid w:val="004B2D76"/>
    <w:rsid w:val="004B2FD6"/>
    <w:rsid w:val="004B4745"/>
    <w:rsid w:val="004B4A19"/>
    <w:rsid w:val="004B50DB"/>
    <w:rsid w:val="004B5826"/>
    <w:rsid w:val="004B5C3E"/>
    <w:rsid w:val="004B5EEC"/>
    <w:rsid w:val="004B62AA"/>
    <w:rsid w:val="004B7416"/>
    <w:rsid w:val="004C05DF"/>
    <w:rsid w:val="004C213A"/>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75D"/>
    <w:rsid w:val="004D3EB2"/>
    <w:rsid w:val="004D3EBA"/>
    <w:rsid w:val="004D43DE"/>
    <w:rsid w:val="004D4727"/>
    <w:rsid w:val="004D476E"/>
    <w:rsid w:val="004D5574"/>
    <w:rsid w:val="004D5922"/>
    <w:rsid w:val="004D5E99"/>
    <w:rsid w:val="004D764A"/>
    <w:rsid w:val="004D7664"/>
    <w:rsid w:val="004E06AD"/>
    <w:rsid w:val="004E0E85"/>
    <w:rsid w:val="004E1238"/>
    <w:rsid w:val="004E356C"/>
    <w:rsid w:val="004E38E2"/>
    <w:rsid w:val="004E59E1"/>
    <w:rsid w:val="004E5DEB"/>
    <w:rsid w:val="004E60E3"/>
    <w:rsid w:val="004E72DF"/>
    <w:rsid w:val="004E7442"/>
    <w:rsid w:val="004E79FD"/>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64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8F7"/>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3201D"/>
    <w:rsid w:val="00532F3A"/>
    <w:rsid w:val="00535D7F"/>
    <w:rsid w:val="00536825"/>
    <w:rsid w:val="00537A43"/>
    <w:rsid w:val="00540BE2"/>
    <w:rsid w:val="005414AA"/>
    <w:rsid w:val="00542B92"/>
    <w:rsid w:val="0054354E"/>
    <w:rsid w:val="0054386D"/>
    <w:rsid w:val="00544215"/>
    <w:rsid w:val="00545140"/>
    <w:rsid w:val="00546175"/>
    <w:rsid w:val="00546335"/>
    <w:rsid w:val="005465B7"/>
    <w:rsid w:val="00546617"/>
    <w:rsid w:val="00546E21"/>
    <w:rsid w:val="0054722B"/>
    <w:rsid w:val="005475CD"/>
    <w:rsid w:val="0054796E"/>
    <w:rsid w:val="005507C7"/>
    <w:rsid w:val="00551CE4"/>
    <w:rsid w:val="00552008"/>
    <w:rsid w:val="005523E9"/>
    <w:rsid w:val="0055312F"/>
    <w:rsid w:val="005540B0"/>
    <w:rsid w:val="005545D5"/>
    <w:rsid w:val="00554C8D"/>
    <w:rsid w:val="00554E6D"/>
    <w:rsid w:val="00556C76"/>
    <w:rsid w:val="00557E4B"/>
    <w:rsid w:val="00561016"/>
    <w:rsid w:val="00561A3E"/>
    <w:rsid w:val="00561AB5"/>
    <w:rsid w:val="00561C93"/>
    <w:rsid w:val="00562931"/>
    <w:rsid w:val="00562BBB"/>
    <w:rsid w:val="00562DD6"/>
    <w:rsid w:val="00563B22"/>
    <w:rsid w:val="0056411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57A9"/>
    <w:rsid w:val="00586099"/>
    <w:rsid w:val="005862CB"/>
    <w:rsid w:val="005875CC"/>
    <w:rsid w:val="0059051A"/>
    <w:rsid w:val="005919F0"/>
    <w:rsid w:val="00591CAA"/>
    <w:rsid w:val="00591CCB"/>
    <w:rsid w:val="00591FE6"/>
    <w:rsid w:val="0059314A"/>
    <w:rsid w:val="00593C5C"/>
    <w:rsid w:val="005942DA"/>
    <w:rsid w:val="00594B57"/>
    <w:rsid w:val="00595139"/>
    <w:rsid w:val="00595554"/>
    <w:rsid w:val="00595A32"/>
    <w:rsid w:val="00595B1A"/>
    <w:rsid w:val="005965C8"/>
    <w:rsid w:val="005969F2"/>
    <w:rsid w:val="00596F9E"/>
    <w:rsid w:val="00597F85"/>
    <w:rsid w:val="005A0B33"/>
    <w:rsid w:val="005A181D"/>
    <w:rsid w:val="005A1E1A"/>
    <w:rsid w:val="005A24F2"/>
    <w:rsid w:val="005A3816"/>
    <w:rsid w:val="005A3CFF"/>
    <w:rsid w:val="005A415A"/>
    <w:rsid w:val="005A44E5"/>
    <w:rsid w:val="005A4D07"/>
    <w:rsid w:val="005A502F"/>
    <w:rsid w:val="005A5E24"/>
    <w:rsid w:val="005A676A"/>
    <w:rsid w:val="005A6A7A"/>
    <w:rsid w:val="005A6E4F"/>
    <w:rsid w:val="005A7679"/>
    <w:rsid w:val="005A799D"/>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6DE7"/>
    <w:rsid w:val="005B78A1"/>
    <w:rsid w:val="005B7A65"/>
    <w:rsid w:val="005C0018"/>
    <w:rsid w:val="005C2AA2"/>
    <w:rsid w:val="005C2C52"/>
    <w:rsid w:val="005C4C82"/>
    <w:rsid w:val="005C5330"/>
    <w:rsid w:val="005C5605"/>
    <w:rsid w:val="005C5617"/>
    <w:rsid w:val="005C5891"/>
    <w:rsid w:val="005C58C1"/>
    <w:rsid w:val="005C6252"/>
    <w:rsid w:val="005C6388"/>
    <w:rsid w:val="005C63AB"/>
    <w:rsid w:val="005C6613"/>
    <w:rsid w:val="005C6758"/>
    <w:rsid w:val="005C6848"/>
    <w:rsid w:val="005C6A69"/>
    <w:rsid w:val="005C6FDD"/>
    <w:rsid w:val="005C7FDF"/>
    <w:rsid w:val="005D087C"/>
    <w:rsid w:val="005D14BE"/>
    <w:rsid w:val="005D19AF"/>
    <w:rsid w:val="005D2225"/>
    <w:rsid w:val="005D268B"/>
    <w:rsid w:val="005D2BD3"/>
    <w:rsid w:val="005D374A"/>
    <w:rsid w:val="005D401C"/>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5FEF"/>
    <w:rsid w:val="005F6010"/>
    <w:rsid w:val="005F64D0"/>
    <w:rsid w:val="006001BA"/>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13C7"/>
    <w:rsid w:val="006125F5"/>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713"/>
    <w:rsid w:val="006249CD"/>
    <w:rsid w:val="00624DFC"/>
    <w:rsid w:val="00624FE4"/>
    <w:rsid w:val="006250DC"/>
    <w:rsid w:val="006257B1"/>
    <w:rsid w:val="0062587D"/>
    <w:rsid w:val="0062710F"/>
    <w:rsid w:val="00627C8D"/>
    <w:rsid w:val="006303ED"/>
    <w:rsid w:val="00630CF9"/>
    <w:rsid w:val="006317DB"/>
    <w:rsid w:val="006318B6"/>
    <w:rsid w:val="006330C5"/>
    <w:rsid w:val="00635560"/>
    <w:rsid w:val="00635929"/>
    <w:rsid w:val="00635975"/>
    <w:rsid w:val="006414ED"/>
    <w:rsid w:val="0064170B"/>
    <w:rsid w:val="00642822"/>
    <w:rsid w:val="00643BE8"/>
    <w:rsid w:val="006445AB"/>
    <w:rsid w:val="0064496E"/>
    <w:rsid w:val="00644B26"/>
    <w:rsid w:val="00645345"/>
    <w:rsid w:val="006455C1"/>
    <w:rsid w:val="00645811"/>
    <w:rsid w:val="006463E6"/>
    <w:rsid w:val="00646BFE"/>
    <w:rsid w:val="00646C77"/>
    <w:rsid w:val="00647096"/>
    <w:rsid w:val="00647256"/>
    <w:rsid w:val="00647295"/>
    <w:rsid w:val="006473EE"/>
    <w:rsid w:val="006475B8"/>
    <w:rsid w:val="00650C65"/>
    <w:rsid w:val="00651981"/>
    <w:rsid w:val="00651F77"/>
    <w:rsid w:val="006526C9"/>
    <w:rsid w:val="00652BBE"/>
    <w:rsid w:val="00654103"/>
    <w:rsid w:val="00654A83"/>
    <w:rsid w:val="00654A91"/>
    <w:rsid w:val="00655568"/>
    <w:rsid w:val="00655AB1"/>
    <w:rsid w:val="00655E81"/>
    <w:rsid w:val="00657975"/>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ADC"/>
    <w:rsid w:val="00672B17"/>
    <w:rsid w:val="0067597C"/>
    <w:rsid w:val="00675FD1"/>
    <w:rsid w:val="006760BC"/>
    <w:rsid w:val="006765AB"/>
    <w:rsid w:val="00676691"/>
    <w:rsid w:val="0067720A"/>
    <w:rsid w:val="00677C76"/>
    <w:rsid w:val="00680C5D"/>
    <w:rsid w:val="00680CC7"/>
    <w:rsid w:val="00681F8B"/>
    <w:rsid w:val="00682EB3"/>
    <w:rsid w:val="00683355"/>
    <w:rsid w:val="006835C8"/>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02"/>
    <w:rsid w:val="00694273"/>
    <w:rsid w:val="00694542"/>
    <w:rsid w:val="0069474D"/>
    <w:rsid w:val="006950E4"/>
    <w:rsid w:val="006964D8"/>
    <w:rsid w:val="00696B06"/>
    <w:rsid w:val="00696DCC"/>
    <w:rsid w:val="006A0910"/>
    <w:rsid w:val="006A0D62"/>
    <w:rsid w:val="006A1152"/>
    <w:rsid w:val="006A1511"/>
    <w:rsid w:val="006A36F9"/>
    <w:rsid w:val="006A3F14"/>
    <w:rsid w:val="006A43E7"/>
    <w:rsid w:val="006A443C"/>
    <w:rsid w:val="006A54A0"/>
    <w:rsid w:val="006A5EBB"/>
    <w:rsid w:val="006A6FEA"/>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261C"/>
    <w:rsid w:val="006D26D3"/>
    <w:rsid w:val="006D5ECB"/>
    <w:rsid w:val="006D611B"/>
    <w:rsid w:val="006D73BB"/>
    <w:rsid w:val="006E13DC"/>
    <w:rsid w:val="006E176E"/>
    <w:rsid w:val="006E231E"/>
    <w:rsid w:val="006E246D"/>
    <w:rsid w:val="006E2A23"/>
    <w:rsid w:val="006E378A"/>
    <w:rsid w:val="006E3A73"/>
    <w:rsid w:val="006E3DA6"/>
    <w:rsid w:val="006E4497"/>
    <w:rsid w:val="006E4AAE"/>
    <w:rsid w:val="006E542B"/>
    <w:rsid w:val="006E5526"/>
    <w:rsid w:val="006E57DA"/>
    <w:rsid w:val="006E6924"/>
    <w:rsid w:val="006E6DD8"/>
    <w:rsid w:val="006E7277"/>
    <w:rsid w:val="006E7496"/>
    <w:rsid w:val="006F082F"/>
    <w:rsid w:val="006F1F38"/>
    <w:rsid w:val="006F2BBC"/>
    <w:rsid w:val="006F3D96"/>
    <w:rsid w:val="006F4B19"/>
    <w:rsid w:val="006F4CC7"/>
    <w:rsid w:val="006F5777"/>
    <w:rsid w:val="006F5A2F"/>
    <w:rsid w:val="006F5BCA"/>
    <w:rsid w:val="006F60A8"/>
    <w:rsid w:val="006F6363"/>
    <w:rsid w:val="006F75E0"/>
    <w:rsid w:val="006F7BAC"/>
    <w:rsid w:val="006F7D15"/>
    <w:rsid w:val="007012CA"/>
    <w:rsid w:val="0070152A"/>
    <w:rsid w:val="00702070"/>
    <w:rsid w:val="00702179"/>
    <w:rsid w:val="00702224"/>
    <w:rsid w:val="007034A0"/>
    <w:rsid w:val="007034A2"/>
    <w:rsid w:val="00703A23"/>
    <w:rsid w:val="007057E3"/>
    <w:rsid w:val="0070639C"/>
    <w:rsid w:val="00710A72"/>
    <w:rsid w:val="00710AC7"/>
    <w:rsid w:val="007111F1"/>
    <w:rsid w:val="007115A4"/>
    <w:rsid w:val="0071182D"/>
    <w:rsid w:val="00711AA5"/>
    <w:rsid w:val="00711BDA"/>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4D87"/>
    <w:rsid w:val="00735CA4"/>
    <w:rsid w:val="00736264"/>
    <w:rsid w:val="0073639D"/>
    <w:rsid w:val="007364FB"/>
    <w:rsid w:val="007365FD"/>
    <w:rsid w:val="0074057F"/>
    <w:rsid w:val="00740AD8"/>
    <w:rsid w:val="00740C33"/>
    <w:rsid w:val="007410DE"/>
    <w:rsid w:val="00741354"/>
    <w:rsid w:val="0074138F"/>
    <w:rsid w:val="0074177F"/>
    <w:rsid w:val="00742199"/>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0EA"/>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1AC"/>
    <w:rsid w:val="00766249"/>
    <w:rsid w:val="00767051"/>
    <w:rsid w:val="007708EA"/>
    <w:rsid w:val="00772729"/>
    <w:rsid w:val="00772AB4"/>
    <w:rsid w:val="00774532"/>
    <w:rsid w:val="00774AC3"/>
    <w:rsid w:val="0077548A"/>
    <w:rsid w:val="00775DC8"/>
    <w:rsid w:val="00776757"/>
    <w:rsid w:val="00776950"/>
    <w:rsid w:val="00776FF0"/>
    <w:rsid w:val="00780398"/>
    <w:rsid w:val="00780735"/>
    <w:rsid w:val="00780976"/>
    <w:rsid w:val="00781E96"/>
    <w:rsid w:val="007827AA"/>
    <w:rsid w:val="00782904"/>
    <w:rsid w:val="00782D28"/>
    <w:rsid w:val="00783FEC"/>
    <w:rsid w:val="007842CE"/>
    <w:rsid w:val="00785439"/>
    <w:rsid w:val="00785A86"/>
    <w:rsid w:val="007868A9"/>
    <w:rsid w:val="00790A82"/>
    <w:rsid w:val="00790C5F"/>
    <w:rsid w:val="007910DD"/>
    <w:rsid w:val="007920D6"/>
    <w:rsid w:val="00794B81"/>
    <w:rsid w:val="00794C21"/>
    <w:rsid w:val="00795653"/>
    <w:rsid w:val="00795AFD"/>
    <w:rsid w:val="00795CCE"/>
    <w:rsid w:val="007960DD"/>
    <w:rsid w:val="007964A1"/>
    <w:rsid w:val="00796A43"/>
    <w:rsid w:val="00796DEA"/>
    <w:rsid w:val="00797F38"/>
    <w:rsid w:val="007A118A"/>
    <w:rsid w:val="007A2214"/>
    <w:rsid w:val="007A2673"/>
    <w:rsid w:val="007A2933"/>
    <w:rsid w:val="007A3F11"/>
    <w:rsid w:val="007A42D8"/>
    <w:rsid w:val="007A45BB"/>
    <w:rsid w:val="007A492E"/>
    <w:rsid w:val="007A5EAB"/>
    <w:rsid w:val="007A6097"/>
    <w:rsid w:val="007A6B3B"/>
    <w:rsid w:val="007A723A"/>
    <w:rsid w:val="007A7589"/>
    <w:rsid w:val="007B0EA9"/>
    <w:rsid w:val="007B12D3"/>
    <w:rsid w:val="007B1FC1"/>
    <w:rsid w:val="007B2077"/>
    <w:rsid w:val="007B2C06"/>
    <w:rsid w:val="007B2DCB"/>
    <w:rsid w:val="007B2DEB"/>
    <w:rsid w:val="007B5856"/>
    <w:rsid w:val="007B5DFA"/>
    <w:rsid w:val="007B6675"/>
    <w:rsid w:val="007B690B"/>
    <w:rsid w:val="007B6AA5"/>
    <w:rsid w:val="007B708A"/>
    <w:rsid w:val="007B7253"/>
    <w:rsid w:val="007B72FB"/>
    <w:rsid w:val="007B75BD"/>
    <w:rsid w:val="007C01C4"/>
    <w:rsid w:val="007C10F2"/>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6B94"/>
    <w:rsid w:val="007E74B0"/>
    <w:rsid w:val="007F1298"/>
    <w:rsid w:val="007F172B"/>
    <w:rsid w:val="007F2750"/>
    <w:rsid w:val="007F2897"/>
    <w:rsid w:val="007F3530"/>
    <w:rsid w:val="007F3586"/>
    <w:rsid w:val="007F43CA"/>
    <w:rsid w:val="007F443A"/>
    <w:rsid w:val="007F5591"/>
    <w:rsid w:val="007F7A4B"/>
    <w:rsid w:val="007F7BD2"/>
    <w:rsid w:val="00800062"/>
    <w:rsid w:val="00800646"/>
    <w:rsid w:val="00800C1B"/>
    <w:rsid w:val="008014B1"/>
    <w:rsid w:val="008014B7"/>
    <w:rsid w:val="00801D1A"/>
    <w:rsid w:val="008020E3"/>
    <w:rsid w:val="0080283B"/>
    <w:rsid w:val="00802DF8"/>
    <w:rsid w:val="00804166"/>
    <w:rsid w:val="008043E4"/>
    <w:rsid w:val="00804DD6"/>
    <w:rsid w:val="0080515C"/>
    <w:rsid w:val="00805DE5"/>
    <w:rsid w:val="008063CB"/>
    <w:rsid w:val="008068B4"/>
    <w:rsid w:val="0080752E"/>
    <w:rsid w:val="00807C1B"/>
    <w:rsid w:val="00810253"/>
    <w:rsid w:val="008103D4"/>
    <w:rsid w:val="008104F5"/>
    <w:rsid w:val="008107B3"/>
    <w:rsid w:val="008109A3"/>
    <w:rsid w:val="00810B59"/>
    <w:rsid w:val="00810FF1"/>
    <w:rsid w:val="00812701"/>
    <w:rsid w:val="00812A0D"/>
    <w:rsid w:val="00812DAA"/>
    <w:rsid w:val="008134C4"/>
    <w:rsid w:val="00813740"/>
    <w:rsid w:val="00813E82"/>
    <w:rsid w:val="008141C3"/>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1A9F"/>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4881"/>
    <w:rsid w:val="00844A0F"/>
    <w:rsid w:val="0084594C"/>
    <w:rsid w:val="00847369"/>
    <w:rsid w:val="00847445"/>
    <w:rsid w:val="0084764E"/>
    <w:rsid w:val="00850A8A"/>
    <w:rsid w:val="00850BA7"/>
    <w:rsid w:val="0085167B"/>
    <w:rsid w:val="008528D5"/>
    <w:rsid w:val="00853003"/>
    <w:rsid w:val="0085410E"/>
    <w:rsid w:val="00854466"/>
    <w:rsid w:val="0085451D"/>
    <w:rsid w:val="00855091"/>
    <w:rsid w:val="00855469"/>
    <w:rsid w:val="00855550"/>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67998"/>
    <w:rsid w:val="00871D03"/>
    <w:rsid w:val="00871FF9"/>
    <w:rsid w:val="00872ABC"/>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389"/>
    <w:rsid w:val="008A5756"/>
    <w:rsid w:val="008A593F"/>
    <w:rsid w:val="008A5A02"/>
    <w:rsid w:val="008A5C42"/>
    <w:rsid w:val="008A6A47"/>
    <w:rsid w:val="008A6BC0"/>
    <w:rsid w:val="008A6CAE"/>
    <w:rsid w:val="008A6D0A"/>
    <w:rsid w:val="008A72D6"/>
    <w:rsid w:val="008B06DC"/>
    <w:rsid w:val="008B0B19"/>
    <w:rsid w:val="008B1156"/>
    <w:rsid w:val="008B148D"/>
    <w:rsid w:val="008B2470"/>
    <w:rsid w:val="008B275B"/>
    <w:rsid w:val="008B348D"/>
    <w:rsid w:val="008B3764"/>
    <w:rsid w:val="008B38E1"/>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0EC3"/>
    <w:rsid w:val="008C127A"/>
    <w:rsid w:val="008C185A"/>
    <w:rsid w:val="008C1B63"/>
    <w:rsid w:val="008C1CFC"/>
    <w:rsid w:val="008C2B26"/>
    <w:rsid w:val="008C3D93"/>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1"/>
    <w:rsid w:val="008D4625"/>
    <w:rsid w:val="008D5586"/>
    <w:rsid w:val="008D608E"/>
    <w:rsid w:val="008D6693"/>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2491"/>
    <w:rsid w:val="0090374F"/>
    <w:rsid w:val="00905ACC"/>
    <w:rsid w:val="00905E93"/>
    <w:rsid w:val="00906C4F"/>
    <w:rsid w:val="00907214"/>
    <w:rsid w:val="00907A12"/>
    <w:rsid w:val="00907D94"/>
    <w:rsid w:val="00910178"/>
    <w:rsid w:val="0091057C"/>
    <w:rsid w:val="00910830"/>
    <w:rsid w:val="00911820"/>
    <w:rsid w:val="0091279C"/>
    <w:rsid w:val="009139C2"/>
    <w:rsid w:val="009144B5"/>
    <w:rsid w:val="0091496A"/>
    <w:rsid w:val="00914CF1"/>
    <w:rsid w:val="009156F3"/>
    <w:rsid w:val="009210F3"/>
    <w:rsid w:val="0092179C"/>
    <w:rsid w:val="0092186A"/>
    <w:rsid w:val="00922270"/>
    <w:rsid w:val="009225B9"/>
    <w:rsid w:val="00922710"/>
    <w:rsid w:val="00923345"/>
    <w:rsid w:val="00923A86"/>
    <w:rsid w:val="00923FDC"/>
    <w:rsid w:val="009245B4"/>
    <w:rsid w:val="0092576C"/>
    <w:rsid w:val="009264D7"/>
    <w:rsid w:val="009268A6"/>
    <w:rsid w:val="009275A9"/>
    <w:rsid w:val="00927846"/>
    <w:rsid w:val="00930835"/>
    <w:rsid w:val="00930F49"/>
    <w:rsid w:val="00930FC0"/>
    <w:rsid w:val="009311E6"/>
    <w:rsid w:val="0093196A"/>
    <w:rsid w:val="00932938"/>
    <w:rsid w:val="00932D53"/>
    <w:rsid w:val="009332C3"/>
    <w:rsid w:val="00935C1F"/>
    <w:rsid w:val="00935C61"/>
    <w:rsid w:val="00936AE9"/>
    <w:rsid w:val="00936D57"/>
    <w:rsid w:val="009377E4"/>
    <w:rsid w:val="009410F0"/>
    <w:rsid w:val="00942781"/>
    <w:rsid w:val="00942817"/>
    <w:rsid w:val="00942A88"/>
    <w:rsid w:val="0094335E"/>
    <w:rsid w:val="00943FE7"/>
    <w:rsid w:val="0095015E"/>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4D2B"/>
    <w:rsid w:val="00967206"/>
    <w:rsid w:val="00970070"/>
    <w:rsid w:val="0097052F"/>
    <w:rsid w:val="0097186B"/>
    <w:rsid w:val="00971E4D"/>
    <w:rsid w:val="009729A7"/>
    <w:rsid w:val="00972EFF"/>
    <w:rsid w:val="0097457F"/>
    <w:rsid w:val="009747E7"/>
    <w:rsid w:val="00974826"/>
    <w:rsid w:val="00974BB6"/>
    <w:rsid w:val="009750DF"/>
    <w:rsid w:val="009751EC"/>
    <w:rsid w:val="009761ED"/>
    <w:rsid w:val="00980174"/>
    <w:rsid w:val="00980435"/>
    <w:rsid w:val="00980BBD"/>
    <w:rsid w:val="00980EF5"/>
    <w:rsid w:val="0098172A"/>
    <w:rsid w:val="00982021"/>
    <w:rsid w:val="00982F51"/>
    <w:rsid w:val="0098368A"/>
    <w:rsid w:val="009836CF"/>
    <w:rsid w:val="0098392C"/>
    <w:rsid w:val="00984D0D"/>
    <w:rsid w:val="00984E37"/>
    <w:rsid w:val="00984E58"/>
    <w:rsid w:val="00985AAD"/>
    <w:rsid w:val="00986608"/>
    <w:rsid w:val="009867A9"/>
    <w:rsid w:val="009871F4"/>
    <w:rsid w:val="00987287"/>
    <w:rsid w:val="0099023B"/>
    <w:rsid w:val="009907CF"/>
    <w:rsid w:val="00990B15"/>
    <w:rsid w:val="00990C45"/>
    <w:rsid w:val="00990F1D"/>
    <w:rsid w:val="009916A0"/>
    <w:rsid w:val="0099255C"/>
    <w:rsid w:val="00992BB7"/>
    <w:rsid w:val="009941F6"/>
    <w:rsid w:val="00995A1C"/>
    <w:rsid w:val="00997527"/>
    <w:rsid w:val="009A03E8"/>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76B4"/>
    <w:rsid w:val="009B1679"/>
    <w:rsid w:val="009B1F46"/>
    <w:rsid w:val="009B261C"/>
    <w:rsid w:val="009B38AE"/>
    <w:rsid w:val="009B480A"/>
    <w:rsid w:val="009B496F"/>
    <w:rsid w:val="009B49C4"/>
    <w:rsid w:val="009B55FF"/>
    <w:rsid w:val="009B5A76"/>
    <w:rsid w:val="009B5DC7"/>
    <w:rsid w:val="009B5EE3"/>
    <w:rsid w:val="009B611D"/>
    <w:rsid w:val="009B79B5"/>
    <w:rsid w:val="009B7F3C"/>
    <w:rsid w:val="009C016B"/>
    <w:rsid w:val="009C01C4"/>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6AB"/>
    <w:rsid w:val="009D1F17"/>
    <w:rsid w:val="009D26D1"/>
    <w:rsid w:val="009D2B37"/>
    <w:rsid w:val="009D3881"/>
    <w:rsid w:val="009D39EC"/>
    <w:rsid w:val="009D3B0D"/>
    <w:rsid w:val="009D6D95"/>
    <w:rsid w:val="009D70E9"/>
    <w:rsid w:val="009D72CD"/>
    <w:rsid w:val="009D7F74"/>
    <w:rsid w:val="009E0345"/>
    <w:rsid w:val="009E0E53"/>
    <w:rsid w:val="009E12C4"/>
    <w:rsid w:val="009E25F0"/>
    <w:rsid w:val="009E2745"/>
    <w:rsid w:val="009E2B25"/>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B8"/>
    <w:rsid w:val="009F6862"/>
    <w:rsid w:val="009F74F2"/>
    <w:rsid w:val="009F7794"/>
    <w:rsid w:val="009F7869"/>
    <w:rsid w:val="009F7E70"/>
    <w:rsid w:val="00A003A3"/>
    <w:rsid w:val="00A004BF"/>
    <w:rsid w:val="00A0060A"/>
    <w:rsid w:val="00A00960"/>
    <w:rsid w:val="00A00B3B"/>
    <w:rsid w:val="00A011E6"/>
    <w:rsid w:val="00A01C19"/>
    <w:rsid w:val="00A02418"/>
    <w:rsid w:val="00A02502"/>
    <w:rsid w:val="00A045D3"/>
    <w:rsid w:val="00A04F1F"/>
    <w:rsid w:val="00A05CAE"/>
    <w:rsid w:val="00A05CB8"/>
    <w:rsid w:val="00A072BF"/>
    <w:rsid w:val="00A07B51"/>
    <w:rsid w:val="00A104BA"/>
    <w:rsid w:val="00A117B7"/>
    <w:rsid w:val="00A11A2A"/>
    <w:rsid w:val="00A126BE"/>
    <w:rsid w:val="00A12877"/>
    <w:rsid w:val="00A12AAD"/>
    <w:rsid w:val="00A1306C"/>
    <w:rsid w:val="00A1636D"/>
    <w:rsid w:val="00A164F4"/>
    <w:rsid w:val="00A16B15"/>
    <w:rsid w:val="00A171B3"/>
    <w:rsid w:val="00A17995"/>
    <w:rsid w:val="00A17A04"/>
    <w:rsid w:val="00A17EC5"/>
    <w:rsid w:val="00A21583"/>
    <w:rsid w:val="00A22452"/>
    <w:rsid w:val="00A22813"/>
    <w:rsid w:val="00A22960"/>
    <w:rsid w:val="00A22F9C"/>
    <w:rsid w:val="00A23B79"/>
    <w:rsid w:val="00A23D36"/>
    <w:rsid w:val="00A24369"/>
    <w:rsid w:val="00A244C4"/>
    <w:rsid w:val="00A24F0D"/>
    <w:rsid w:val="00A25028"/>
    <w:rsid w:val="00A2511C"/>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5542"/>
    <w:rsid w:val="00A362E0"/>
    <w:rsid w:val="00A368BB"/>
    <w:rsid w:val="00A36965"/>
    <w:rsid w:val="00A37CAA"/>
    <w:rsid w:val="00A407C1"/>
    <w:rsid w:val="00A4207A"/>
    <w:rsid w:val="00A425C6"/>
    <w:rsid w:val="00A426EA"/>
    <w:rsid w:val="00A42F5A"/>
    <w:rsid w:val="00A42FB5"/>
    <w:rsid w:val="00A451FD"/>
    <w:rsid w:val="00A457DE"/>
    <w:rsid w:val="00A458E1"/>
    <w:rsid w:val="00A45A5E"/>
    <w:rsid w:val="00A45C30"/>
    <w:rsid w:val="00A45C93"/>
    <w:rsid w:val="00A4642A"/>
    <w:rsid w:val="00A47252"/>
    <w:rsid w:val="00A476D0"/>
    <w:rsid w:val="00A47B5B"/>
    <w:rsid w:val="00A50E59"/>
    <w:rsid w:val="00A51BA1"/>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3F9"/>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56B"/>
    <w:rsid w:val="00A80590"/>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6FFC"/>
    <w:rsid w:val="00A9734F"/>
    <w:rsid w:val="00A97DAF"/>
    <w:rsid w:val="00AA1715"/>
    <w:rsid w:val="00AA1F9B"/>
    <w:rsid w:val="00AA22CB"/>
    <w:rsid w:val="00AA2888"/>
    <w:rsid w:val="00AA2BEA"/>
    <w:rsid w:val="00AA2D7F"/>
    <w:rsid w:val="00AA3321"/>
    <w:rsid w:val="00AA429F"/>
    <w:rsid w:val="00AA50EB"/>
    <w:rsid w:val="00AA5FA1"/>
    <w:rsid w:val="00AA6677"/>
    <w:rsid w:val="00AA6900"/>
    <w:rsid w:val="00AA6A81"/>
    <w:rsid w:val="00AA73FE"/>
    <w:rsid w:val="00AA74A4"/>
    <w:rsid w:val="00AA7701"/>
    <w:rsid w:val="00AA796C"/>
    <w:rsid w:val="00AA7C10"/>
    <w:rsid w:val="00AA7D1C"/>
    <w:rsid w:val="00AB0500"/>
    <w:rsid w:val="00AB0A35"/>
    <w:rsid w:val="00AB0A53"/>
    <w:rsid w:val="00AB0B5D"/>
    <w:rsid w:val="00AB1AFE"/>
    <w:rsid w:val="00AB2343"/>
    <w:rsid w:val="00AB2C56"/>
    <w:rsid w:val="00AB2F60"/>
    <w:rsid w:val="00AB3868"/>
    <w:rsid w:val="00AB3D56"/>
    <w:rsid w:val="00AB42A8"/>
    <w:rsid w:val="00AB456B"/>
    <w:rsid w:val="00AB47A2"/>
    <w:rsid w:val="00AB4A41"/>
    <w:rsid w:val="00AB580C"/>
    <w:rsid w:val="00AB6367"/>
    <w:rsid w:val="00AB6CB6"/>
    <w:rsid w:val="00AB7BB9"/>
    <w:rsid w:val="00AC053E"/>
    <w:rsid w:val="00AC0FAB"/>
    <w:rsid w:val="00AC27E5"/>
    <w:rsid w:val="00AC2C54"/>
    <w:rsid w:val="00AC306A"/>
    <w:rsid w:val="00AC33F6"/>
    <w:rsid w:val="00AC601C"/>
    <w:rsid w:val="00AC647B"/>
    <w:rsid w:val="00AC6494"/>
    <w:rsid w:val="00AC6801"/>
    <w:rsid w:val="00AC6DAA"/>
    <w:rsid w:val="00AC6EFF"/>
    <w:rsid w:val="00AD05AE"/>
    <w:rsid w:val="00AD0F21"/>
    <w:rsid w:val="00AD28AF"/>
    <w:rsid w:val="00AD29AC"/>
    <w:rsid w:val="00AD2D62"/>
    <w:rsid w:val="00AD3476"/>
    <w:rsid w:val="00AD36DC"/>
    <w:rsid w:val="00AD3CFD"/>
    <w:rsid w:val="00AD507E"/>
    <w:rsid w:val="00AD5C76"/>
    <w:rsid w:val="00AD5D64"/>
    <w:rsid w:val="00AD5EB8"/>
    <w:rsid w:val="00AD618A"/>
    <w:rsid w:val="00AD62A3"/>
    <w:rsid w:val="00AD6B3C"/>
    <w:rsid w:val="00AD7443"/>
    <w:rsid w:val="00AD7560"/>
    <w:rsid w:val="00AE014C"/>
    <w:rsid w:val="00AE0984"/>
    <w:rsid w:val="00AE11F1"/>
    <w:rsid w:val="00AE2ACA"/>
    <w:rsid w:val="00AE2C4B"/>
    <w:rsid w:val="00AE2EA6"/>
    <w:rsid w:val="00AE2FED"/>
    <w:rsid w:val="00AE3E35"/>
    <w:rsid w:val="00AE42C4"/>
    <w:rsid w:val="00AE484D"/>
    <w:rsid w:val="00AE503C"/>
    <w:rsid w:val="00AE7691"/>
    <w:rsid w:val="00AE7CBB"/>
    <w:rsid w:val="00AF151D"/>
    <w:rsid w:val="00AF1E10"/>
    <w:rsid w:val="00AF26D7"/>
    <w:rsid w:val="00AF2C1E"/>
    <w:rsid w:val="00AF34E0"/>
    <w:rsid w:val="00AF3D8D"/>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3C14"/>
    <w:rsid w:val="00B04FED"/>
    <w:rsid w:val="00B051FF"/>
    <w:rsid w:val="00B05CB3"/>
    <w:rsid w:val="00B067DE"/>
    <w:rsid w:val="00B07B01"/>
    <w:rsid w:val="00B100B2"/>
    <w:rsid w:val="00B11426"/>
    <w:rsid w:val="00B11B25"/>
    <w:rsid w:val="00B11CEC"/>
    <w:rsid w:val="00B11CFF"/>
    <w:rsid w:val="00B12091"/>
    <w:rsid w:val="00B129DF"/>
    <w:rsid w:val="00B13307"/>
    <w:rsid w:val="00B1370F"/>
    <w:rsid w:val="00B139B2"/>
    <w:rsid w:val="00B1441A"/>
    <w:rsid w:val="00B151D0"/>
    <w:rsid w:val="00B1533F"/>
    <w:rsid w:val="00B154F7"/>
    <w:rsid w:val="00B15A2E"/>
    <w:rsid w:val="00B162F6"/>
    <w:rsid w:val="00B16648"/>
    <w:rsid w:val="00B17687"/>
    <w:rsid w:val="00B17A21"/>
    <w:rsid w:val="00B208A7"/>
    <w:rsid w:val="00B2099F"/>
    <w:rsid w:val="00B20BE3"/>
    <w:rsid w:val="00B2130E"/>
    <w:rsid w:val="00B220E6"/>
    <w:rsid w:val="00B22D1D"/>
    <w:rsid w:val="00B241FD"/>
    <w:rsid w:val="00B25588"/>
    <w:rsid w:val="00B25598"/>
    <w:rsid w:val="00B2596C"/>
    <w:rsid w:val="00B268BB"/>
    <w:rsid w:val="00B26F97"/>
    <w:rsid w:val="00B27534"/>
    <w:rsid w:val="00B30548"/>
    <w:rsid w:val="00B30D18"/>
    <w:rsid w:val="00B31240"/>
    <w:rsid w:val="00B31275"/>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0A2"/>
    <w:rsid w:val="00B41104"/>
    <w:rsid w:val="00B4126C"/>
    <w:rsid w:val="00B41E32"/>
    <w:rsid w:val="00B41EDB"/>
    <w:rsid w:val="00B42E1F"/>
    <w:rsid w:val="00B42F22"/>
    <w:rsid w:val="00B43C49"/>
    <w:rsid w:val="00B43CCB"/>
    <w:rsid w:val="00B43F73"/>
    <w:rsid w:val="00B44414"/>
    <w:rsid w:val="00B45329"/>
    <w:rsid w:val="00B45CDA"/>
    <w:rsid w:val="00B46362"/>
    <w:rsid w:val="00B4687F"/>
    <w:rsid w:val="00B509DD"/>
    <w:rsid w:val="00B50F60"/>
    <w:rsid w:val="00B511F0"/>
    <w:rsid w:val="00B51EC2"/>
    <w:rsid w:val="00B527EA"/>
    <w:rsid w:val="00B52B2F"/>
    <w:rsid w:val="00B52BCD"/>
    <w:rsid w:val="00B535FA"/>
    <w:rsid w:val="00B538A1"/>
    <w:rsid w:val="00B5421D"/>
    <w:rsid w:val="00B555C3"/>
    <w:rsid w:val="00B555EB"/>
    <w:rsid w:val="00B556C8"/>
    <w:rsid w:val="00B5620D"/>
    <w:rsid w:val="00B56752"/>
    <w:rsid w:val="00B60251"/>
    <w:rsid w:val="00B6122A"/>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2FE"/>
    <w:rsid w:val="00B7363D"/>
    <w:rsid w:val="00B745DB"/>
    <w:rsid w:val="00B7511B"/>
    <w:rsid w:val="00B75DB8"/>
    <w:rsid w:val="00B75E7C"/>
    <w:rsid w:val="00B75FE1"/>
    <w:rsid w:val="00B7792D"/>
    <w:rsid w:val="00B77BD6"/>
    <w:rsid w:val="00B806C2"/>
    <w:rsid w:val="00B8084A"/>
    <w:rsid w:val="00B81E12"/>
    <w:rsid w:val="00B82BD7"/>
    <w:rsid w:val="00B83266"/>
    <w:rsid w:val="00B83418"/>
    <w:rsid w:val="00B83962"/>
    <w:rsid w:val="00B83DE4"/>
    <w:rsid w:val="00B83F45"/>
    <w:rsid w:val="00B84756"/>
    <w:rsid w:val="00B84FFD"/>
    <w:rsid w:val="00B8640A"/>
    <w:rsid w:val="00B86489"/>
    <w:rsid w:val="00B872DB"/>
    <w:rsid w:val="00B90C4B"/>
    <w:rsid w:val="00B920C0"/>
    <w:rsid w:val="00B925BF"/>
    <w:rsid w:val="00B93138"/>
    <w:rsid w:val="00B939AB"/>
    <w:rsid w:val="00B93D1A"/>
    <w:rsid w:val="00B9488F"/>
    <w:rsid w:val="00B94C3F"/>
    <w:rsid w:val="00B95C3E"/>
    <w:rsid w:val="00B968F9"/>
    <w:rsid w:val="00B96CCA"/>
    <w:rsid w:val="00BA0938"/>
    <w:rsid w:val="00BA09ED"/>
    <w:rsid w:val="00BA0DE4"/>
    <w:rsid w:val="00BA135B"/>
    <w:rsid w:val="00BA19FA"/>
    <w:rsid w:val="00BA219A"/>
    <w:rsid w:val="00BA258A"/>
    <w:rsid w:val="00BA470C"/>
    <w:rsid w:val="00BA4923"/>
    <w:rsid w:val="00BA493E"/>
    <w:rsid w:val="00BA5534"/>
    <w:rsid w:val="00BA5FE4"/>
    <w:rsid w:val="00BA69B5"/>
    <w:rsid w:val="00BA7B5E"/>
    <w:rsid w:val="00BA7B5F"/>
    <w:rsid w:val="00BA7C90"/>
    <w:rsid w:val="00BB005B"/>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2CB"/>
    <w:rsid w:val="00BC2D6D"/>
    <w:rsid w:val="00BC2DC9"/>
    <w:rsid w:val="00BC33D4"/>
    <w:rsid w:val="00BC3889"/>
    <w:rsid w:val="00BC3D66"/>
    <w:rsid w:val="00BC4712"/>
    <w:rsid w:val="00BC605B"/>
    <w:rsid w:val="00BC6A25"/>
    <w:rsid w:val="00BC6A2F"/>
    <w:rsid w:val="00BC724C"/>
    <w:rsid w:val="00BC7251"/>
    <w:rsid w:val="00BC74B7"/>
    <w:rsid w:val="00BC770C"/>
    <w:rsid w:val="00BD01C3"/>
    <w:rsid w:val="00BD0EC6"/>
    <w:rsid w:val="00BD185E"/>
    <w:rsid w:val="00BD197F"/>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7E87"/>
    <w:rsid w:val="00BF7FBB"/>
    <w:rsid w:val="00C0003D"/>
    <w:rsid w:val="00C005C0"/>
    <w:rsid w:val="00C00706"/>
    <w:rsid w:val="00C00BEA"/>
    <w:rsid w:val="00C00D8E"/>
    <w:rsid w:val="00C0115F"/>
    <w:rsid w:val="00C0138D"/>
    <w:rsid w:val="00C01629"/>
    <w:rsid w:val="00C01EC5"/>
    <w:rsid w:val="00C02185"/>
    <w:rsid w:val="00C03C25"/>
    <w:rsid w:val="00C04153"/>
    <w:rsid w:val="00C0448B"/>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02E"/>
    <w:rsid w:val="00C26507"/>
    <w:rsid w:val="00C269B1"/>
    <w:rsid w:val="00C26E97"/>
    <w:rsid w:val="00C2784E"/>
    <w:rsid w:val="00C301C2"/>
    <w:rsid w:val="00C3138B"/>
    <w:rsid w:val="00C31C34"/>
    <w:rsid w:val="00C31D75"/>
    <w:rsid w:val="00C323EE"/>
    <w:rsid w:val="00C35000"/>
    <w:rsid w:val="00C35248"/>
    <w:rsid w:val="00C3605C"/>
    <w:rsid w:val="00C37BED"/>
    <w:rsid w:val="00C40071"/>
    <w:rsid w:val="00C415A4"/>
    <w:rsid w:val="00C41C74"/>
    <w:rsid w:val="00C42503"/>
    <w:rsid w:val="00C42DEE"/>
    <w:rsid w:val="00C43583"/>
    <w:rsid w:val="00C43DA1"/>
    <w:rsid w:val="00C43EDC"/>
    <w:rsid w:val="00C44036"/>
    <w:rsid w:val="00C441D9"/>
    <w:rsid w:val="00C44DBA"/>
    <w:rsid w:val="00C45359"/>
    <w:rsid w:val="00C456B7"/>
    <w:rsid w:val="00C456C4"/>
    <w:rsid w:val="00C45BAA"/>
    <w:rsid w:val="00C464A7"/>
    <w:rsid w:val="00C46B96"/>
    <w:rsid w:val="00C46D98"/>
    <w:rsid w:val="00C4752A"/>
    <w:rsid w:val="00C50E48"/>
    <w:rsid w:val="00C51CC6"/>
    <w:rsid w:val="00C51F11"/>
    <w:rsid w:val="00C51FB9"/>
    <w:rsid w:val="00C52813"/>
    <w:rsid w:val="00C52ACB"/>
    <w:rsid w:val="00C53B0E"/>
    <w:rsid w:val="00C5498C"/>
    <w:rsid w:val="00C55219"/>
    <w:rsid w:val="00C55507"/>
    <w:rsid w:val="00C5628E"/>
    <w:rsid w:val="00C572A0"/>
    <w:rsid w:val="00C57341"/>
    <w:rsid w:val="00C57597"/>
    <w:rsid w:val="00C57766"/>
    <w:rsid w:val="00C57DD8"/>
    <w:rsid w:val="00C5C3AF"/>
    <w:rsid w:val="00C60E39"/>
    <w:rsid w:val="00C6157A"/>
    <w:rsid w:val="00C622D5"/>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1AF7"/>
    <w:rsid w:val="00C72548"/>
    <w:rsid w:val="00C72CE5"/>
    <w:rsid w:val="00C73719"/>
    <w:rsid w:val="00C737CE"/>
    <w:rsid w:val="00C73D78"/>
    <w:rsid w:val="00C75148"/>
    <w:rsid w:val="00C75960"/>
    <w:rsid w:val="00C75E0B"/>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B4D"/>
    <w:rsid w:val="00C86D65"/>
    <w:rsid w:val="00C86F90"/>
    <w:rsid w:val="00C871A1"/>
    <w:rsid w:val="00C87965"/>
    <w:rsid w:val="00C87BA5"/>
    <w:rsid w:val="00C87DEA"/>
    <w:rsid w:val="00C90CA0"/>
    <w:rsid w:val="00C90E4B"/>
    <w:rsid w:val="00C90F6E"/>
    <w:rsid w:val="00C92E31"/>
    <w:rsid w:val="00C93017"/>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2B4F"/>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43D"/>
    <w:rsid w:val="00CB7CC4"/>
    <w:rsid w:val="00CC0260"/>
    <w:rsid w:val="00CC05C6"/>
    <w:rsid w:val="00CC0C13"/>
    <w:rsid w:val="00CC2A67"/>
    <w:rsid w:val="00CC2A72"/>
    <w:rsid w:val="00CC30B1"/>
    <w:rsid w:val="00CC3FCB"/>
    <w:rsid w:val="00CC402B"/>
    <w:rsid w:val="00CC408E"/>
    <w:rsid w:val="00CC4621"/>
    <w:rsid w:val="00CC5387"/>
    <w:rsid w:val="00CC55B5"/>
    <w:rsid w:val="00CC58E7"/>
    <w:rsid w:val="00CC5B0A"/>
    <w:rsid w:val="00CC66A9"/>
    <w:rsid w:val="00CC6A44"/>
    <w:rsid w:val="00CC6B16"/>
    <w:rsid w:val="00CC7375"/>
    <w:rsid w:val="00CC7591"/>
    <w:rsid w:val="00CD0CA2"/>
    <w:rsid w:val="00CD0E8D"/>
    <w:rsid w:val="00CD17C1"/>
    <w:rsid w:val="00CD24BB"/>
    <w:rsid w:val="00CD2A6A"/>
    <w:rsid w:val="00CD2AE1"/>
    <w:rsid w:val="00CD3270"/>
    <w:rsid w:val="00CD3426"/>
    <w:rsid w:val="00CD36E0"/>
    <w:rsid w:val="00CD484A"/>
    <w:rsid w:val="00CD55EE"/>
    <w:rsid w:val="00CD685E"/>
    <w:rsid w:val="00CD7129"/>
    <w:rsid w:val="00CE06E5"/>
    <w:rsid w:val="00CE072D"/>
    <w:rsid w:val="00CE274F"/>
    <w:rsid w:val="00CE2944"/>
    <w:rsid w:val="00CE55A1"/>
    <w:rsid w:val="00CE5769"/>
    <w:rsid w:val="00CE5A9D"/>
    <w:rsid w:val="00CE6B32"/>
    <w:rsid w:val="00CE6EDE"/>
    <w:rsid w:val="00CF0AF7"/>
    <w:rsid w:val="00CF152E"/>
    <w:rsid w:val="00CF1D0B"/>
    <w:rsid w:val="00CF2411"/>
    <w:rsid w:val="00CF2C83"/>
    <w:rsid w:val="00CF31BA"/>
    <w:rsid w:val="00CF3C84"/>
    <w:rsid w:val="00CF400A"/>
    <w:rsid w:val="00CF4828"/>
    <w:rsid w:val="00CF4842"/>
    <w:rsid w:val="00CF4B70"/>
    <w:rsid w:val="00CF5F49"/>
    <w:rsid w:val="00CF6026"/>
    <w:rsid w:val="00CF6571"/>
    <w:rsid w:val="00CF69A2"/>
    <w:rsid w:val="00CF6AEC"/>
    <w:rsid w:val="00CF753E"/>
    <w:rsid w:val="00D005C8"/>
    <w:rsid w:val="00D00E04"/>
    <w:rsid w:val="00D0398C"/>
    <w:rsid w:val="00D04354"/>
    <w:rsid w:val="00D0459F"/>
    <w:rsid w:val="00D04E8B"/>
    <w:rsid w:val="00D05328"/>
    <w:rsid w:val="00D055AE"/>
    <w:rsid w:val="00D057B8"/>
    <w:rsid w:val="00D060C5"/>
    <w:rsid w:val="00D064FF"/>
    <w:rsid w:val="00D065C6"/>
    <w:rsid w:val="00D07844"/>
    <w:rsid w:val="00D07EEF"/>
    <w:rsid w:val="00D11FCB"/>
    <w:rsid w:val="00D13307"/>
    <w:rsid w:val="00D13807"/>
    <w:rsid w:val="00D1393C"/>
    <w:rsid w:val="00D13B08"/>
    <w:rsid w:val="00D13DD1"/>
    <w:rsid w:val="00D14742"/>
    <w:rsid w:val="00D165E3"/>
    <w:rsid w:val="00D173F6"/>
    <w:rsid w:val="00D1BF80"/>
    <w:rsid w:val="00D208BE"/>
    <w:rsid w:val="00D21D70"/>
    <w:rsid w:val="00D21E5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5255"/>
    <w:rsid w:val="00D35319"/>
    <w:rsid w:val="00D353D8"/>
    <w:rsid w:val="00D35A35"/>
    <w:rsid w:val="00D35BA0"/>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6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5AD"/>
    <w:rsid w:val="00D8489F"/>
    <w:rsid w:val="00D84ACA"/>
    <w:rsid w:val="00D8594B"/>
    <w:rsid w:val="00D85FBE"/>
    <w:rsid w:val="00D86F04"/>
    <w:rsid w:val="00D87DE5"/>
    <w:rsid w:val="00D90667"/>
    <w:rsid w:val="00D90CF1"/>
    <w:rsid w:val="00D9139B"/>
    <w:rsid w:val="00D917E9"/>
    <w:rsid w:val="00D91AFD"/>
    <w:rsid w:val="00D92130"/>
    <w:rsid w:val="00D92673"/>
    <w:rsid w:val="00D931D9"/>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2E4E"/>
    <w:rsid w:val="00DA3896"/>
    <w:rsid w:val="00DA3D1F"/>
    <w:rsid w:val="00DA3E9F"/>
    <w:rsid w:val="00DA431F"/>
    <w:rsid w:val="00DA50B9"/>
    <w:rsid w:val="00DA5490"/>
    <w:rsid w:val="00DA561A"/>
    <w:rsid w:val="00DA5E12"/>
    <w:rsid w:val="00DA65B3"/>
    <w:rsid w:val="00DA6DFF"/>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7984"/>
    <w:rsid w:val="00DB7F21"/>
    <w:rsid w:val="00DB7FB3"/>
    <w:rsid w:val="00DC06B9"/>
    <w:rsid w:val="00DC0A69"/>
    <w:rsid w:val="00DC184E"/>
    <w:rsid w:val="00DC1A1F"/>
    <w:rsid w:val="00DC1AAC"/>
    <w:rsid w:val="00DC2661"/>
    <w:rsid w:val="00DC2662"/>
    <w:rsid w:val="00DC3293"/>
    <w:rsid w:val="00DC3F28"/>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948"/>
    <w:rsid w:val="00DE2E70"/>
    <w:rsid w:val="00DE3B1B"/>
    <w:rsid w:val="00DE4D24"/>
    <w:rsid w:val="00DE61ED"/>
    <w:rsid w:val="00DE6DB1"/>
    <w:rsid w:val="00DE7805"/>
    <w:rsid w:val="00DE7A39"/>
    <w:rsid w:val="00DF0FFE"/>
    <w:rsid w:val="00DF1A1F"/>
    <w:rsid w:val="00DF1CEE"/>
    <w:rsid w:val="00DF1EDE"/>
    <w:rsid w:val="00DF2703"/>
    <w:rsid w:val="00DF2C24"/>
    <w:rsid w:val="00DF2CB9"/>
    <w:rsid w:val="00DF3185"/>
    <w:rsid w:val="00DF38DC"/>
    <w:rsid w:val="00DF3E26"/>
    <w:rsid w:val="00DF402A"/>
    <w:rsid w:val="00DF4BFE"/>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6278"/>
    <w:rsid w:val="00E20722"/>
    <w:rsid w:val="00E210B3"/>
    <w:rsid w:val="00E214A7"/>
    <w:rsid w:val="00E21722"/>
    <w:rsid w:val="00E21CD2"/>
    <w:rsid w:val="00E227C6"/>
    <w:rsid w:val="00E22CFD"/>
    <w:rsid w:val="00E23055"/>
    <w:rsid w:val="00E241E2"/>
    <w:rsid w:val="00E24809"/>
    <w:rsid w:val="00E24912"/>
    <w:rsid w:val="00E25EC1"/>
    <w:rsid w:val="00E27686"/>
    <w:rsid w:val="00E27DEF"/>
    <w:rsid w:val="00E31004"/>
    <w:rsid w:val="00E31067"/>
    <w:rsid w:val="00E314A4"/>
    <w:rsid w:val="00E32154"/>
    <w:rsid w:val="00E32754"/>
    <w:rsid w:val="00E32E24"/>
    <w:rsid w:val="00E33253"/>
    <w:rsid w:val="00E33314"/>
    <w:rsid w:val="00E33455"/>
    <w:rsid w:val="00E34013"/>
    <w:rsid w:val="00E348F5"/>
    <w:rsid w:val="00E3542C"/>
    <w:rsid w:val="00E36236"/>
    <w:rsid w:val="00E36546"/>
    <w:rsid w:val="00E37599"/>
    <w:rsid w:val="00E3773C"/>
    <w:rsid w:val="00E37B1E"/>
    <w:rsid w:val="00E40C6A"/>
    <w:rsid w:val="00E40CD7"/>
    <w:rsid w:val="00E41265"/>
    <w:rsid w:val="00E41379"/>
    <w:rsid w:val="00E4218A"/>
    <w:rsid w:val="00E42389"/>
    <w:rsid w:val="00E4241B"/>
    <w:rsid w:val="00E42FA3"/>
    <w:rsid w:val="00E431A5"/>
    <w:rsid w:val="00E43261"/>
    <w:rsid w:val="00E43494"/>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594"/>
    <w:rsid w:val="00E55A46"/>
    <w:rsid w:val="00E55B66"/>
    <w:rsid w:val="00E5603B"/>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2AA"/>
    <w:rsid w:val="00E852DB"/>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9708E"/>
    <w:rsid w:val="00EA0297"/>
    <w:rsid w:val="00EA0573"/>
    <w:rsid w:val="00EA1CDA"/>
    <w:rsid w:val="00EA1E34"/>
    <w:rsid w:val="00EA252E"/>
    <w:rsid w:val="00EA2679"/>
    <w:rsid w:val="00EA2E20"/>
    <w:rsid w:val="00EA3BB6"/>
    <w:rsid w:val="00EA5C22"/>
    <w:rsid w:val="00EA61D7"/>
    <w:rsid w:val="00EA7FC9"/>
    <w:rsid w:val="00EB07B2"/>
    <w:rsid w:val="00EB0CD1"/>
    <w:rsid w:val="00EB0F6F"/>
    <w:rsid w:val="00EB15BE"/>
    <w:rsid w:val="00EB1A44"/>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27C"/>
    <w:rsid w:val="00EC4676"/>
    <w:rsid w:val="00EC5414"/>
    <w:rsid w:val="00EC706E"/>
    <w:rsid w:val="00ED0331"/>
    <w:rsid w:val="00ED0455"/>
    <w:rsid w:val="00ED0971"/>
    <w:rsid w:val="00ED0FFD"/>
    <w:rsid w:val="00ED1550"/>
    <w:rsid w:val="00ED18C9"/>
    <w:rsid w:val="00ED3B84"/>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72CE"/>
    <w:rsid w:val="00EE7B26"/>
    <w:rsid w:val="00EF0A77"/>
    <w:rsid w:val="00EF0C69"/>
    <w:rsid w:val="00EF13E6"/>
    <w:rsid w:val="00EF30A1"/>
    <w:rsid w:val="00EF376C"/>
    <w:rsid w:val="00EF418F"/>
    <w:rsid w:val="00EF50AD"/>
    <w:rsid w:val="00EF5E38"/>
    <w:rsid w:val="00EF60A3"/>
    <w:rsid w:val="00EF6A41"/>
    <w:rsid w:val="00EF7990"/>
    <w:rsid w:val="00EF7B40"/>
    <w:rsid w:val="00EF7BDA"/>
    <w:rsid w:val="00F0027A"/>
    <w:rsid w:val="00F00F13"/>
    <w:rsid w:val="00F01808"/>
    <w:rsid w:val="00F01EEA"/>
    <w:rsid w:val="00F024E6"/>
    <w:rsid w:val="00F02A09"/>
    <w:rsid w:val="00F02B0B"/>
    <w:rsid w:val="00F02E30"/>
    <w:rsid w:val="00F03A9E"/>
    <w:rsid w:val="00F03AFA"/>
    <w:rsid w:val="00F03D32"/>
    <w:rsid w:val="00F03D81"/>
    <w:rsid w:val="00F046C9"/>
    <w:rsid w:val="00F04CAB"/>
    <w:rsid w:val="00F05052"/>
    <w:rsid w:val="00F06801"/>
    <w:rsid w:val="00F06A26"/>
    <w:rsid w:val="00F06B25"/>
    <w:rsid w:val="00F071F0"/>
    <w:rsid w:val="00F07238"/>
    <w:rsid w:val="00F07309"/>
    <w:rsid w:val="00F07709"/>
    <w:rsid w:val="00F101CE"/>
    <w:rsid w:val="00F105E9"/>
    <w:rsid w:val="00F11031"/>
    <w:rsid w:val="00F1192E"/>
    <w:rsid w:val="00F11D98"/>
    <w:rsid w:val="00F12B62"/>
    <w:rsid w:val="00F135A0"/>
    <w:rsid w:val="00F148EB"/>
    <w:rsid w:val="00F1558F"/>
    <w:rsid w:val="00F15B14"/>
    <w:rsid w:val="00F15EC3"/>
    <w:rsid w:val="00F1645D"/>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B37"/>
    <w:rsid w:val="00F26C45"/>
    <w:rsid w:val="00F26E1D"/>
    <w:rsid w:val="00F2711C"/>
    <w:rsid w:val="00F31F15"/>
    <w:rsid w:val="00F31F75"/>
    <w:rsid w:val="00F32329"/>
    <w:rsid w:val="00F33806"/>
    <w:rsid w:val="00F33E8C"/>
    <w:rsid w:val="00F34041"/>
    <w:rsid w:val="00F345E4"/>
    <w:rsid w:val="00F349DD"/>
    <w:rsid w:val="00F34F4B"/>
    <w:rsid w:val="00F3553E"/>
    <w:rsid w:val="00F35D19"/>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A04"/>
    <w:rsid w:val="00F56FD0"/>
    <w:rsid w:val="00F57186"/>
    <w:rsid w:val="00F577C7"/>
    <w:rsid w:val="00F60A3E"/>
    <w:rsid w:val="00F60F63"/>
    <w:rsid w:val="00F626E3"/>
    <w:rsid w:val="00F62E6B"/>
    <w:rsid w:val="00F63232"/>
    <w:rsid w:val="00F63E13"/>
    <w:rsid w:val="00F64202"/>
    <w:rsid w:val="00F647B0"/>
    <w:rsid w:val="00F65B2C"/>
    <w:rsid w:val="00F66218"/>
    <w:rsid w:val="00F70226"/>
    <w:rsid w:val="00F703F2"/>
    <w:rsid w:val="00F70768"/>
    <w:rsid w:val="00F70874"/>
    <w:rsid w:val="00F716FA"/>
    <w:rsid w:val="00F71A0E"/>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22"/>
    <w:rsid w:val="00F76F98"/>
    <w:rsid w:val="00F77365"/>
    <w:rsid w:val="00F77B88"/>
    <w:rsid w:val="00F847F1"/>
    <w:rsid w:val="00F854EB"/>
    <w:rsid w:val="00F85EB5"/>
    <w:rsid w:val="00F86A1B"/>
    <w:rsid w:val="00F86EC6"/>
    <w:rsid w:val="00F8723F"/>
    <w:rsid w:val="00F87785"/>
    <w:rsid w:val="00F87A07"/>
    <w:rsid w:val="00F90D4A"/>
    <w:rsid w:val="00F91780"/>
    <w:rsid w:val="00F91849"/>
    <w:rsid w:val="00F94424"/>
    <w:rsid w:val="00F95168"/>
    <w:rsid w:val="00F956CC"/>
    <w:rsid w:val="00F959C0"/>
    <w:rsid w:val="00F95A4A"/>
    <w:rsid w:val="00F95FE6"/>
    <w:rsid w:val="00F960CE"/>
    <w:rsid w:val="00F96751"/>
    <w:rsid w:val="00F97625"/>
    <w:rsid w:val="00FA0D86"/>
    <w:rsid w:val="00FA0F11"/>
    <w:rsid w:val="00FA1213"/>
    <w:rsid w:val="00FA1DD1"/>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6C8"/>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3C9"/>
    <w:rsid w:val="00FC5452"/>
    <w:rsid w:val="00FC5DE6"/>
    <w:rsid w:val="00FC61EA"/>
    <w:rsid w:val="00FC6DF9"/>
    <w:rsid w:val="00FC7851"/>
    <w:rsid w:val="00FC7DA2"/>
    <w:rsid w:val="00FD0D4A"/>
    <w:rsid w:val="00FD1C2F"/>
    <w:rsid w:val="00FD2671"/>
    <w:rsid w:val="00FD2BC6"/>
    <w:rsid w:val="00FD2D5B"/>
    <w:rsid w:val="00FD3AB3"/>
    <w:rsid w:val="00FD4367"/>
    <w:rsid w:val="00FD4713"/>
    <w:rsid w:val="00FD4B77"/>
    <w:rsid w:val="00FD4C09"/>
    <w:rsid w:val="00FD4DC8"/>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87726D84-5966-4988-B14B-86955B1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5D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 w:type="character" w:customStyle="1" w:styleId="Heading6Char">
    <w:name w:val="Heading 6 Char"/>
    <w:basedOn w:val="DefaultParagraphFont"/>
    <w:link w:val="Heading6"/>
    <w:uiPriority w:val="9"/>
    <w:semiHidden/>
    <w:rsid w:val="003A5D5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1998817">
      <w:bodyDiv w:val="1"/>
      <w:marLeft w:val="0"/>
      <w:marRight w:val="0"/>
      <w:marTop w:val="0"/>
      <w:marBottom w:val="0"/>
      <w:divBdr>
        <w:top w:val="none" w:sz="0" w:space="0" w:color="auto"/>
        <w:left w:val="none" w:sz="0" w:space="0" w:color="auto"/>
        <w:bottom w:val="none" w:sz="0" w:space="0" w:color="auto"/>
        <w:right w:val="none" w:sz="0" w:space="0" w:color="auto"/>
      </w:divBdr>
      <w:divsChild>
        <w:div w:id="691996701">
          <w:marLeft w:val="0"/>
          <w:marRight w:val="0"/>
          <w:marTop w:val="0"/>
          <w:marBottom w:val="0"/>
          <w:divBdr>
            <w:top w:val="none" w:sz="0" w:space="0" w:color="auto"/>
            <w:left w:val="none" w:sz="0" w:space="0" w:color="auto"/>
            <w:bottom w:val="none" w:sz="0" w:space="0" w:color="auto"/>
            <w:right w:val="none" w:sz="0" w:space="0" w:color="auto"/>
          </w:divBdr>
          <w:divsChild>
            <w:div w:id="30229086">
              <w:marLeft w:val="0"/>
              <w:marRight w:val="0"/>
              <w:marTop w:val="0"/>
              <w:marBottom w:val="0"/>
              <w:divBdr>
                <w:top w:val="none" w:sz="0" w:space="0" w:color="auto"/>
                <w:left w:val="none" w:sz="0" w:space="0" w:color="auto"/>
                <w:bottom w:val="none" w:sz="0" w:space="0" w:color="auto"/>
                <w:right w:val="none" w:sz="0" w:space="0" w:color="auto"/>
              </w:divBdr>
              <w:divsChild>
                <w:div w:id="373769750">
                  <w:marLeft w:val="0"/>
                  <w:marRight w:val="0"/>
                  <w:marTop w:val="0"/>
                  <w:marBottom w:val="0"/>
                  <w:divBdr>
                    <w:top w:val="none" w:sz="0" w:space="0" w:color="auto"/>
                    <w:left w:val="none" w:sz="0" w:space="0" w:color="auto"/>
                    <w:bottom w:val="none" w:sz="0" w:space="0" w:color="auto"/>
                    <w:right w:val="none" w:sz="0" w:space="0" w:color="auto"/>
                  </w:divBdr>
                  <w:divsChild>
                    <w:div w:id="2145732437">
                      <w:marLeft w:val="0"/>
                      <w:marRight w:val="0"/>
                      <w:marTop w:val="0"/>
                      <w:marBottom w:val="0"/>
                      <w:divBdr>
                        <w:top w:val="single" w:sz="2" w:space="0" w:color="FFFFFF"/>
                        <w:left w:val="none" w:sz="0" w:space="0" w:color="auto"/>
                        <w:bottom w:val="none" w:sz="0" w:space="0" w:color="auto"/>
                        <w:right w:val="none" w:sz="0" w:space="0" w:color="auto"/>
                      </w:divBdr>
                      <w:divsChild>
                        <w:div w:id="1931622250">
                          <w:marLeft w:val="0"/>
                          <w:marRight w:val="0"/>
                          <w:marTop w:val="0"/>
                          <w:marBottom w:val="0"/>
                          <w:divBdr>
                            <w:top w:val="none" w:sz="0" w:space="0" w:color="auto"/>
                            <w:left w:val="none" w:sz="0" w:space="0" w:color="auto"/>
                            <w:bottom w:val="none" w:sz="0" w:space="0" w:color="auto"/>
                            <w:right w:val="none" w:sz="0" w:space="0" w:color="auto"/>
                          </w:divBdr>
                          <w:divsChild>
                            <w:div w:id="2134403843">
                              <w:marLeft w:val="-225"/>
                              <w:marRight w:val="-225"/>
                              <w:marTop w:val="0"/>
                              <w:marBottom w:val="0"/>
                              <w:divBdr>
                                <w:top w:val="none" w:sz="0" w:space="0" w:color="auto"/>
                                <w:left w:val="none" w:sz="0" w:space="0" w:color="auto"/>
                                <w:bottom w:val="none" w:sz="0" w:space="0" w:color="auto"/>
                                <w:right w:val="none" w:sz="0" w:space="0" w:color="auto"/>
                              </w:divBdr>
                              <w:divsChild>
                                <w:div w:id="1123421301">
                                  <w:marLeft w:val="0"/>
                                  <w:marRight w:val="0"/>
                                  <w:marTop w:val="0"/>
                                  <w:marBottom w:val="0"/>
                                  <w:divBdr>
                                    <w:top w:val="none" w:sz="0" w:space="0" w:color="auto"/>
                                    <w:left w:val="none" w:sz="0" w:space="0" w:color="auto"/>
                                    <w:bottom w:val="none" w:sz="0" w:space="0" w:color="auto"/>
                                    <w:right w:val="none" w:sz="0" w:space="0" w:color="auto"/>
                                  </w:divBdr>
                                  <w:divsChild>
                                    <w:div w:id="702679976">
                                      <w:marLeft w:val="0"/>
                                      <w:marRight w:val="0"/>
                                      <w:marTop w:val="120"/>
                                      <w:marBottom w:val="120"/>
                                      <w:divBdr>
                                        <w:top w:val="none" w:sz="0" w:space="0" w:color="auto"/>
                                        <w:left w:val="none" w:sz="0" w:space="0" w:color="auto"/>
                                        <w:bottom w:val="none" w:sz="0" w:space="0" w:color="auto"/>
                                        <w:right w:val="none" w:sz="0" w:space="0" w:color="auto"/>
                                      </w:divBdr>
                                      <w:divsChild>
                                        <w:div w:id="1830974450">
                                          <w:marLeft w:val="0"/>
                                          <w:marRight w:val="0"/>
                                          <w:marTop w:val="0"/>
                                          <w:marBottom w:val="0"/>
                                          <w:divBdr>
                                            <w:top w:val="none" w:sz="0" w:space="0" w:color="auto"/>
                                            <w:left w:val="none" w:sz="0" w:space="0" w:color="auto"/>
                                            <w:bottom w:val="none" w:sz="0" w:space="0" w:color="auto"/>
                                            <w:right w:val="none" w:sz="0" w:space="0" w:color="auto"/>
                                          </w:divBdr>
                                          <w:divsChild>
                                            <w:div w:id="1516993888">
                                              <w:marLeft w:val="0"/>
                                              <w:marRight w:val="0"/>
                                              <w:marTop w:val="0"/>
                                              <w:marBottom w:val="0"/>
                                              <w:divBdr>
                                                <w:top w:val="none" w:sz="0" w:space="0" w:color="auto"/>
                                                <w:left w:val="none" w:sz="0" w:space="0" w:color="auto"/>
                                                <w:bottom w:val="none" w:sz="0" w:space="0" w:color="auto"/>
                                                <w:right w:val="none" w:sz="0" w:space="0" w:color="auto"/>
                                              </w:divBdr>
                                              <w:divsChild>
                                                <w:div w:id="1316958814">
                                                  <w:marLeft w:val="0"/>
                                                  <w:marRight w:val="0"/>
                                                  <w:marTop w:val="0"/>
                                                  <w:marBottom w:val="0"/>
                                                  <w:divBdr>
                                                    <w:top w:val="none" w:sz="0" w:space="0" w:color="auto"/>
                                                    <w:left w:val="none" w:sz="0" w:space="0" w:color="auto"/>
                                                    <w:bottom w:val="none" w:sz="0" w:space="0" w:color="auto"/>
                                                    <w:right w:val="none" w:sz="0" w:space="0" w:color="auto"/>
                                                  </w:divBdr>
                                                  <w:divsChild>
                                                    <w:div w:id="1785154931">
                                                      <w:marLeft w:val="0"/>
                                                      <w:marRight w:val="0"/>
                                                      <w:marTop w:val="0"/>
                                                      <w:marBottom w:val="0"/>
                                                      <w:divBdr>
                                                        <w:top w:val="none" w:sz="0" w:space="0" w:color="auto"/>
                                                        <w:left w:val="none" w:sz="0" w:space="0" w:color="auto"/>
                                                        <w:bottom w:val="none" w:sz="0" w:space="0" w:color="auto"/>
                                                        <w:right w:val="none" w:sz="0" w:space="0" w:color="auto"/>
                                                      </w:divBdr>
                                                      <w:divsChild>
                                                        <w:div w:id="1655530055">
                                                          <w:marLeft w:val="0"/>
                                                          <w:marRight w:val="0"/>
                                                          <w:marTop w:val="0"/>
                                                          <w:marBottom w:val="0"/>
                                                          <w:divBdr>
                                                            <w:top w:val="none" w:sz="0" w:space="0" w:color="auto"/>
                                                            <w:left w:val="none" w:sz="0" w:space="0" w:color="auto"/>
                                                            <w:bottom w:val="none" w:sz="0" w:space="0" w:color="auto"/>
                                                            <w:right w:val="none" w:sz="0" w:space="0" w:color="auto"/>
                                                          </w:divBdr>
                                                          <w:divsChild>
                                                            <w:div w:id="532502356">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sChild>
                                                                    <w:div w:id="1499342723">
                                                                      <w:marLeft w:val="0"/>
                                                                      <w:marRight w:val="0"/>
                                                                      <w:marTop w:val="0"/>
                                                                      <w:marBottom w:val="0"/>
                                                                      <w:divBdr>
                                                                        <w:top w:val="none" w:sz="0" w:space="0" w:color="auto"/>
                                                                        <w:left w:val="none" w:sz="0" w:space="0" w:color="auto"/>
                                                                        <w:bottom w:val="none" w:sz="0" w:space="0" w:color="auto"/>
                                                                        <w:right w:val="none" w:sz="0" w:space="0" w:color="auto"/>
                                                                      </w:divBdr>
                                                                      <w:divsChild>
                                                                        <w:div w:id="1566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140643">
                  <w:marLeft w:val="0"/>
                  <w:marRight w:val="0"/>
                  <w:marTop w:val="0"/>
                  <w:marBottom w:val="0"/>
                  <w:divBdr>
                    <w:top w:val="none" w:sz="0" w:space="0" w:color="auto"/>
                    <w:left w:val="none" w:sz="0" w:space="0" w:color="auto"/>
                    <w:bottom w:val="none" w:sz="0" w:space="0" w:color="auto"/>
                    <w:right w:val="none" w:sz="0" w:space="0" w:color="auto"/>
                  </w:divBdr>
                  <w:divsChild>
                    <w:div w:id="1387559268">
                      <w:marLeft w:val="0"/>
                      <w:marRight w:val="0"/>
                      <w:marTop w:val="0"/>
                      <w:marBottom w:val="0"/>
                      <w:divBdr>
                        <w:top w:val="single" w:sz="2" w:space="0" w:color="F4F5F7"/>
                        <w:left w:val="none" w:sz="0" w:space="0" w:color="auto"/>
                        <w:bottom w:val="none" w:sz="0" w:space="0" w:color="auto"/>
                        <w:right w:val="none" w:sz="0" w:space="0" w:color="auto"/>
                      </w:divBdr>
                      <w:divsChild>
                        <w:div w:id="621569697">
                          <w:marLeft w:val="0"/>
                          <w:marRight w:val="0"/>
                          <w:marTop w:val="0"/>
                          <w:marBottom w:val="0"/>
                          <w:divBdr>
                            <w:top w:val="none" w:sz="0" w:space="0" w:color="auto"/>
                            <w:left w:val="none" w:sz="0" w:space="0" w:color="auto"/>
                            <w:bottom w:val="none" w:sz="0" w:space="0" w:color="auto"/>
                            <w:right w:val="none" w:sz="0" w:space="0" w:color="auto"/>
                          </w:divBdr>
                          <w:divsChild>
                            <w:div w:id="599340327">
                              <w:marLeft w:val="-225"/>
                              <w:marRight w:val="-225"/>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sChild>
                                    <w:div w:id="549728193">
                                      <w:marLeft w:val="0"/>
                                      <w:marRight w:val="0"/>
                                      <w:marTop w:val="120"/>
                                      <w:marBottom w:val="120"/>
                                      <w:divBdr>
                                        <w:top w:val="none" w:sz="0" w:space="0" w:color="auto"/>
                                        <w:left w:val="none" w:sz="0" w:space="0" w:color="auto"/>
                                        <w:bottom w:val="none" w:sz="0" w:space="0" w:color="auto"/>
                                        <w:right w:val="none" w:sz="0" w:space="0" w:color="auto"/>
                                      </w:divBdr>
                                      <w:divsChild>
                                        <w:div w:id="904609504">
                                          <w:marLeft w:val="0"/>
                                          <w:marRight w:val="0"/>
                                          <w:marTop w:val="0"/>
                                          <w:marBottom w:val="0"/>
                                          <w:divBdr>
                                            <w:top w:val="none" w:sz="0" w:space="0" w:color="auto"/>
                                            <w:left w:val="none" w:sz="0" w:space="0" w:color="auto"/>
                                            <w:bottom w:val="none" w:sz="0" w:space="0" w:color="auto"/>
                                            <w:right w:val="none" w:sz="0" w:space="0" w:color="auto"/>
                                          </w:divBdr>
                                          <w:divsChild>
                                            <w:div w:id="1922716452">
                                              <w:marLeft w:val="0"/>
                                              <w:marRight w:val="0"/>
                                              <w:marTop w:val="0"/>
                                              <w:marBottom w:val="0"/>
                                              <w:divBdr>
                                                <w:top w:val="none" w:sz="0" w:space="0" w:color="auto"/>
                                                <w:left w:val="none" w:sz="0" w:space="0" w:color="auto"/>
                                                <w:bottom w:val="none" w:sz="0" w:space="0" w:color="auto"/>
                                                <w:right w:val="none" w:sz="0" w:space="0" w:color="auto"/>
                                              </w:divBdr>
                                              <w:divsChild>
                                                <w:div w:id="269825244">
                                                  <w:marLeft w:val="0"/>
                                                  <w:marRight w:val="0"/>
                                                  <w:marTop w:val="0"/>
                                                  <w:marBottom w:val="0"/>
                                                  <w:divBdr>
                                                    <w:top w:val="none" w:sz="0" w:space="0" w:color="auto"/>
                                                    <w:left w:val="none" w:sz="0" w:space="0" w:color="auto"/>
                                                    <w:bottom w:val="none" w:sz="0" w:space="0" w:color="auto"/>
                                                    <w:right w:val="none" w:sz="0" w:space="0" w:color="auto"/>
                                                  </w:divBdr>
                                                  <w:divsChild>
                                                    <w:div w:id="555507250">
                                                      <w:marLeft w:val="0"/>
                                                      <w:marRight w:val="0"/>
                                                      <w:marTop w:val="0"/>
                                                      <w:marBottom w:val="0"/>
                                                      <w:divBdr>
                                                        <w:top w:val="none" w:sz="0" w:space="0" w:color="auto"/>
                                                        <w:left w:val="none" w:sz="0" w:space="0" w:color="auto"/>
                                                        <w:bottom w:val="none" w:sz="0" w:space="0" w:color="auto"/>
                                                        <w:right w:val="none" w:sz="0" w:space="0" w:color="auto"/>
                                                      </w:divBdr>
                                                    </w:div>
                                                    <w:div w:id="956451422">
                                                      <w:marLeft w:val="0"/>
                                                      <w:marRight w:val="0"/>
                                                      <w:marTop w:val="0"/>
                                                      <w:marBottom w:val="0"/>
                                                      <w:divBdr>
                                                        <w:top w:val="none" w:sz="0" w:space="0" w:color="auto"/>
                                                        <w:left w:val="none" w:sz="0" w:space="0" w:color="auto"/>
                                                        <w:bottom w:val="none" w:sz="0" w:space="0" w:color="auto"/>
                                                        <w:right w:val="none" w:sz="0" w:space="0" w:color="auto"/>
                                                      </w:divBdr>
                                                    </w:div>
                                                    <w:div w:id="1186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6676">
                                  <w:marLeft w:val="0"/>
                                  <w:marRight w:val="0"/>
                                  <w:marTop w:val="0"/>
                                  <w:marBottom w:val="0"/>
                                  <w:divBdr>
                                    <w:top w:val="none" w:sz="0" w:space="0" w:color="auto"/>
                                    <w:left w:val="none" w:sz="0" w:space="0" w:color="auto"/>
                                    <w:bottom w:val="none" w:sz="0" w:space="0" w:color="auto"/>
                                    <w:right w:val="none" w:sz="0" w:space="0" w:color="auto"/>
                                  </w:divBdr>
                                  <w:divsChild>
                                    <w:div w:id="1424453575">
                                      <w:marLeft w:val="0"/>
                                      <w:marRight w:val="0"/>
                                      <w:marTop w:val="120"/>
                                      <w:marBottom w:val="120"/>
                                      <w:divBdr>
                                        <w:top w:val="none" w:sz="0" w:space="0" w:color="auto"/>
                                        <w:left w:val="none" w:sz="0" w:space="0" w:color="auto"/>
                                        <w:bottom w:val="none" w:sz="0" w:space="0" w:color="auto"/>
                                        <w:right w:val="none" w:sz="0" w:space="0" w:color="auto"/>
                                      </w:divBdr>
                                      <w:divsChild>
                                        <w:div w:id="1310161867">
                                          <w:marLeft w:val="0"/>
                                          <w:marRight w:val="0"/>
                                          <w:marTop w:val="0"/>
                                          <w:marBottom w:val="0"/>
                                          <w:divBdr>
                                            <w:top w:val="none" w:sz="0" w:space="0" w:color="auto"/>
                                            <w:left w:val="none" w:sz="0" w:space="0" w:color="auto"/>
                                            <w:bottom w:val="none" w:sz="0" w:space="0" w:color="auto"/>
                                            <w:right w:val="none" w:sz="0" w:space="0" w:color="auto"/>
                                          </w:divBdr>
                                          <w:divsChild>
                                            <w:div w:id="306514192">
                                              <w:marLeft w:val="0"/>
                                              <w:marRight w:val="0"/>
                                              <w:marTop w:val="0"/>
                                              <w:marBottom w:val="600"/>
                                              <w:divBdr>
                                                <w:top w:val="none" w:sz="0" w:space="0" w:color="auto"/>
                                                <w:left w:val="none" w:sz="0" w:space="0" w:color="auto"/>
                                                <w:bottom w:val="none" w:sz="0" w:space="0" w:color="auto"/>
                                                <w:right w:val="none" w:sz="0" w:space="0" w:color="auto"/>
                                              </w:divBdr>
                                              <w:divsChild>
                                                <w:div w:id="591166760">
                                                  <w:marLeft w:val="0"/>
                                                  <w:marRight w:val="0"/>
                                                  <w:marTop w:val="0"/>
                                                  <w:marBottom w:val="0"/>
                                                  <w:divBdr>
                                                    <w:top w:val="none" w:sz="0" w:space="0" w:color="auto"/>
                                                    <w:left w:val="none" w:sz="0" w:space="0" w:color="auto"/>
                                                    <w:bottom w:val="none" w:sz="0" w:space="0" w:color="auto"/>
                                                    <w:right w:val="none" w:sz="0" w:space="0" w:color="auto"/>
                                                  </w:divBdr>
                                                  <w:divsChild>
                                                    <w:div w:id="978074552">
                                                      <w:marLeft w:val="0"/>
                                                      <w:marRight w:val="0"/>
                                                      <w:marTop w:val="0"/>
                                                      <w:marBottom w:val="0"/>
                                                      <w:divBdr>
                                                        <w:top w:val="none" w:sz="0" w:space="0" w:color="auto"/>
                                                        <w:left w:val="none" w:sz="0" w:space="0" w:color="auto"/>
                                                        <w:bottom w:val="none" w:sz="0" w:space="0" w:color="auto"/>
                                                        <w:right w:val="none" w:sz="0" w:space="0" w:color="auto"/>
                                                      </w:divBdr>
                                                      <w:divsChild>
                                                        <w:div w:id="624194616">
                                                          <w:marLeft w:val="0"/>
                                                          <w:marRight w:val="0"/>
                                                          <w:marTop w:val="0"/>
                                                          <w:marBottom w:val="0"/>
                                                          <w:divBdr>
                                                            <w:top w:val="none" w:sz="0" w:space="0" w:color="auto"/>
                                                            <w:left w:val="none" w:sz="0" w:space="0" w:color="auto"/>
                                                            <w:bottom w:val="none" w:sz="0" w:space="0" w:color="auto"/>
                                                            <w:right w:val="none" w:sz="0" w:space="0" w:color="auto"/>
                                                          </w:divBdr>
                                                          <w:divsChild>
                                                            <w:div w:id="1871800371">
                                                              <w:marLeft w:val="0"/>
                                                              <w:marRight w:val="0"/>
                                                              <w:marTop w:val="0"/>
                                                              <w:marBottom w:val="0"/>
                                                              <w:divBdr>
                                                                <w:top w:val="none" w:sz="0" w:space="0" w:color="auto"/>
                                                                <w:left w:val="none" w:sz="0" w:space="0" w:color="auto"/>
                                                                <w:bottom w:val="none" w:sz="0" w:space="0" w:color="auto"/>
                                                                <w:right w:val="none" w:sz="0" w:space="0" w:color="auto"/>
                                                              </w:divBdr>
                                                              <w:divsChild>
                                                                <w:div w:id="2047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986">
                                      <w:marLeft w:val="0"/>
                                      <w:marRight w:val="0"/>
                                      <w:marTop w:val="120"/>
                                      <w:marBottom w:val="120"/>
                                      <w:divBdr>
                                        <w:top w:val="none" w:sz="0" w:space="0" w:color="auto"/>
                                        <w:left w:val="none" w:sz="0" w:space="0" w:color="auto"/>
                                        <w:bottom w:val="none" w:sz="0" w:space="0" w:color="auto"/>
                                        <w:right w:val="none" w:sz="0" w:space="0" w:color="auto"/>
                                      </w:divBdr>
                                      <w:divsChild>
                                        <w:div w:id="316305355">
                                          <w:marLeft w:val="0"/>
                                          <w:marRight w:val="0"/>
                                          <w:marTop w:val="60"/>
                                          <w:marBottom w:val="60"/>
                                          <w:divBdr>
                                            <w:top w:val="none" w:sz="0" w:space="0" w:color="auto"/>
                                            <w:left w:val="none" w:sz="0" w:space="0" w:color="auto"/>
                                            <w:bottom w:val="none" w:sz="0" w:space="0" w:color="auto"/>
                                            <w:right w:val="none" w:sz="0" w:space="0" w:color="auto"/>
                                          </w:divBdr>
                                          <w:divsChild>
                                            <w:div w:id="1305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722">
              <w:marLeft w:val="0"/>
              <w:marRight w:val="0"/>
              <w:marTop w:val="0"/>
              <w:marBottom w:val="0"/>
              <w:divBdr>
                <w:top w:val="none" w:sz="0" w:space="0" w:color="auto"/>
                <w:left w:val="none" w:sz="0" w:space="0" w:color="auto"/>
                <w:bottom w:val="none" w:sz="0" w:space="0" w:color="auto"/>
                <w:right w:val="none" w:sz="0" w:space="0" w:color="auto"/>
              </w:divBdr>
              <w:divsChild>
                <w:div w:id="302276950">
                  <w:marLeft w:val="-225"/>
                  <w:marRight w:val="-225"/>
                  <w:marTop w:val="0"/>
                  <w:marBottom w:val="0"/>
                  <w:divBdr>
                    <w:top w:val="none" w:sz="0" w:space="0" w:color="auto"/>
                    <w:left w:val="none" w:sz="0" w:space="0" w:color="auto"/>
                    <w:bottom w:val="none" w:sz="0" w:space="0" w:color="auto"/>
                    <w:right w:val="none" w:sz="0" w:space="0" w:color="auto"/>
                  </w:divBdr>
                  <w:divsChild>
                    <w:div w:id="329023214">
                      <w:marLeft w:val="0"/>
                      <w:marRight w:val="0"/>
                      <w:marTop w:val="0"/>
                      <w:marBottom w:val="0"/>
                      <w:divBdr>
                        <w:top w:val="none" w:sz="0" w:space="0" w:color="auto"/>
                        <w:left w:val="none" w:sz="0" w:space="0" w:color="auto"/>
                        <w:bottom w:val="none" w:sz="0" w:space="0" w:color="auto"/>
                        <w:right w:val="none" w:sz="0" w:space="0" w:color="auto"/>
                      </w:divBdr>
                      <w:divsChild>
                        <w:div w:id="106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24845709">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sChild>
        <w:div w:id="1163282152">
          <w:marLeft w:val="0"/>
          <w:marRight w:val="0"/>
          <w:marTop w:val="0"/>
          <w:marBottom w:val="0"/>
          <w:divBdr>
            <w:top w:val="none" w:sz="0" w:space="0" w:color="auto"/>
            <w:left w:val="none" w:sz="0" w:space="0" w:color="auto"/>
            <w:bottom w:val="none" w:sz="0" w:space="0" w:color="auto"/>
            <w:right w:val="none" w:sz="0" w:space="0" w:color="auto"/>
          </w:divBdr>
          <w:divsChild>
            <w:div w:id="1458529649">
              <w:marLeft w:val="0"/>
              <w:marRight w:val="0"/>
              <w:marTop w:val="0"/>
              <w:marBottom w:val="0"/>
              <w:divBdr>
                <w:top w:val="none" w:sz="0" w:space="0" w:color="auto"/>
                <w:left w:val="none" w:sz="0" w:space="0" w:color="auto"/>
                <w:bottom w:val="none" w:sz="0" w:space="0" w:color="auto"/>
                <w:right w:val="none" w:sz="0" w:space="0" w:color="auto"/>
              </w:divBdr>
              <w:divsChild>
                <w:div w:id="798493942">
                  <w:marLeft w:val="0"/>
                  <w:marRight w:val="0"/>
                  <w:marTop w:val="0"/>
                  <w:marBottom w:val="0"/>
                  <w:divBdr>
                    <w:top w:val="none" w:sz="0" w:space="0" w:color="auto"/>
                    <w:left w:val="none" w:sz="0" w:space="0" w:color="auto"/>
                    <w:bottom w:val="none" w:sz="0" w:space="0" w:color="auto"/>
                    <w:right w:val="none" w:sz="0" w:space="0" w:color="auto"/>
                  </w:divBdr>
                  <w:divsChild>
                    <w:div w:id="1166869302">
                      <w:marLeft w:val="0"/>
                      <w:marRight w:val="0"/>
                      <w:marTop w:val="0"/>
                      <w:marBottom w:val="0"/>
                      <w:divBdr>
                        <w:top w:val="single" w:sz="2" w:space="0" w:color="F4F5F7"/>
                        <w:left w:val="none" w:sz="0" w:space="0" w:color="auto"/>
                        <w:bottom w:val="none" w:sz="0" w:space="0" w:color="auto"/>
                        <w:right w:val="none" w:sz="0" w:space="0" w:color="auto"/>
                      </w:divBdr>
                      <w:divsChild>
                        <w:div w:id="1863320791">
                          <w:marLeft w:val="0"/>
                          <w:marRight w:val="0"/>
                          <w:marTop w:val="0"/>
                          <w:marBottom w:val="0"/>
                          <w:divBdr>
                            <w:top w:val="none" w:sz="0" w:space="0" w:color="auto"/>
                            <w:left w:val="none" w:sz="0" w:space="0" w:color="auto"/>
                            <w:bottom w:val="none" w:sz="0" w:space="0" w:color="auto"/>
                            <w:right w:val="none" w:sz="0" w:space="0" w:color="auto"/>
                          </w:divBdr>
                          <w:divsChild>
                            <w:div w:id="1377002266">
                              <w:marLeft w:val="-225"/>
                              <w:marRight w:val="-225"/>
                              <w:marTop w:val="0"/>
                              <w:marBottom w:val="0"/>
                              <w:divBdr>
                                <w:top w:val="none" w:sz="0" w:space="0" w:color="auto"/>
                                <w:left w:val="none" w:sz="0" w:space="0" w:color="auto"/>
                                <w:bottom w:val="none" w:sz="0" w:space="0" w:color="auto"/>
                                <w:right w:val="none" w:sz="0" w:space="0" w:color="auto"/>
                              </w:divBdr>
                              <w:divsChild>
                                <w:div w:id="961494459">
                                  <w:marLeft w:val="0"/>
                                  <w:marRight w:val="0"/>
                                  <w:marTop w:val="0"/>
                                  <w:marBottom w:val="0"/>
                                  <w:divBdr>
                                    <w:top w:val="none" w:sz="0" w:space="0" w:color="auto"/>
                                    <w:left w:val="none" w:sz="0" w:space="0" w:color="auto"/>
                                    <w:bottom w:val="none" w:sz="0" w:space="0" w:color="auto"/>
                                    <w:right w:val="none" w:sz="0" w:space="0" w:color="auto"/>
                                  </w:divBdr>
                                  <w:divsChild>
                                    <w:div w:id="98525709">
                                      <w:marLeft w:val="0"/>
                                      <w:marRight w:val="0"/>
                                      <w:marTop w:val="120"/>
                                      <w:marBottom w:val="120"/>
                                      <w:divBdr>
                                        <w:top w:val="none" w:sz="0" w:space="0" w:color="auto"/>
                                        <w:left w:val="none" w:sz="0" w:space="0" w:color="auto"/>
                                        <w:bottom w:val="none" w:sz="0" w:space="0" w:color="auto"/>
                                        <w:right w:val="none" w:sz="0" w:space="0" w:color="auto"/>
                                      </w:divBdr>
                                      <w:divsChild>
                                        <w:div w:id="92434824">
                                          <w:marLeft w:val="0"/>
                                          <w:marRight w:val="0"/>
                                          <w:marTop w:val="0"/>
                                          <w:marBottom w:val="0"/>
                                          <w:divBdr>
                                            <w:top w:val="none" w:sz="0" w:space="0" w:color="auto"/>
                                            <w:left w:val="none" w:sz="0" w:space="0" w:color="auto"/>
                                            <w:bottom w:val="none" w:sz="0" w:space="0" w:color="auto"/>
                                            <w:right w:val="none" w:sz="0" w:space="0" w:color="auto"/>
                                          </w:divBdr>
                                          <w:divsChild>
                                            <w:div w:id="436603965">
                                              <w:marLeft w:val="0"/>
                                              <w:marRight w:val="0"/>
                                              <w:marTop w:val="0"/>
                                              <w:marBottom w:val="0"/>
                                              <w:divBdr>
                                                <w:top w:val="none" w:sz="0" w:space="0" w:color="auto"/>
                                                <w:left w:val="none" w:sz="0" w:space="0" w:color="auto"/>
                                                <w:bottom w:val="none" w:sz="0" w:space="0" w:color="auto"/>
                                                <w:right w:val="none" w:sz="0" w:space="0" w:color="auto"/>
                                              </w:divBdr>
                                              <w:divsChild>
                                                <w:div w:id="867569145">
                                                  <w:marLeft w:val="0"/>
                                                  <w:marRight w:val="0"/>
                                                  <w:marTop w:val="0"/>
                                                  <w:marBottom w:val="0"/>
                                                  <w:divBdr>
                                                    <w:top w:val="none" w:sz="0" w:space="0" w:color="auto"/>
                                                    <w:left w:val="none" w:sz="0" w:space="0" w:color="auto"/>
                                                    <w:bottom w:val="none" w:sz="0" w:space="0" w:color="auto"/>
                                                    <w:right w:val="none" w:sz="0" w:space="0" w:color="auto"/>
                                                  </w:divBdr>
                                                  <w:divsChild>
                                                    <w:div w:id="393816028">
                                                      <w:marLeft w:val="0"/>
                                                      <w:marRight w:val="0"/>
                                                      <w:marTop w:val="0"/>
                                                      <w:marBottom w:val="0"/>
                                                      <w:divBdr>
                                                        <w:top w:val="none" w:sz="0" w:space="0" w:color="auto"/>
                                                        <w:left w:val="none" w:sz="0" w:space="0" w:color="auto"/>
                                                        <w:bottom w:val="none" w:sz="0" w:space="0" w:color="auto"/>
                                                        <w:right w:val="none" w:sz="0" w:space="0" w:color="auto"/>
                                                      </w:divBdr>
                                                    </w:div>
                                                    <w:div w:id="1228034499">
                                                      <w:marLeft w:val="0"/>
                                                      <w:marRight w:val="0"/>
                                                      <w:marTop w:val="0"/>
                                                      <w:marBottom w:val="0"/>
                                                      <w:divBdr>
                                                        <w:top w:val="none" w:sz="0" w:space="0" w:color="auto"/>
                                                        <w:left w:val="none" w:sz="0" w:space="0" w:color="auto"/>
                                                        <w:bottom w:val="none" w:sz="0" w:space="0" w:color="auto"/>
                                                        <w:right w:val="none" w:sz="0" w:space="0" w:color="auto"/>
                                                      </w:divBdr>
                                                    </w:div>
                                                    <w:div w:id="1464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15778">
                                  <w:marLeft w:val="0"/>
                                  <w:marRight w:val="0"/>
                                  <w:marTop w:val="0"/>
                                  <w:marBottom w:val="0"/>
                                  <w:divBdr>
                                    <w:top w:val="none" w:sz="0" w:space="0" w:color="auto"/>
                                    <w:left w:val="none" w:sz="0" w:space="0" w:color="auto"/>
                                    <w:bottom w:val="none" w:sz="0" w:space="0" w:color="auto"/>
                                    <w:right w:val="none" w:sz="0" w:space="0" w:color="auto"/>
                                  </w:divBdr>
                                  <w:divsChild>
                                    <w:div w:id="105850012">
                                      <w:marLeft w:val="0"/>
                                      <w:marRight w:val="0"/>
                                      <w:marTop w:val="120"/>
                                      <w:marBottom w:val="120"/>
                                      <w:divBdr>
                                        <w:top w:val="none" w:sz="0" w:space="0" w:color="auto"/>
                                        <w:left w:val="none" w:sz="0" w:space="0" w:color="auto"/>
                                        <w:bottom w:val="none" w:sz="0" w:space="0" w:color="auto"/>
                                        <w:right w:val="none" w:sz="0" w:space="0" w:color="auto"/>
                                      </w:divBdr>
                                      <w:divsChild>
                                        <w:div w:id="1926763812">
                                          <w:marLeft w:val="0"/>
                                          <w:marRight w:val="0"/>
                                          <w:marTop w:val="60"/>
                                          <w:marBottom w:val="60"/>
                                          <w:divBdr>
                                            <w:top w:val="none" w:sz="0" w:space="0" w:color="auto"/>
                                            <w:left w:val="none" w:sz="0" w:space="0" w:color="auto"/>
                                            <w:bottom w:val="none" w:sz="0" w:space="0" w:color="auto"/>
                                            <w:right w:val="none" w:sz="0" w:space="0" w:color="auto"/>
                                          </w:divBdr>
                                          <w:divsChild>
                                            <w:div w:id="1669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272">
                                      <w:marLeft w:val="0"/>
                                      <w:marRight w:val="0"/>
                                      <w:marTop w:val="120"/>
                                      <w:marBottom w:val="120"/>
                                      <w:divBdr>
                                        <w:top w:val="none" w:sz="0" w:space="0" w:color="auto"/>
                                        <w:left w:val="none" w:sz="0" w:space="0" w:color="auto"/>
                                        <w:bottom w:val="none" w:sz="0" w:space="0" w:color="auto"/>
                                        <w:right w:val="none" w:sz="0" w:space="0" w:color="auto"/>
                                      </w:divBdr>
                                      <w:divsChild>
                                        <w:div w:id="1303996296">
                                          <w:marLeft w:val="0"/>
                                          <w:marRight w:val="0"/>
                                          <w:marTop w:val="0"/>
                                          <w:marBottom w:val="0"/>
                                          <w:divBdr>
                                            <w:top w:val="none" w:sz="0" w:space="0" w:color="auto"/>
                                            <w:left w:val="none" w:sz="0" w:space="0" w:color="auto"/>
                                            <w:bottom w:val="none" w:sz="0" w:space="0" w:color="auto"/>
                                            <w:right w:val="none" w:sz="0" w:space="0" w:color="auto"/>
                                          </w:divBdr>
                                          <w:divsChild>
                                            <w:div w:id="1308440912">
                                              <w:marLeft w:val="0"/>
                                              <w:marRight w:val="0"/>
                                              <w:marTop w:val="0"/>
                                              <w:marBottom w:val="600"/>
                                              <w:divBdr>
                                                <w:top w:val="none" w:sz="0" w:space="0" w:color="auto"/>
                                                <w:left w:val="none" w:sz="0" w:space="0" w:color="auto"/>
                                                <w:bottom w:val="none" w:sz="0" w:space="0" w:color="auto"/>
                                                <w:right w:val="none" w:sz="0" w:space="0" w:color="auto"/>
                                              </w:divBdr>
                                              <w:divsChild>
                                                <w:div w:id="1092748313">
                                                  <w:marLeft w:val="0"/>
                                                  <w:marRight w:val="0"/>
                                                  <w:marTop w:val="0"/>
                                                  <w:marBottom w:val="0"/>
                                                  <w:divBdr>
                                                    <w:top w:val="none" w:sz="0" w:space="0" w:color="auto"/>
                                                    <w:left w:val="none" w:sz="0" w:space="0" w:color="auto"/>
                                                    <w:bottom w:val="none" w:sz="0" w:space="0" w:color="auto"/>
                                                    <w:right w:val="none" w:sz="0" w:space="0" w:color="auto"/>
                                                  </w:divBdr>
                                                  <w:divsChild>
                                                    <w:div w:id="57674758">
                                                      <w:marLeft w:val="0"/>
                                                      <w:marRight w:val="0"/>
                                                      <w:marTop w:val="0"/>
                                                      <w:marBottom w:val="0"/>
                                                      <w:divBdr>
                                                        <w:top w:val="none" w:sz="0" w:space="0" w:color="auto"/>
                                                        <w:left w:val="none" w:sz="0" w:space="0" w:color="auto"/>
                                                        <w:bottom w:val="none" w:sz="0" w:space="0" w:color="auto"/>
                                                        <w:right w:val="none" w:sz="0" w:space="0" w:color="auto"/>
                                                      </w:divBdr>
                                                      <w:divsChild>
                                                        <w:div w:id="945190497">
                                                          <w:marLeft w:val="0"/>
                                                          <w:marRight w:val="0"/>
                                                          <w:marTop w:val="0"/>
                                                          <w:marBottom w:val="0"/>
                                                          <w:divBdr>
                                                            <w:top w:val="none" w:sz="0" w:space="0" w:color="auto"/>
                                                            <w:left w:val="none" w:sz="0" w:space="0" w:color="auto"/>
                                                            <w:bottom w:val="none" w:sz="0" w:space="0" w:color="auto"/>
                                                            <w:right w:val="none" w:sz="0" w:space="0" w:color="auto"/>
                                                          </w:divBdr>
                                                          <w:divsChild>
                                                            <w:div w:id="1803617005">
                                                              <w:marLeft w:val="0"/>
                                                              <w:marRight w:val="0"/>
                                                              <w:marTop w:val="0"/>
                                                              <w:marBottom w:val="0"/>
                                                              <w:divBdr>
                                                                <w:top w:val="none" w:sz="0" w:space="0" w:color="auto"/>
                                                                <w:left w:val="none" w:sz="0" w:space="0" w:color="auto"/>
                                                                <w:bottom w:val="none" w:sz="0" w:space="0" w:color="auto"/>
                                                                <w:right w:val="none" w:sz="0" w:space="0" w:color="auto"/>
                                                              </w:divBdr>
                                                              <w:divsChild>
                                                                <w:div w:id="207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039">
                  <w:marLeft w:val="0"/>
                  <w:marRight w:val="0"/>
                  <w:marTop w:val="0"/>
                  <w:marBottom w:val="0"/>
                  <w:divBdr>
                    <w:top w:val="none" w:sz="0" w:space="0" w:color="auto"/>
                    <w:left w:val="none" w:sz="0" w:space="0" w:color="auto"/>
                    <w:bottom w:val="none" w:sz="0" w:space="0" w:color="auto"/>
                    <w:right w:val="none" w:sz="0" w:space="0" w:color="auto"/>
                  </w:divBdr>
                  <w:divsChild>
                    <w:div w:id="1605110057">
                      <w:marLeft w:val="0"/>
                      <w:marRight w:val="0"/>
                      <w:marTop w:val="0"/>
                      <w:marBottom w:val="0"/>
                      <w:divBdr>
                        <w:top w:val="single" w:sz="2" w:space="0" w:color="FFFFFF"/>
                        <w:left w:val="none" w:sz="0" w:space="0" w:color="auto"/>
                        <w:bottom w:val="none" w:sz="0" w:space="0" w:color="auto"/>
                        <w:right w:val="none" w:sz="0" w:space="0" w:color="auto"/>
                      </w:divBdr>
                      <w:divsChild>
                        <w:div w:id="1384057973">
                          <w:marLeft w:val="0"/>
                          <w:marRight w:val="0"/>
                          <w:marTop w:val="0"/>
                          <w:marBottom w:val="0"/>
                          <w:divBdr>
                            <w:top w:val="none" w:sz="0" w:space="0" w:color="auto"/>
                            <w:left w:val="none" w:sz="0" w:space="0" w:color="auto"/>
                            <w:bottom w:val="none" w:sz="0" w:space="0" w:color="auto"/>
                            <w:right w:val="none" w:sz="0" w:space="0" w:color="auto"/>
                          </w:divBdr>
                          <w:divsChild>
                            <w:div w:id="530070114">
                              <w:marLeft w:val="-225"/>
                              <w:marRight w:val="-225"/>
                              <w:marTop w:val="0"/>
                              <w:marBottom w:val="0"/>
                              <w:divBdr>
                                <w:top w:val="none" w:sz="0" w:space="0" w:color="auto"/>
                                <w:left w:val="none" w:sz="0" w:space="0" w:color="auto"/>
                                <w:bottom w:val="none" w:sz="0" w:space="0" w:color="auto"/>
                                <w:right w:val="none" w:sz="0" w:space="0" w:color="auto"/>
                              </w:divBdr>
                              <w:divsChild>
                                <w:div w:id="559366126">
                                  <w:marLeft w:val="0"/>
                                  <w:marRight w:val="0"/>
                                  <w:marTop w:val="0"/>
                                  <w:marBottom w:val="0"/>
                                  <w:divBdr>
                                    <w:top w:val="none" w:sz="0" w:space="0" w:color="auto"/>
                                    <w:left w:val="none" w:sz="0" w:space="0" w:color="auto"/>
                                    <w:bottom w:val="none" w:sz="0" w:space="0" w:color="auto"/>
                                    <w:right w:val="none" w:sz="0" w:space="0" w:color="auto"/>
                                  </w:divBdr>
                                  <w:divsChild>
                                    <w:div w:id="869562010">
                                      <w:marLeft w:val="0"/>
                                      <w:marRight w:val="0"/>
                                      <w:marTop w:val="120"/>
                                      <w:marBottom w:val="120"/>
                                      <w:divBdr>
                                        <w:top w:val="none" w:sz="0" w:space="0" w:color="auto"/>
                                        <w:left w:val="none" w:sz="0" w:space="0" w:color="auto"/>
                                        <w:bottom w:val="none" w:sz="0" w:space="0" w:color="auto"/>
                                        <w:right w:val="none" w:sz="0" w:space="0" w:color="auto"/>
                                      </w:divBdr>
                                      <w:divsChild>
                                        <w:div w:id="2002998172">
                                          <w:marLeft w:val="0"/>
                                          <w:marRight w:val="0"/>
                                          <w:marTop w:val="0"/>
                                          <w:marBottom w:val="0"/>
                                          <w:divBdr>
                                            <w:top w:val="none" w:sz="0" w:space="0" w:color="auto"/>
                                            <w:left w:val="none" w:sz="0" w:space="0" w:color="auto"/>
                                            <w:bottom w:val="none" w:sz="0" w:space="0" w:color="auto"/>
                                            <w:right w:val="none" w:sz="0" w:space="0" w:color="auto"/>
                                          </w:divBdr>
                                          <w:divsChild>
                                            <w:div w:id="1470854796">
                                              <w:marLeft w:val="0"/>
                                              <w:marRight w:val="0"/>
                                              <w:marTop w:val="0"/>
                                              <w:marBottom w:val="0"/>
                                              <w:divBdr>
                                                <w:top w:val="none" w:sz="0" w:space="0" w:color="auto"/>
                                                <w:left w:val="none" w:sz="0" w:space="0" w:color="auto"/>
                                                <w:bottom w:val="none" w:sz="0" w:space="0" w:color="auto"/>
                                                <w:right w:val="none" w:sz="0" w:space="0" w:color="auto"/>
                                              </w:divBdr>
                                              <w:divsChild>
                                                <w:div w:id="1937249233">
                                                  <w:marLeft w:val="0"/>
                                                  <w:marRight w:val="0"/>
                                                  <w:marTop w:val="0"/>
                                                  <w:marBottom w:val="0"/>
                                                  <w:divBdr>
                                                    <w:top w:val="none" w:sz="0" w:space="0" w:color="auto"/>
                                                    <w:left w:val="none" w:sz="0" w:space="0" w:color="auto"/>
                                                    <w:bottom w:val="none" w:sz="0" w:space="0" w:color="auto"/>
                                                    <w:right w:val="none" w:sz="0" w:space="0" w:color="auto"/>
                                                  </w:divBdr>
                                                  <w:divsChild>
                                                    <w:div w:id="1360426519">
                                                      <w:marLeft w:val="0"/>
                                                      <w:marRight w:val="0"/>
                                                      <w:marTop w:val="0"/>
                                                      <w:marBottom w:val="0"/>
                                                      <w:divBdr>
                                                        <w:top w:val="none" w:sz="0" w:space="0" w:color="auto"/>
                                                        <w:left w:val="none" w:sz="0" w:space="0" w:color="auto"/>
                                                        <w:bottom w:val="none" w:sz="0" w:space="0" w:color="auto"/>
                                                        <w:right w:val="none" w:sz="0" w:space="0" w:color="auto"/>
                                                      </w:divBdr>
                                                      <w:divsChild>
                                                        <w:div w:id="480123618">
                                                          <w:marLeft w:val="0"/>
                                                          <w:marRight w:val="0"/>
                                                          <w:marTop w:val="0"/>
                                                          <w:marBottom w:val="0"/>
                                                          <w:divBdr>
                                                            <w:top w:val="none" w:sz="0" w:space="0" w:color="auto"/>
                                                            <w:left w:val="none" w:sz="0" w:space="0" w:color="auto"/>
                                                            <w:bottom w:val="none" w:sz="0" w:space="0" w:color="auto"/>
                                                            <w:right w:val="none" w:sz="0" w:space="0" w:color="auto"/>
                                                          </w:divBdr>
                                                          <w:divsChild>
                                                            <w:div w:id="2045641058">
                                                              <w:marLeft w:val="0"/>
                                                              <w:marRight w:val="0"/>
                                                              <w:marTop w:val="0"/>
                                                              <w:marBottom w:val="0"/>
                                                              <w:divBdr>
                                                                <w:top w:val="none" w:sz="0" w:space="0" w:color="auto"/>
                                                                <w:left w:val="none" w:sz="0" w:space="0" w:color="auto"/>
                                                                <w:bottom w:val="none" w:sz="0" w:space="0" w:color="auto"/>
                                                                <w:right w:val="none" w:sz="0" w:space="0" w:color="auto"/>
                                                              </w:divBdr>
                                                              <w:divsChild>
                                                                <w:div w:id="1905213100">
                                                                  <w:marLeft w:val="0"/>
                                                                  <w:marRight w:val="0"/>
                                                                  <w:marTop w:val="0"/>
                                                                  <w:marBottom w:val="0"/>
                                                                  <w:divBdr>
                                                                    <w:top w:val="none" w:sz="0" w:space="0" w:color="auto"/>
                                                                    <w:left w:val="none" w:sz="0" w:space="0" w:color="auto"/>
                                                                    <w:bottom w:val="none" w:sz="0" w:space="0" w:color="auto"/>
                                                                    <w:right w:val="none" w:sz="0" w:space="0" w:color="auto"/>
                                                                  </w:divBdr>
                                                                  <w:divsChild>
                                                                    <w:div w:id="1837570780">
                                                                      <w:marLeft w:val="0"/>
                                                                      <w:marRight w:val="0"/>
                                                                      <w:marTop w:val="0"/>
                                                                      <w:marBottom w:val="0"/>
                                                                      <w:divBdr>
                                                                        <w:top w:val="none" w:sz="0" w:space="0" w:color="auto"/>
                                                                        <w:left w:val="none" w:sz="0" w:space="0" w:color="auto"/>
                                                                        <w:bottom w:val="none" w:sz="0" w:space="0" w:color="auto"/>
                                                                        <w:right w:val="none" w:sz="0" w:space="0" w:color="auto"/>
                                                                      </w:divBdr>
                                                                      <w:divsChild>
                                                                        <w:div w:id="814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253123">
              <w:marLeft w:val="0"/>
              <w:marRight w:val="0"/>
              <w:marTop w:val="0"/>
              <w:marBottom w:val="0"/>
              <w:divBdr>
                <w:top w:val="none" w:sz="0" w:space="0" w:color="auto"/>
                <w:left w:val="none" w:sz="0" w:space="0" w:color="auto"/>
                <w:bottom w:val="none" w:sz="0" w:space="0" w:color="auto"/>
                <w:right w:val="none" w:sz="0" w:space="0" w:color="auto"/>
              </w:divBdr>
              <w:divsChild>
                <w:div w:id="130251938">
                  <w:marLeft w:val="-225"/>
                  <w:marRight w:val="-225"/>
                  <w:marTop w:val="0"/>
                  <w:marBottom w:val="0"/>
                  <w:divBdr>
                    <w:top w:val="none" w:sz="0" w:space="0" w:color="auto"/>
                    <w:left w:val="none" w:sz="0" w:space="0" w:color="auto"/>
                    <w:bottom w:val="none" w:sz="0" w:space="0" w:color="auto"/>
                    <w:right w:val="none" w:sz="0" w:space="0" w:color="auto"/>
                  </w:divBdr>
                  <w:divsChild>
                    <w:div w:id="911084371">
                      <w:marLeft w:val="0"/>
                      <w:marRight w:val="0"/>
                      <w:marTop w:val="0"/>
                      <w:marBottom w:val="0"/>
                      <w:divBdr>
                        <w:top w:val="none" w:sz="0" w:space="0" w:color="auto"/>
                        <w:left w:val="none" w:sz="0" w:space="0" w:color="auto"/>
                        <w:bottom w:val="none" w:sz="0" w:space="0" w:color="auto"/>
                        <w:right w:val="none" w:sz="0" w:space="0" w:color="auto"/>
                      </w:divBdr>
                      <w:divsChild>
                        <w:div w:id="1610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016871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28223503">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ddc684e1653f49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A13597741</value>
    </field>
    <field name="Objective-Title">
      <value order="0">Mayoral &amp; Councillor Taskforce Supporting People Seeking Asylum  - 3 December 2025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2026-03-31T03:58:55Z</value>
    </field>
    <field name="Objective-ModificationStamp">
      <value order="0">2026-03-31T05:56:23Z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vA16968796</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1753</TotalTime>
  <Pages>2</Pages>
  <Words>579</Words>
  <Characters>3347</Characters>
  <Application>Microsoft Office Word</Application>
  <DocSecurity>0</DocSecurity>
  <Lines>80</Lines>
  <Paragraphs>46</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Johnstone</dc:creator>
  <cp:keywords/>
  <cp:lastModifiedBy>Peter Johnstone</cp:lastModifiedBy>
  <cp:revision>1690</cp:revision>
  <cp:lastPrinted>2026-02-25T01:58:00Z</cp:lastPrinted>
  <dcterms:created xsi:type="dcterms:W3CDTF">2024-12-09T15:54:00Z</dcterms:created>
  <dcterms:modified xsi:type="dcterms:W3CDTF">2026-02-25T01:58:00Z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A13597741</vt:lpwstr>
  </property>
  <property fmtid="{D5CDD505-2E9C-101B-9397-08002B2CF9AE}" pid="4" name="Objective-Title">
    <vt:lpwstr>Mayoral &amp; Councillor Taskforce Supporting People Seeking Asylum  - 3 December 2025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2026-03-31T03:58:55Z</vt:filetime>
  </property>
  <property fmtid="{D5CDD505-2E9C-101B-9397-08002B2CF9AE}" pid="10" name="Objective-ModificationStamp">
    <vt:filetime>2026-03-31T05:56:23Z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