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footnotes.xml" ContentType="application/vnd.openxmlformats-officedocument.wordprocessingml.footnotes+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EC4" w:rsidRPr="00421998" w:rsidRDefault="00715F87" w:rsidP="0029772C">
      <w:pPr>
        <w:rPr>
          <w:rFonts w:ascii="Arial" w:hAnsi="Arial" w:cs="Arial"/>
          <w:b/>
          <w:sz w:val="22"/>
          <w:szCs w:val="22"/>
        </w:rPr>
      </w:pPr>
      <w:r w:rsidRPr="00421998">
        <w:rPr>
          <w:rFonts w:ascii="Arial" w:hAnsi="Arial" w:cs="Arial"/>
          <w:b/>
          <w:sz w:val="22"/>
          <w:szCs w:val="22"/>
        </w:rPr>
        <w:t xml:space="preserve">Greater Dandenong Central </w:t>
      </w:r>
      <w:r w:rsidR="006E142F" w:rsidRPr="00421998">
        <w:rPr>
          <w:rFonts w:ascii="Arial" w:hAnsi="Arial" w:cs="Arial"/>
          <w:b/>
          <w:sz w:val="22"/>
          <w:szCs w:val="22"/>
        </w:rPr>
        <w:t xml:space="preserve">Enrolment </w:t>
      </w:r>
      <w:r w:rsidR="00AF5B0F">
        <w:rPr>
          <w:rFonts w:ascii="Arial" w:hAnsi="Arial" w:cs="Arial"/>
          <w:b/>
          <w:sz w:val="22"/>
          <w:szCs w:val="22"/>
        </w:rPr>
        <w:t>P</w:t>
      </w:r>
      <w:r w:rsidR="006F1958">
        <w:rPr>
          <w:rFonts w:ascii="Arial" w:hAnsi="Arial" w:cs="Arial"/>
          <w:b/>
          <w:sz w:val="22"/>
          <w:szCs w:val="22"/>
        </w:rPr>
        <w:t>olicy</w:t>
      </w:r>
      <w:r w:rsidRPr="00421998">
        <w:rPr>
          <w:rFonts w:ascii="Arial" w:hAnsi="Arial" w:cs="Arial"/>
          <w:b/>
          <w:sz w:val="22"/>
          <w:szCs w:val="22"/>
        </w:rPr>
        <w:t xml:space="preserve"> </w:t>
      </w:r>
    </w:p>
    <w:p w:rsidR="003F1EC4" w:rsidRPr="00421998" w:rsidRDefault="003F1EC4" w:rsidP="003F1EC4">
      <w:pPr>
        <w:ind w:left="180"/>
        <w:rPr>
          <w:rFonts w:ascii="Arial" w:hAnsi="Arial" w:cs="Arial"/>
          <w:sz w:val="22"/>
          <w:szCs w:val="22"/>
        </w:rPr>
      </w:pPr>
    </w:p>
    <w:tbl>
      <w:tblPr>
        <w:tblW w:w="8931" w:type="dxa"/>
        <w:jc w:val="center"/>
        <w:tblInd w:w="108" w:type="dxa"/>
        <w:tblLayout w:type="fixed"/>
        <w:tblLook w:val="0000"/>
      </w:tblPr>
      <w:tblGrid>
        <w:gridCol w:w="1985"/>
        <w:gridCol w:w="2410"/>
        <w:gridCol w:w="2409"/>
        <w:gridCol w:w="2127"/>
      </w:tblGrid>
      <w:tr w:rsidR="00EE079C" w:rsidRPr="00421998">
        <w:trPr>
          <w:cantSplit/>
          <w:jc w:val="center"/>
        </w:trPr>
        <w:tc>
          <w:tcPr>
            <w:tcW w:w="1985" w:type="dxa"/>
            <w:tcBorders>
              <w:top w:val="single" w:sz="4" w:space="0" w:color="auto"/>
              <w:left w:val="single" w:sz="4" w:space="0" w:color="auto"/>
              <w:bottom w:val="single" w:sz="4" w:space="0" w:color="auto"/>
            </w:tcBorders>
            <w:shd w:val="pct5" w:color="auto" w:fill="FFFFFF"/>
          </w:tcPr>
          <w:p w:rsidR="00EE079C" w:rsidRPr="00421998" w:rsidRDefault="00EE079C" w:rsidP="00EE079C">
            <w:pPr>
              <w:rPr>
                <w:rFonts w:ascii="Arial" w:hAnsi="Arial" w:cs="Arial"/>
                <w:sz w:val="22"/>
                <w:szCs w:val="22"/>
              </w:rPr>
            </w:pPr>
            <w:r w:rsidRPr="00421998">
              <w:rPr>
                <w:rFonts w:ascii="Arial" w:hAnsi="Arial" w:cs="Arial"/>
                <w:sz w:val="22"/>
                <w:szCs w:val="22"/>
              </w:rPr>
              <w:t>File Number:</w:t>
            </w:r>
          </w:p>
        </w:tc>
        <w:tc>
          <w:tcPr>
            <w:tcW w:w="2410" w:type="dxa"/>
            <w:tcBorders>
              <w:top w:val="single" w:sz="4" w:space="0" w:color="auto"/>
              <w:left w:val="single" w:sz="4" w:space="0" w:color="auto"/>
              <w:bottom w:val="single" w:sz="4" w:space="0" w:color="auto"/>
            </w:tcBorders>
          </w:tcPr>
          <w:p w:rsidR="00EE079C" w:rsidRPr="00421998" w:rsidRDefault="00EE079C" w:rsidP="00EE079C">
            <w:pPr>
              <w:rPr>
                <w:rFonts w:ascii="Arial" w:hAnsi="Arial" w:cs="Arial"/>
                <w:sz w:val="22"/>
                <w:szCs w:val="22"/>
              </w:rPr>
            </w:pPr>
          </w:p>
          <w:p w:rsidR="00EE079C" w:rsidRPr="00421998" w:rsidRDefault="00EE079C" w:rsidP="00EE079C">
            <w:pPr>
              <w:rPr>
                <w:rFonts w:ascii="Arial" w:hAnsi="Arial" w:cs="Arial"/>
                <w:sz w:val="22"/>
                <w:szCs w:val="22"/>
              </w:rPr>
            </w:pPr>
          </w:p>
        </w:tc>
        <w:tc>
          <w:tcPr>
            <w:tcW w:w="2409" w:type="dxa"/>
            <w:tcBorders>
              <w:top w:val="single" w:sz="4" w:space="0" w:color="auto"/>
              <w:left w:val="single" w:sz="4" w:space="0" w:color="auto"/>
              <w:bottom w:val="single" w:sz="4" w:space="0" w:color="auto"/>
              <w:right w:val="single" w:sz="4" w:space="0" w:color="auto"/>
            </w:tcBorders>
            <w:shd w:val="pct5" w:color="auto" w:fill="FFFFFF"/>
          </w:tcPr>
          <w:p w:rsidR="00EE079C" w:rsidRPr="00421998" w:rsidRDefault="00EE079C" w:rsidP="00EE079C">
            <w:pPr>
              <w:rPr>
                <w:rFonts w:ascii="Arial" w:hAnsi="Arial" w:cs="Arial"/>
                <w:sz w:val="22"/>
                <w:szCs w:val="22"/>
              </w:rPr>
            </w:pPr>
            <w:r w:rsidRPr="00421998">
              <w:rPr>
                <w:rFonts w:ascii="Arial" w:hAnsi="Arial" w:cs="Arial"/>
                <w:sz w:val="22"/>
                <w:szCs w:val="22"/>
              </w:rPr>
              <w:t>Authority:</w:t>
            </w:r>
          </w:p>
        </w:tc>
        <w:tc>
          <w:tcPr>
            <w:tcW w:w="2127" w:type="dxa"/>
            <w:tcBorders>
              <w:top w:val="single" w:sz="4" w:space="0" w:color="auto"/>
              <w:left w:val="single" w:sz="4" w:space="0" w:color="auto"/>
              <w:bottom w:val="single" w:sz="4" w:space="0" w:color="auto"/>
              <w:right w:val="single" w:sz="4" w:space="0" w:color="auto"/>
            </w:tcBorders>
          </w:tcPr>
          <w:p w:rsidR="00EE079C" w:rsidRPr="00421998" w:rsidRDefault="003A1D08" w:rsidP="00EE079C">
            <w:pPr>
              <w:rPr>
                <w:rFonts w:ascii="Arial" w:hAnsi="Arial" w:cs="Arial"/>
                <w:sz w:val="22"/>
                <w:szCs w:val="22"/>
              </w:rPr>
            </w:pPr>
            <w:r w:rsidRPr="00421998">
              <w:rPr>
                <w:rFonts w:ascii="Arial" w:hAnsi="Arial" w:cs="Arial"/>
                <w:sz w:val="22"/>
                <w:szCs w:val="22"/>
              </w:rPr>
              <w:t>Mark Doubleday</w:t>
            </w:r>
          </w:p>
        </w:tc>
      </w:tr>
      <w:tr w:rsidR="00EE079C" w:rsidRPr="00421998">
        <w:trPr>
          <w:cantSplit/>
          <w:jc w:val="center"/>
        </w:trPr>
        <w:tc>
          <w:tcPr>
            <w:tcW w:w="1985" w:type="dxa"/>
            <w:tcBorders>
              <w:top w:val="single" w:sz="4" w:space="0" w:color="auto"/>
              <w:left w:val="single" w:sz="4" w:space="0" w:color="auto"/>
              <w:bottom w:val="single" w:sz="4" w:space="0" w:color="auto"/>
            </w:tcBorders>
            <w:shd w:val="pct5" w:color="auto" w:fill="FFFFFF"/>
          </w:tcPr>
          <w:p w:rsidR="00EE079C" w:rsidRPr="00421998" w:rsidRDefault="00EE079C" w:rsidP="00EE079C">
            <w:pPr>
              <w:rPr>
                <w:rFonts w:ascii="Arial" w:hAnsi="Arial" w:cs="Arial"/>
                <w:sz w:val="22"/>
                <w:szCs w:val="22"/>
              </w:rPr>
            </w:pPr>
            <w:r w:rsidRPr="00421998">
              <w:rPr>
                <w:rFonts w:ascii="Arial" w:hAnsi="Arial" w:cs="Arial"/>
                <w:sz w:val="22"/>
                <w:szCs w:val="22"/>
              </w:rPr>
              <w:t>Directorate:</w:t>
            </w:r>
          </w:p>
        </w:tc>
        <w:tc>
          <w:tcPr>
            <w:tcW w:w="2410" w:type="dxa"/>
            <w:tcBorders>
              <w:top w:val="single" w:sz="4" w:space="0" w:color="auto"/>
              <w:left w:val="single" w:sz="4" w:space="0" w:color="auto"/>
              <w:bottom w:val="single" w:sz="4" w:space="0" w:color="auto"/>
            </w:tcBorders>
          </w:tcPr>
          <w:p w:rsidR="00EE079C" w:rsidRPr="00421998" w:rsidRDefault="00E3503B" w:rsidP="00EE079C">
            <w:pPr>
              <w:rPr>
                <w:rFonts w:ascii="Arial" w:hAnsi="Arial" w:cs="Arial"/>
                <w:sz w:val="22"/>
                <w:szCs w:val="22"/>
              </w:rPr>
            </w:pPr>
            <w:r w:rsidRPr="00421998">
              <w:rPr>
                <w:rFonts w:ascii="Arial" w:hAnsi="Arial" w:cs="Arial"/>
                <w:sz w:val="22"/>
                <w:szCs w:val="22"/>
              </w:rPr>
              <w:t xml:space="preserve">Community Services </w:t>
            </w:r>
          </w:p>
        </w:tc>
        <w:tc>
          <w:tcPr>
            <w:tcW w:w="2409" w:type="dxa"/>
            <w:tcBorders>
              <w:top w:val="single" w:sz="4" w:space="0" w:color="auto"/>
              <w:left w:val="single" w:sz="4" w:space="0" w:color="auto"/>
              <w:bottom w:val="single" w:sz="4" w:space="0" w:color="auto"/>
              <w:right w:val="single" w:sz="4" w:space="0" w:color="auto"/>
            </w:tcBorders>
            <w:shd w:val="pct5" w:color="auto" w:fill="FFFFFF"/>
          </w:tcPr>
          <w:p w:rsidR="00EE079C" w:rsidRPr="00421998" w:rsidRDefault="00EE079C" w:rsidP="00EE079C">
            <w:pPr>
              <w:rPr>
                <w:rFonts w:ascii="Arial" w:hAnsi="Arial" w:cs="Arial"/>
                <w:sz w:val="22"/>
                <w:szCs w:val="22"/>
              </w:rPr>
            </w:pPr>
            <w:r w:rsidRPr="00421998">
              <w:rPr>
                <w:rFonts w:ascii="Arial" w:hAnsi="Arial" w:cs="Arial"/>
                <w:sz w:val="22"/>
                <w:szCs w:val="22"/>
              </w:rPr>
              <w:t>Responsible Officer:</w:t>
            </w:r>
          </w:p>
        </w:tc>
        <w:tc>
          <w:tcPr>
            <w:tcW w:w="2127" w:type="dxa"/>
            <w:tcBorders>
              <w:top w:val="single" w:sz="4" w:space="0" w:color="auto"/>
              <w:left w:val="single" w:sz="4" w:space="0" w:color="auto"/>
              <w:bottom w:val="single" w:sz="4" w:space="0" w:color="auto"/>
              <w:right w:val="single" w:sz="4" w:space="0" w:color="auto"/>
            </w:tcBorders>
          </w:tcPr>
          <w:p w:rsidR="003A1D08" w:rsidRPr="00421998" w:rsidRDefault="003A1D08" w:rsidP="00EE079C">
            <w:pPr>
              <w:rPr>
                <w:rFonts w:ascii="Arial" w:hAnsi="Arial" w:cs="Arial"/>
                <w:sz w:val="22"/>
                <w:szCs w:val="22"/>
              </w:rPr>
            </w:pPr>
            <w:r w:rsidRPr="00421998">
              <w:rPr>
                <w:rFonts w:ascii="Arial" w:hAnsi="Arial" w:cs="Arial"/>
                <w:sz w:val="22"/>
                <w:szCs w:val="22"/>
              </w:rPr>
              <w:t>Martin Fidler</w:t>
            </w:r>
          </w:p>
          <w:p w:rsidR="00EE079C" w:rsidRPr="00421998" w:rsidRDefault="009D4297" w:rsidP="00EE079C">
            <w:pPr>
              <w:rPr>
                <w:rFonts w:ascii="Arial" w:hAnsi="Arial" w:cs="Arial"/>
                <w:sz w:val="22"/>
                <w:szCs w:val="22"/>
              </w:rPr>
            </w:pPr>
            <w:r w:rsidRPr="00421998">
              <w:rPr>
                <w:rFonts w:ascii="Arial" w:hAnsi="Arial" w:cs="Arial"/>
                <w:sz w:val="22"/>
                <w:szCs w:val="22"/>
              </w:rPr>
              <w:t>Jacqueline Gray</w:t>
            </w:r>
          </w:p>
        </w:tc>
      </w:tr>
      <w:tr w:rsidR="00EE079C" w:rsidRPr="00421998">
        <w:trPr>
          <w:cantSplit/>
          <w:jc w:val="center"/>
        </w:trPr>
        <w:tc>
          <w:tcPr>
            <w:tcW w:w="1985" w:type="dxa"/>
            <w:tcBorders>
              <w:top w:val="single" w:sz="4" w:space="0" w:color="auto"/>
              <w:left w:val="single" w:sz="4" w:space="0" w:color="auto"/>
              <w:bottom w:val="single" w:sz="4" w:space="0" w:color="auto"/>
            </w:tcBorders>
            <w:shd w:val="pct5" w:color="auto" w:fill="FFFFFF"/>
          </w:tcPr>
          <w:p w:rsidR="00EE079C" w:rsidRPr="00421998" w:rsidRDefault="00EE079C" w:rsidP="00EE079C">
            <w:pPr>
              <w:rPr>
                <w:rFonts w:ascii="Arial" w:hAnsi="Arial" w:cs="Arial"/>
                <w:sz w:val="22"/>
                <w:szCs w:val="22"/>
              </w:rPr>
            </w:pPr>
            <w:r w:rsidRPr="00421998">
              <w:rPr>
                <w:rFonts w:ascii="Arial" w:hAnsi="Arial" w:cs="Arial"/>
                <w:sz w:val="22"/>
                <w:szCs w:val="22"/>
              </w:rPr>
              <w:t>Policy Type:</w:t>
            </w:r>
          </w:p>
        </w:tc>
        <w:tc>
          <w:tcPr>
            <w:tcW w:w="2410" w:type="dxa"/>
            <w:tcBorders>
              <w:top w:val="single" w:sz="4" w:space="0" w:color="auto"/>
              <w:left w:val="single" w:sz="4" w:space="0" w:color="auto"/>
              <w:bottom w:val="single" w:sz="4" w:space="0" w:color="auto"/>
            </w:tcBorders>
          </w:tcPr>
          <w:p w:rsidR="00EE079C" w:rsidRPr="00421998" w:rsidRDefault="003A1D08" w:rsidP="00EE079C">
            <w:pPr>
              <w:rPr>
                <w:rFonts w:ascii="Arial" w:hAnsi="Arial" w:cs="Arial"/>
                <w:sz w:val="22"/>
                <w:szCs w:val="22"/>
              </w:rPr>
            </w:pPr>
            <w:r w:rsidRPr="00421998">
              <w:rPr>
                <w:rFonts w:ascii="Arial" w:hAnsi="Arial" w:cs="Arial"/>
                <w:sz w:val="22"/>
                <w:szCs w:val="22"/>
              </w:rPr>
              <w:t>Operational</w:t>
            </w:r>
          </w:p>
        </w:tc>
        <w:tc>
          <w:tcPr>
            <w:tcW w:w="2409" w:type="dxa"/>
            <w:tcBorders>
              <w:top w:val="single" w:sz="4" w:space="0" w:color="auto"/>
              <w:left w:val="single" w:sz="4" w:space="0" w:color="auto"/>
              <w:bottom w:val="single" w:sz="4" w:space="0" w:color="auto"/>
              <w:right w:val="single" w:sz="4" w:space="0" w:color="auto"/>
            </w:tcBorders>
            <w:shd w:val="pct5" w:color="auto" w:fill="FFFFFF"/>
          </w:tcPr>
          <w:p w:rsidR="00EE079C" w:rsidRPr="00421998" w:rsidRDefault="00EE079C" w:rsidP="00EE079C">
            <w:pPr>
              <w:rPr>
                <w:rFonts w:ascii="Arial" w:hAnsi="Arial" w:cs="Arial"/>
                <w:sz w:val="22"/>
                <w:szCs w:val="22"/>
              </w:rPr>
            </w:pPr>
            <w:r w:rsidRPr="00421998">
              <w:rPr>
                <w:rFonts w:ascii="Arial" w:hAnsi="Arial" w:cs="Arial"/>
                <w:sz w:val="22"/>
                <w:szCs w:val="22"/>
              </w:rPr>
              <w:t>Version No:</w:t>
            </w:r>
          </w:p>
          <w:p w:rsidR="00EE079C" w:rsidRPr="00421998" w:rsidRDefault="00EE079C" w:rsidP="00EE079C">
            <w:pPr>
              <w:rPr>
                <w:rFonts w:ascii="Arial" w:hAnsi="Arial" w:cs="Arial"/>
                <w:sz w:val="22"/>
                <w:szCs w:val="22"/>
              </w:rPr>
            </w:pPr>
          </w:p>
        </w:tc>
        <w:tc>
          <w:tcPr>
            <w:tcW w:w="2127" w:type="dxa"/>
            <w:tcBorders>
              <w:top w:val="single" w:sz="4" w:space="0" w:color="auto"/>
              <w:left w:val="single" w:sz="4" w:space="0" w:color="auto"/>
              <w:bottom w:val="single" w:sz="4" w:space="0" w:color="auto"/>
              <w:right w:val="single" w:sz="4" w:space="0" w:color="auto"/>
            </w:tcBorders>
          </w:tcPr>
          <w:p w:rsidR="00EE079C" w:rsidRPr="00421998" w:rsidRDefault="00E3503B" w:rsidP="00EE079C">
            <w:pPr>
              <w:rPr>
                <w:rFonts w:ascii="Arial" w:hAnsi="Arial" w:cs="Arial"/>
                <w:sz w:val="22"/>
                <w:szCs w:val="22"/>
              </w:rPr>
            </w:pPr>
            <w:r w:rsidRPr="00421998">
              <w:rPr>
                <w:rFonts w:ascii="Arial" w:hAnsi="Arial" w:cs="Arial"/>
                <w:sz w:val="22"/>
                <w:szCs w:val="22"/>
              </w:rPr>
              <w:t>1</w:t>
            </w:r>
          </w:p>
        </w:tc>
      </w:tr>
      <w:tr w:rsidR="00EE079C" w:rsidRPr="00421998">
        <w:trPr>
          <w:cantSplit/>
          <w:jc w:val="center"/>
        </w:trPr>
        <w:tc>
          <w:tcPr>
            <w:tcW w:w="1985" w:type="dxa"/>
            <w:tcBorders>
              <w:top w:val="single" w:sz="4" w:space="0" w:color="auto"/>
              <w:left w:val="single" w:sz="4" w:space="0" w:color="auto"/>
              <w:bottom w:val="single" w:sz="4" w:space="0" w:color="auto"/>
            </w:tcBorders>
            <w:shd w:val="pct5" w:color="auto" w:fill="FFFFFF"/>
          </w:tcPr>
          <w:p w:rsidR="00EE079C" w:rsidRPr="00421998" w:rsidRDefault="00EE079C" w:rsidP="00EE079C">
            <w:pPr>
              <w:rPr>
                <w:rFonts w:ascii="Arial" w:hAnsi="Arial" w:cs="Arial"/>
                <w:sz w:val="22"/>
                <w:szCs w:val="22"/>
              </w:rPr>
            </w:pPr>
            <w:r w:rsidRPr="00421998">
              <w:rPr>
                <w:rFonts w:ascii="Arial" w:hAnsi="Arial" w:cs="Arial"/>
                <w:sz w:val="22"/>
                <w:szCs w:val="22"/>
              </w:rPr>
              <w:t>1</w:t>
            </w:r>
            <w:r w:rsidRPr="00421998">
              <w:rPr>
                <w:rFonts w:ascii="Arial" w:hAnsi="Arial" w:cs="Arial"/>
                <w:sz w:val="22"/>
                <w:szCs w:val="22"/>
                <w:vertAlign w:val="superscript"/>
              </w:rPr>
              <w:t>st</w:t>
            </w:r>
            <w:r w:rsidRPr="00421998">
              <w:rPr>
                <w:rFonts w:ascii="Arial" w:hAnsi="Arial" w:cs="Arial"/>
                <w:sz w:val="22"/>
                <w:szCs w:val="22"/>
              </w:rPr>
              <w:t xml:space="preserve"> Adopted by Council</w:t>
            </w:r>
          </w:p>
        </w:tc>
        <w:tc>
          <w:tcPr>
            <w:tcW w:w="2410" w:type="dxa"/>
            <w:tcBorders>
              <w:top w:val="single" w:sz="4" w:space="0" w:color="auto"/>
              <w:left w:val="single" w:sz="4" w:space="0" w:color="auto"/>
              <w:bottom w:val="single" w:sz="4" w:space="0" w:color="auto"/>
            </w:tcBorders>
          </w:tcPr>
          <w:p w:rsidR="00EE079C" w:rsidRPr="00421998" w:rsidRDefault="00EE079C" w:rsidP="00EE079C">
            <w:pPr>
              <w:rPr>
                <w:rFonts w:ascii="Arial" w:hAnsi="Arial" w:cs="Arial"/>
                <w:sz w:val="22"/>
                <w:szCs w:val="22"/>
              </w:rPr>
            </w:pPr>
          </w:p>
          <w:p w:rsidR="00EE079C" w:rsidRPr="00421998" w:rsidRDefault="00EE079C" w:rsidP="00EE079C">
            <w:pPr>
              <w:rPr>
                <w:rFonts w:ascii="Arial" w:hAnsi="Arial" w:cs="Arial"/>
                <w:sz w:val="22"/>
                <w:szCs w:val="22"/>
              </w:rPr>
            </w:pPr>
            <w:r w:rsidRPr="00421998">
              <w:rPr>
                <w:rFonts w:ascii="Arial" w:hAnsi="Arial" w:cs="Arial"/>
                <w:sz w:val="22"/>
                <w:szCs w:val="22"/>
              </w:rPr>
              <w:t>Minute No.</w:t>
            </w:r>
          </w:p>
        </w:tc>
        <w:tc>
          <w:tcPr>
            <w:tcW w:w="2409" w:type="dxa"/>
            <w:tcBorders>
              <w:top w:val="single" w:sz="4" w:space="0" w:color="auto"/>
              <w:left w:val="single" w:sz="4" w:space="0" w:color="auto"/>
              <w:bottom w:val="single" w:sz="4" w:space="0" w:color="auto"/>
              <w:right w:val="single" w:sz="4" w:space="0" w:color="auto"/>
            </w:tcBorders>
            <w:shd w:val="pct5" w:color="auto" w:fill="FFFFFF"/>
          </w:tcPr>
          <w:p w:rsidR="00EE079C" w:rsidRPr="00421998" w:rsidRDefault="008618D6" w:rsidP="00EE079C">
            <w:pPr>
              <w:rPr>
                <w:rFonts w:ascii="Arial" w:hAnsi="Arial" w:cs="Arial"/>
                <w:sz w:val="22"/>
                <w:szCs w:val="22"/>
              </w:rPr>
            </w:pPr>
            <w:r w:rsidRPr="00421998">
              <w:rPr>
                <w:rFonts w:ascii="Arial" w:hAnsi="Arial" w:cs="Arial"/>
                <w:sz w:val="22"/>
                <w:szCs w:val="22"/>
              </w:rPr>
              <w:t>Last Adopted by Council</w:t>
            </w:r>
            <w:r w:rsidR="00EE079C" w:rsidRPr="00421998">
              <w:rPr>
                <w:rFonts w:ascii="Arial" w:hAnsi="Arial" w:cs="Arial"/>
                <w:sz w:val="22"/>
                <w:szCs w:val="22"/>
              </w:rPr>
              <w:t>:</w:t>
            </w:r>
          </w:p>
        </w:tc>
        <w:tc>
          <w:tcPr>
            <w:tcW w:w="2127" w:type="dxa"/>
            <w:tcBorders>
              <w:top w:val="single" w:sz="4" w:space="0" w:color="auto"/>
              <w:left w:val="single" w:sz="4" w:space="0" w:color="auto"/>
              <w:bottom w:val="single" w:sz="4" w:space="0" w:color="auto"/>
              <w:right w:val="single" w:sz="4" w:space="0" w:color="auto"/>
            </w:tcBorders>
          </w:tcPr>
          <w:p w:rsidR="00EE079C" w:rsidRPr="00421998" w:rsidRDefault="00EE079C" w:rsidP="00EE079C">
            <w:pPr>
              <w:rPr>
                <w:rFonts w:ascii="Arial" w:hAnsi="Arial" w:cs="Arial"/>
                <w:sz w:val="22"/>
                <w:szCs w:val="22"/>
              </w:rPr>
            </w:pPr>
          </w:p>
          <w:p w:rsidR="00EE079C" w:rsidRPr="00421998" w:rsidRDefault="00EE079C" w:rsidP="00EE079C">
            <w:pPr>
              <w:rPr>
                <w:rFonts w:ascii="Arial" w:hAnsi="Arial" w:cs="Arial"/>
                <w:sz w:val="22"/>
                <w:szCs w:val="22"/>
              </w:rPr>
            </w:pPr>
            <w:r w:rsidRPr="00421998">
              <w:rPr>
                <w:rFonts w:ascii="Arial" w:hAnsi="Arial" w:cs="Arial"/>
                <w:sz w:val="22"/>
                <w:szCs w:val="22"/>
              </w:rPr>
              <w:t>Minute No.</w:t>
            </w:r>
          </w:p>
        </w:tc>
      </w:tr>
      <w:tr w:rsidR="00EE079C" w:rsidRPr="00421998">
        <w:trPr>
          <w:cantSplit/>
          <w:jc w:val="center"/>
        </w:trPr>
        <w:tc>
          <w:tcPr>
            <w:tcW w:w="1985" w:type="dxa"/>
            <w:tcBorders>
              <w:top w:val="single" w:sz="4" w:space="0" w:color="auto"/>
              <w:left w:val="single" w:sz="4" w:space="0" w:color="auto"/>
              <w:bottom w:val="single" w:sz="4" w:space="0" w:color="auto"/>
            </w:tcBorders>
            <w:shd w:val="pct5" w:color="auto" w:fill="FFFFFF"/>
          </w:tcPr>
          <w:p w:rsidR="00EE079C" w:rsidRPr="00421998" w:rsidRDefault="00EE079C" w:rsidP="00EE079C">
            <w:pPr>
              <w:rPr>
                <w:rFonts w:ascii="Arial" w:hAnsi="Arial" w:cs="Arial"/>
                <w:sz w:val="22"/>
                <w:szCs w:val="22"/>
              </w:rPr>
            </w:pPr>
            <w:r w:rsidRPr="00421998">
              <w:rPr>
                <w:rFonts w:ascii="Arial" w:hAnsi="Arial" w:cs="Arial"/>
                <w:sz w:val="22"/>
                <w:szCs w:val="22"/>
              </w:rPr>
              <w:t>Review Period:</w:t>
            </w:r>
          </w:p>
          <w:p w:rsidR="00EE079C" w:rsidRPr="00421998" w:rsidRDefault="00EE079C" w:rsidP="00EE079C">
            <w:pPr>
              <w:rPr>
                <w:rFonts w:ascii="Arial" w:hAnsi="Arial" w:cs="Arial"/>
                <w:sz w:val="22"/>
                <w:szCs w:val="22"/>
              </w:rPr>
            </w:pPr>
          </w:p>
        </w:tc>
        <w:tc>
          <w:tcPr>
            <w:tcW w:w="2410" w:type="dxa"/>
            <w:tcBorders>
              <w:top w:val="single" w:sz="4" w:space="0" w:color="auto"/>
              <w:left w:val="single" w:sz="4" w:space="0" w:color="auto"/>
              <w:bottom w:val="single" w:sz="4" w:space="0" w:color="auto"/>
            </w:tcBorders>
          </w:tcPr>
          <w:p w:rsidR="00EE079C" w:rsidRPr="00421998" w:rsidRDefault="000A6FB5" w:rsidP="00EE079C">
            <w:pPr>
              <w:rPr>
                <w:rFonts w:ascii="Arial" w:hAnsi="Arial" w:cs="Arial"/>
                <w:sz w:val="22"/>
                <w:szCs w:val="22"/>
              </w:rPr>
            </w:pPr>
            <w:r>
              <w:rPr>
                <w:rFonts w:ascii="Arial" w:hAnsi="Arial" w:cs="Arial"/>
                <w:sz w:val="22"/>
                <w:szCs w:val="22"/>
              </w:rPr>
              <w:t>January 2016</w:t>
            </w:r>
          </w:p>
        </w:tc>
        <w:tc>
          <w:tcPr>
            <w:tcW w:w="2409" w:type="dxa"/>
            <w:tcBorders>
              <w:top w:val="single" w:sz="4" w:space="0" w:color="auto"/>
              <w:left w:val="single" w:sz="4" w:space="0" w:color="auto"/>
              <w:bottom w:val="single" w:sz="4" w:space="0" w:color="auto"/>
              <w:right w:val="single" w:sz="4" w:space="0" w:color="auto"/>
            </w:tcBorders>
            <w:shd w:val="pct5" w:color="auto" w:fill="FFFFFF"/>
          </w:tcPr>
          <w:p w:rsidR="00EE079C" w:rsidRPr="00421998" w:rsidRDefault="00EE079C" w:rsidP="00EE079C">
            <w:pPr>
              <w:rPr>
                <w:rFonts w:ascii="Arial" w:hAnsi="Arial" w:cs="Arial"/>
                <w:sz w:val="22"/>
                <w:szCs w:val="22"/>
              </w:rPr>
            </w:pPr>
            <w:r w:rsidRPr="00421998">
              <w:rPr>
                <w:rFonts w:ascii="Arial" w:hAnsi="Arial" w:cs="Arial"/>
                <w:sz w:val="22"/>
                <w:szCs w:val="22"/>
              </w:rPr>
              <w:t>Next Review:</w:t>
            </w:r>
          </w:p>
        </w:tc>
        <w:tc>
          <w:tcPr>
            <w:tcW w:w="2127" w:type="dxa"/>
            <w:tcBorders>
              <w:top w:val="single" w:sz="4" w:space="0" w:color="auto"/>
              <w:left w:val="single" w:sz="4" w:space="0" w:color="auto"/>
              <w:bottom w:val="single" w:sz="4" w:space="0" w:color="auto"/>
              <w:right w:val="single" w:sz="4" w:space="0" w:color="auto"/>
            </w:tcBorders>
          </w:tcPr>
          <w:p w:rsidR="00EE079C" w:rsidRPr="00421998" w:rsidRDefault="000A6FB5" w:rsidP="00EE079C">
            <w:pPr>
              <w:rPr>
                <w:rFonts w:ascii="Arial" w:hAnsi="Arial" w:cs="Arial"/>
                <w:sz w:val="22"/>
                <w:szCs w:val="22"/>
              </w:rPr>
            </w:pPr>
            <w:r>
              <w:rPr>
                <w:rFonts w:ascii="Arial" w:hAnsi="Arial" w:cs="Arial"/>
                <w:sz w:val="22"/>
                <w:szCs w:val="22"/>
              </w:rPr>
              <w:t>January 2017</w:t>
            </w:r>
          </w:p>
        </w:tc>
      </w:tr>
    </w:tbl>
    <w:p w:rsidR="003F1EC4" w:rsidRPr="00421998" w:rsidRDefault="003F1EC4" w:rsidP="0029772C">
      <w:pPr>
        <w:rPr>
          <w:rFonts w:ascii="Arial" w:hAnsi="Arial" w:cs="Arial"/>
          <w:sz w:val="22"/>
          <w:szCs w:val="22"/>
        </w:rPr>
      </w:pPr>
    </w:p>
    <w:p w:rsidR="0029772C" w:rsidRPr="00421998" w:rsidRDefault="0029772C" w:rsidP="0029772C">
      <w:pPr>
        <w:rPr>
          <w:rFonts w:ascii="Arial" w:hAnsi="Arial" w:cs="Arial"/>
          <w:sz w:val="22"/>
          <w:szCs w:val="22"/>
        </w:rPr>
      </w:pPr>
    </w:p>
    <w:p w:rsidR="0029772C" w:rsidRPr="00421998" w:rsidRDefault="003F1EC4" w:rsidP="00576AD1">
      <w:pPr>
        <w:numPr>
          <w:ilvl w:val="0"/>
          <w:numId w:val="3"/>
        </w:numPr>
        <w:ind w:left="709"/>
        <w:rPr>
          <w:rFonts w:ascii="Arial" w:hAnsi="Arial" w:cs="Arial"/>
          <w:b/>
          <w:sz w:val="22"/>
          <w:szCs w:val="22"/>
        </w:rPr>
      </w:pPr>
      <w:r w:rsidRPr="00421998">
        <w:rPr>
          <w:rFonts w:ascii="Arial" w:hAnsi="Arial" w:cs="Arial"/>
          <w:b/>
          <w:sz w:val="22"/>
          <w:szCs w:val="22"/>
        </w:rPr>
        <w:t>Purpose</w:t>
      </w:r>
    </w:p>
    <w:p w:rsidR="009D4297" w:rsidRPr="00421998" w:rsidRDefault="009D4297" w:rsidP="009D4297">
      <w:pPr>
        <w:ind w:left="709"/>
        <w:rPr>
          <w:rFonts w:ascii="Arial" w:hAnsi="Arial" w:cs="Arial"/>
          <w:sz w:val="22"/>
          <w:szCs w:val="22"/>
        </w:rPr>
      </w:pPr>
    </w:p>
    <w:p w:rsidR="003437C7" w:rsidRPr="00421998" w:rsidRDefault="001449E6" w:rsidP="003437C7">
      <w:pPr>
        <w:pStyle w:val="Default"/>
        <w:ind w:left="357"/>
        <w:rPr>
          <w:color w:val="auto"/>
          <w:sz w:val="22"/>
          <w:szCs w:val="22"/>
        </w:rPr>
      </w:pPr>
      <w:r w:rsidRPr="00421998">
        <w:rPr>
          <w:color w:val="auto"/>
          <w:sz w:val="22"/>
          <w:szCs w:val="22"/>
        </w:rPr>
        <w:t xml:space="preserve">The central enrolment scheme administers the allocation of kindergarten </w:t>
      </w:r>
      <w:r w:rsidR="004D7D0D" w:rsidRPr="00421998">
        <w:rPr>
          <w:color w:val="auto"/>
          <w:sz w:val="22"/>
          <w:szCs w:val="22"/>
        </w:rPr>
        <w:t xml:space="preserve">places </w:t>
      </w:r>
      <w:r w:rsidR="00032AA6" w:rsidRPr="00421998">
        <w:rPr>
          <w:color w:val="auto"/>
          <w:sz w:val="22"/>
          <w:szCs w:val="22"/>
        </w:rPr>
        <w:t xml:space="preserve">in the municipality and </w:t>
      </w:r>
      <w:r w:rsidR="004D7D0D" w:rsidRPr="00421998">
        <w:rPr>
          <w:color w:val="auto"/>
          <w:sz w:val="22"/>
          <w:szCs w:val="22"/>
        </w:rPr>
        <w:t>is</w:t>
      </w:r>
      <w:r w:rsidR="00032AA6" w:rsidRPr="00421998">
        <w:rPr>
          <w:color w:val="auto"/>
          <w:sz w:val="22"/>
          <w:szCs w:val="22"/>
        </w:rPr>
        <w:t xml:space="preserve"> a central contact for families with children enrolling into </w:t>
      </w:r>
      <w:r w:rsidR="004D7D0D" w:rsidRPr="00421998">
        <w:rPr>
          <w:color w:val="auto"/>
          <w:sz w:val="22"/>
          <w:szCs w:val="22"/>
        </w:rPr>
        <w:t>state funded kindergarten.</w:t>
      </w:r>
    </w:p>
    <w:p w:rsidR="00032AA6" w:rsidRPr="00421998" w:rsidRDefault="00032AA6" w:rsidP="003437C7">
      <w:pPr>
        <w:pStyle w:val="Default"/>
        <w:ind w:left="357"/>
        <w:rPr>
          <w:color w:val="auto"/>
          <w:sz w:val="22"/>
          <w:szCs w:val="22"/>
        </w:rPr>
      </w:pPr>
    </w:p>
    <w:p w:rsidR="00766274" w:rsidRPr="00421998" w:rsidRDefault="00766274" w:rsidP="00766274">
      <w:pPr>
        <w:spacing w:after="120"/>
        <w:ind w:left="360"/>
        <w:rPr>
          <w:rFonts w:ascii="Arial" w:hAnsi="Arial" w:cs="Arial"/>
          <w:b/>
          <w:sz w:val="22"/>
          <w:szCs w:val="22"/>
        </w:rPr>
      </w:pPr>
      <w:r w:rsidRPr="00421998">
        <w:rPr>
          <w:rFonts w:ascii="Arial" w:hAnsi="Arial" w:cs="Arial"/>
          <w:b/>
          <w:sz w:val="22"/>
          <w:szCs w:val="22"/>
        </w:rPr>
        <w:t>2.</w:t>
      </w:r>
      <w:r w:rsidRPr="00421998">
        <w:rPr>
          <w:rFonts w:ascii="Arial" w:hAnsi="Arial" w:cs="Arial"/>
          <w:b/>
          <w:sz w:val="22"/>
          <w:szCs w:val="22"/>
        </w:rPr>
        <w:tab/>
      </w:r>
      <w:r w:rsidR="003F1EC4" w:rsidRPr="00421998">
        <w:rPr>
          <w:rFonts w:ascii="Arial" w:hAnsi="Arial" w:cs="Arial"/>
          <w:b/>
          <w:sz w:val="22"/>
          <w:szCs w:val="22"/>
        </w:rPr>
        <w:t>Background</w:t>
      </w:r>
    </w:p>
    <w:p w:rsidR="002272A8" w:rsidRPr="00421998" w:rsidRDefault="00D317BE" w:rsidP="0038615B">
      <w:pPr>
        <w:spacing w:after="120"/>
        <w:ind w:left="426"/>
        <w:rPr>
          <w:rFonts w:ascii="Arial" w:hAnsi="Arial" w:cs="Arial"/>
          <w:sz w:val="22"/>
          <w:szCs w:val="22"/>
        </w:rPr>
      </w:pPr>
      <w:r w:rsidRPr="00421998">
        <w:rPr>
          <w:rFonts w:ascii="Arial" w:hAnsi="Arial" w:cs="Arial"/>
          <w:sz w:val="22"/>
          <w:szCs w:val="22"/>
        </w:rPr>
        <w:t>This p</w:t>
      </w:r>
      <w:r w:rsidR="006F1958">
        <w:rPr>
          <w:rFonts w:ascii="Arial" w:hAnsi="Arial" w:cs="Arial"/>
          <w:sz w:val="22"/>
          <w:szCs w:val="22"/>
        </w:rPr>
        <w:t>olicy</w:t>
      </w:r>
      <w:r w:rsidRPr="00421998">
        <w:rPr>
          <w:rFonts w:ascii="Arial" w:hAnsi="Arial" w:cs="Arial"/>
          <w:sz w:val="22"/>
          <w:szCs w:val="22"/>
        </w:rPr>
        <w:t xml:space="preserve"> is developed in </w:t>
      </w:r>
      <w:r w:rsidR="004D20EB" w:rsidRPr="00421998">
        <w:rPr>
          <w:rFonts w:ascii="Arial" w:hAnsi="Arial" w:cs="Arial"/>
          <w:sz w:val="22"/>
          <w:szCs w:val="22"/>
        </w:rPr>
        <w:t xml:space="preserve">response to increased demand for kindergarten places </w:t>
      </w:r>
      <w:r w:rsidR="0038615B" w:rsidRPr="00421998">
        <w:rPr>
          <w:rFonts w:ascii="Arial" w:hAnsi="Arial" w:cs="Arial"/>
          <w:sz w:val="22"/>
          <w:szCs w:val="22"/>
        </w:rPr>
        <w:t xml:space="preserve">in the municipality </w:t>
      </w:r>
      <w:r w:rsidR="004D20EB" w:rsidRPr="00421998">
        <w:rPr>
          <w:rFonts w:ascii="Arial" w:hAnsi="Arial" w:cs="Arial"/>
          <w:sz w:val="22"/>
          <w:szCs w:val="22"/>
        </w:rPr>
        <w:t>and changes</w:t>
      </w:r>
      <w:r w:rsidR="0038615B" w:rsidRPr="00421998">
        <w:rPr>
          <w:rFonts w:ascii="Arial" w:hAnsi="Arial" w:cs="Arial"/>
          <w:sz w:val="22"/>
          <w:szCs w:val="22"/>
        </w:rPr>
        <w:t xml:space="preserve"> to priority</w:t>
      </w:r>
      <w:r w:rsidR="004D20EB" w:rsidRPr="00421998">
        <w:rPr>
          <w:rFonts w:ascii="Arial" w:hAnsi="Arial" w:cs="Arial"/>
          <w:sz w:val="22"/>
          <w:szCs w:val="22"/>
        </w:rPr>
        <w:t xml:space="preserve"> of access guidelines for state funded kindergarten programs</w:t>
      </w:r>
      <w:r w:rsidR="00421998">
        <w:rPr>
          <w:rFonts w:ascii="Arial" w:hAnsi="Arial" w:cs="Arial"/>
          <w:sz w:val="22"/>
          <w:szCs w:val="22"/>
        </w:rPr>
        <w:t xml:space="preserve">. </w:t>
      </w:r>
    </w:p>
    <w:p w:rsidR="0038615B" w:rsidRPr="00421998" w:rsidRDefault="002272A8" w:rsidP="0038615B">
      <w:pPr>
        <w:spacing w:after="120"/>
        <w:ind w:left="426"/>
        <w:rPr>
          <w:rFonts w:ascii="Arial" w:hAnsi="Arial" w:cs="Arial"/>
          <w:sz w:val="22"/>
          <w:szCs w:val="22"/>
        </w:rPr>
      </w:pPr>
      <w:r w:rsidRPr="00421998">
        <w:rPr>
          <w:rFonts w:ascii="Arial" w:hAnsi="Arial" w:cs="Arial"/>
          <w:sz w:val="22"/>
          <w:szCs w:val="22"/>
        </w:rPr>
        <w:t xml:space="preserve">In 2015, the State Government introduced policy </w:t>
      </w:r>
      <w:r w:rsidR="00F70BB4" w:rsidRPr="00421998">
        <w:rPr>
          <w:rFonts w:ascii="Arial" w:hAnsi="Arial" w:cs="Arial"/>
          <w:sz w:val="22"/>
          <w:szCs w:val="22"/>
        </w:rPr>
        <w:t xml:space="preserve">changes </w:t>
      </w:r>
      <w:r w:rsidR="00913F00" w:rsidRPr="00421998">
        <w:rPr>
          <w:rFonts w:ascii="Arial" w:hAnsi="Arial" w:cs="Arial"/>
          <w:sz w:val="22"/>
          <w:szCs w:val="22"/>
        </w:rPr>
        <w:t xml:space="preserve">to </w:t>
      </w:r>
      <w:r w:rsidR="00F70BB4" w:rsidRPr="00421998">
        <w:rPr>
          <w:rFonts w:ascii="Arial" w:hAnsi="Arial" w:cs="Arial"/>
          <w:sz w:val="22"/>
          <w:szCs w:val="22"/>
        </w:rPr>
        <w:t xml:space="preserve">kindergarten </w:t>
      </w:r>
      <w:r w:rsidR="00913F00" w:rsidRPr="00421998">
        <w:rPr>
          <w:rFonts w:ascii="Arial" w:hAnsi="Arial" w:cs="Arial"/>
          <w:sz w:val="22"/>
          <w:szCs w:val="22"/>
        </w:rPr>
        <w:t>central enrolment schemes and state</w:t>
      </w:r>
      <w:r w:rsidRPr="00421998">
        <w:rPr>
          <w:rFonts w:ascii="Arial" w:hAnsi="Arial" w:cs="Arial"/>
          <w:sz w:val="22"/>
          <w:szCs w:val="22"/>
        </w:rPr>
        <w:t xml:space="preserve"> fund</w:t>
      </w:r>
      <w:r w:rsidR="00421998">
        <w:rPr>
          <w:rFonts w:ascii="Arial" w:hAnsi="Arial" w:cs="Arial"/>
          <w:sz w:val="22"/>
          <w:szCs w:val="22"/>
        </w:rPr>
        <w:t>ing</w:t>
      </w:r>
      <w:r w:rsidRPr="00421998">
        <w:rPr>
          <w:rFonts w:ascii="Arial" w:hAnsi="Arial" w:cs="Arial"/>
          <w:sz w:val="22"/>
          <w:szCs w:val="22"/>
        </w:rPr>
        <w:t xml:space="preserve"> </w:t>
      </w:r>
      <w:r w:rsidR="003437C7" w:rsidRPr="00421998">
        <w:rPr>
          <w:rFonts w:ascii="Arial" w:hAnsi="Arial" w:cs="Arial"/>
          <w:sz w:val="22"/>
          <w:szCs w:val="22"/>
        </w:rPr>
        <w:t>agreements for kindergarten service providers,</w:t>
      </w:r>
      <w:r w:rsidRPr="00421998">
        <w:rPr>
          <w:rFonts w:ascii="Arial" w:hAnsi="Arial" w:cs="Arial"/>
          <w:sz w:val="22"/>
          <w:szCs w:val="22"/>
        </w:rPr>
        <w:t xml:space="preserve"> to support the inclusion</w:t>
      </w:r>
      <w:r w:rsidR="0038615B" w:rsidRPr="00421998">
        <w:rPr>
          <w:rFonts w:ascii="Arial" w:hAnsi="Arial" w:cs="Arial"/>
          <w:sz w:val="22"/>
          <w:szCs w:val="22"/>
        </w:rPr>
        <w:t xml:space="preserve"> of vulnerable children, requiring </w:t>
      </w:r>
      <w:r w:rsidRPr="00421998">
        <w:rPr>
          <w:rFonts w:ascii="Arial" w:hAnsi="Arial" w:cs="Arial"/>
          <w:sz w:val="22"/>
          <w:szCs w:val="22"/>
        </w:rPr>
        <w:t xml:space="preserve">priority </w:t>
      </w:r>
      <w:r w:rsidR="003437C7" w:rsidRPr="00421998">
        <w:rPr>
          <w:rFonts w:ascii="Arial" w:hAnsi="Arial" w:cs="Arial"/>
          <w:sz w:val="22"/>
          <w:szCs w:val="22"/>
        </w:rPr>
        <w:t xml:space="preserve">of </w:t>
      </w:r>
      <w:r w:rsidR="0038615B" w:rsidRPr="00421998">
        <w:rPr>
          <w:rFonts w:ascii="Arial" w:hAnsi="Arial" w:cs="Arial"/>
          <w:sz w:val="22"/>
          <w:szCs w:val="22"/>
        </w:rPr>
        <w:t xml:space="preserve">access </w:t>
      </w:r>
      <w:r w:rsidR="00B154FD" w:rsidRPr="00421998">
        <w:rPr>
          <w:rFonts w:ascii="Arial" w:hAnsi="Arial" w:cs="Arial"/>
          <w:sz w:val="22"/>
          <w:szCs w:val="22"/>
        </w:rPr>
        <w:t>into a high</w:t>
      </w:r>
      <w:r w:rsidR="0038615B" w:rsidRPr="00421998">
        <w:rPr>
          <w:rFonts w:ascii="Arial" w:hAnsi="Arial" w:cs="Arial"/>
          <w:sz w:val="22"/>
          <w:szCs w:val="22"/>
        </w:rPr>
        <w:t xml:space="preserve"> quality kindergarten </w:t>
      </w:r>
      <w:r w:rsidRPr="00421998">
        <w:rPr>
          <w:rFonts w:ascii="Arial" w:hAnsi="Arial" w:cs="Arial"/>
          <w:sz w:val="22"/>
          <w:szCs w:val="22"/>
        </w:rPr>
        <w:t xml:space="preserve">program. </w:t>
      </w:r>
    </w:p>
    <w:p w:rsidR="002272A8" w:rsidRPr="00421998" w:rsidRDefault="00D065E5" w:rsidP="003437C7">
      <w:pPr>
        <w:spacing w:after="120"/>
        <w:ind w:left="426"/>
        <w:rPr>
          <w:rFonts w:ascii="Arial" w:hAnsi="Arial" w:cs="Arial"/>
          <w:sz w:val="22"/>
          <w:szCs w:val="22"/>
        </w:rPr>
      </w:pPr>
      <w:r>
        <w:rPr>
          <w:rFonts w:ascii="Arial" w:hAnsi="Arial" w:cs="Arial"/>
          <w:sz w:val="22"/>
          <w:szCs w:val="22"/>
        </w:rPr>
        <w:t>This p</w:t>
      </w:r>
      <w:r w:rsidR="006F1958">
        <w:rPr>
          <w:rFonts w:ascii="Arial" w:hAnsi="Arial" w:cs="Arial"/>
          <w:sz w:val="22"/>
          <w:szCs w:val="22"/>
        </w:rPr>
        <w:t>olicy</w:t>
      </w:r>
      <w:r w:rsidR="0038615B" w:rsidRPr="00421998">
        <w:rPr>
          <w:rFonts w:ascii="Arial" w:hAnsi="Arial" w:cs="Arial"/>
          <w:sz w:val="22"/>
          <w:szCs w:val="22"/>
        </w:rPr>
        <w:t xml:space="preserve"> is written in conjunction with other </w:t>
      </w:r>
      <w:r w:rsidR="003A3971" w:rsidRPr="00421998">
        <w:rPr>
          <w:rFonts w:ascii="Arial" w:hAnsi="Arial" w:cs="Arial"/>
          <w:sz w:val="22"/>
          <w:szCs w:val="22"/>
        </w:rPr>
        <w:t>Council</w:t>
      </w:r>
      <w:r w:rsidR="00281C69" w:rsidRPr="00421998">
        <w:rPr>
          <w:rFonts w:ascii="Arial" w:hAnsi="Arial" w:cs="Arial"/>
          <w:sz w:val="22"/>
          <w:szCs w:val="22"/>
        </w:rPr>
        <w:t>’s</w:t>
      </w:r>
      <w:r w:rsidR="0038615B" w:rsidRPr="00421998">
        <w:rPr>
          <w:rFonts w:ascii="Arial" w:hAnsi="Arial" w:cs="Arial"/>
          <w:sz w:val="22"/>
          <w:szCs w:val="22"/>
        </w:rPr>
        <w:t xml:space="preserve"> Policies</w:t>
      </w:r>
      <w:r w:rsidR="003437C7" w:rsidRPr="00421998">
        <w:rPr>
          <w:rFonts w:ascii="Arial" w:hAnsi="Arial" w:cs="Arial"/>
          <w:sz w:val="22"/>
          <w:szCs w:val="22"/>
        </w:rPr>
        <w:t>;</w:t>
      </w:r>
      <w:r w:rsidR="002272A8" w:rsidRPr="00421998">
        <w:rPr>
          <w:rFonts w:ascii="Arial" w:hAnsi="Arial" w:cs="Arial"/>
          <w:sz w:val="22"/>
          <w:szCs w:val="22"/>
        </w:rPr>
        <w:t xml:space="preserve"> Federal and State </w:t>
      </w:r>
      <w:r w:rsidR="003437C7" w:rsidRPr="00421998">
        <w:rPr>
          <w:rFonts w:ascii="Arial" w:hAnsi="Arial" w:cs="Arial"/>
          <w:sz w:val="22"/>
          <w:szCs w:val="22"/>
        </w:rPr>
        <w:t xml:space="preserve">Policies; </w:t>
      </w:r>
      <w:r>
        <w:rPr>
          <w:rFonts w:ascii="Arial" w:hAnsi="Arial" w:cs="Arial"/>
          <w:sz w:val="22"/>
          <w:szCs w:val="22"/>
        </w:rPr>
        <w:t xml:space="preserve">in support of the </w:t>
      </w:r>
      <w:r w:rsidR="003A3971" w:rsidRPr="00421998">
        <w:rPr>
          <w:rFonts w:ascii="Arial" w:hAnsi="Arial" w:cs="Arial"/>
          <w:sz w:val="22"/>
          <w:szCs w:val="22"/>
        </w:rPr>
        <w:t xml:space="preserve">central enrolment </w:t>
      </w:r>
      <w:r w:rsidR="00913F00" w:rsidRPr="00421998">
        <w:rPr>
          <w:rFonts w:ascii="Arial" w:hAnsi="Arial" w:cs="Arial"/>
          <w:sz w:val="22"/>
          <w:szCs w:val="22"/>
        </w:rPr>
        <w:t>allocation proce</w:t>
      </w:r>
      <w:r>
        <w:rPr>
          <w:rFonts w:ascii="Arial" w:hAnsi="Arial" w:cs="Arial"/>
          <w:sz w:val="22"/>
          <w:szCs w:val="22"/>
        </w:rPr>
        <w:t>ss</w:t>
      </w:r>
      <w:r w:rsidR="00913F00" w:rsidRPr="00421998">
        <w:rPr>
          <w:rFonts w:ascii="Arial" w:hAnsi="Arial" w:cs="Arial"/>
          <w:sz w:val="22"/>
          <w:szCs w:val="22"/>
        </w:rPr>
        <w:t xml:space="preserve"> and </w:t>
      </w:r>
      <w:r w:rsidR="00281C69" w:rsidRPr="00421998">
        <w:rPr>
          <w:rFonts w:ascii="Arial" w:hAnsi="Arial" w:cs="Arial"/>
          <w:sz w:val="22"/>
          <w:szCs w:val="22"/>
        </w:rPr>
        <w:t xml:space="preserve">priority of access </w:t>
      </w:r>
      <w:r w:rsidR="003437C7" w:rsidRPr="00421998">
        <w:rPr>
          <w:rFonts w:ascii="Arial" w:hAnsi="Arial" w:cs="Arial"/>
          <w:sz w:val="22"/>
          <w:szCs w:val="22"/>
        </w:rPr>
        <w:t>guidelines</w:t>
      </w:r>
      <w:r w:rsidR="00281C69" w:rsidRPr="00421998">
        <w:rPr>
          <w:rFonts w:ascii="Arial" w:hAnsi="Arial" w:cs="Arial"/>
          <w:sz w:val="22"/>
          <w:szCs w:val="22"/>
        </w:rPr>
        <w:t xml:space="preserve"> for enrolment into a </w:t>
      </w:r>
      <w:r>
        <w:rPr>
          <w:rFonts w:ascii="Arial" w:hAnsi="Arial" w:cs="Arial"/>
          <w:sz w:val="22"/>
          <w:szCs w:val="22"/>
        </w:rPr>
        <w:t xml:space="preserve">state funded </w:t>
      </w:r>
      <w:r w:rsidR="00281C69" w:rsidRPr="00421998">
        <w:rPr>
          <w:rFonts w:ascii="Arial" w:hAnsi="Arial" w:cs="Arial"/>
          <w:sz w:val="22"/>
          <w:szCs w:val="22"/>
        </w:rPr>
        <w:t xml:space="preserve">kindergarten </w:t>
      </w:r>
      <w:r w:rsidR="00913F00" w:rsidRPr="00421998">
        <w:rPr>
          <w:rFonts w:ascii="Arial" w:hAnsi="Arial" w:cs="Arial"/>
          <w:sz w:val="22"/>
          <w:szCs w:val="22"/>
        </w:rPr>
        <w:t>program.</w:t>
      </w:r>
    </w:p>
    <w:p w:rsidR="003437C7" w:rsidRPr="00421998" w:rsidRDefault="003437C7" w:rsidP="00766274">
      <w:pPr>
        <w:ind w:left="349"/>
        <w:rPr>
          <w:rFonts w:ascii="Arial" w:hAnsi="Arial" w:cs="Arial"/>
          <w:b/>
          <w:sz w:val="22"/>
          <w:szCs w:val="22"/>
        </w:rPr>
      </w:pPr>
    </w:p>
    <w:p w:rsidR="003F1EC4" w:rsidRPr="00421998" w:rsidRDefault="00766274" w:rsidP="00766274">
      <w:pPr>
        <w:ind w:left="349"/>
        <w:rPr>
          <w:rFonts w:ascii="Arial" w:hAnsi="Arial" w:cs="Arial"/>
          <w:b/>
          <w:sz w:val="22"/>
          <w:szCs w:val="22"/>
        </w:rPr>
      </w:pPr>
      <w:r w:rsidRPr="00421998">
        <w:rPr>
          <w:rFonts w:ascii="Arial" w:hAnsi="Arial" w:cs="Arial"/>
          <w:b/>
          <w:sz w:val="22"/>
          <w:szCs w:val="22"/>
        </w:rPr>
        <w:t xml:space="preserve">3.  </w:t>
      </w:r>
      <w:r w:rsidR="003F1EC4" w:rsidRPr="00421998">
        <w:rPr>
          <w:rFonts w:ascii="Arial" w:hAnsi="Arial" w:cs="Arial"/>
          <w:b/>
          <w:sz w:val="22"/>
          <w:szCs w:val="22"/>
        </w:rPr>
        <w:t>Scope</w:t>
      </w:r>
    </w:p>
    <w:p w:rsidR="009D4297" w:rsidRPr="00421998" w:rsidRDefault="009D4297" w:rsidP="00766274">
      <w:pPr>
        <w:ind w:left="349"/>
        <w:rPr>
          <w:rFonts w:ascii="Arial" w:hAnsi="Arial" w:cs="Arial"/>
          <w:b/>
          <w:sz w:val="22"/>
          <w:szCs w:val="22"/>
        </w:rPr>
      </w:pPr>
    </w:p>
    <w:p w:rsidR="00032AA6" w:rsidRPr="00421998" w:rsidRDefault="009D4297" w:rsidP="00B154FD">
      <w:pPr>
        <w:pStyle w:val="Default"/>
        <w:spacing w:after="60"/>
        <w:ind w:left="360"/>
        <w:rPr>
          <w:color w:val="auto"/>
          <w:sz w:val="22"/>
          <w:szCs w:val="22"/>
        </w:rPr>
      </w:pPr>
      <w:r w:rsidRPr="00421998">
        <w:rPr>
          <w:color w:val="auto"/>
          <w:sz w:val="22"/>
          <w:szCs w:val="22"/>
        </w:rPr>
        <w:t xml:space="preserve">This </w:t>
      </w:r>
      <w:r w:rsidR="006F1958">
        <w:rPr>
          <w:color w:val="auto"/>
          <w:sz w:val="22"/>
          <w:szCs w:val="22"/>
        </w:rPr>
        <w:t>policy</w:t>
      </w:r>
      <w:r w:rsidRPr="00421998">
        <w:rPr>
          <w:color w:val="auto"/>
          <w:sz w:val="22"/>
          <w:szCs w:val="22"/>
        </w:rPr>
        <w:t xml:space="preserve"> </w:t>
      </w:r>
      <w:r w:rsidR="00032AA6" w:rsidRPr="00421998">
        <w:rPr>
          <w:color w:val="auto"/>
          <w:sz w:val="22"/>
          <w:szCs w:val="22"/>
        </w:rPr>
        <w:t>applies to Council</w:t>
      </w:r>
      <w:r w:rsidR="004D7D0D" w:rsidRPr="00421998">
        <w:rPr>
          <w:color w:val="auto"/>
          <w:sz w:val="22"/>
          <w:szCs w:val="22"/>
        </w:rPr>
        <w:t xml:space="preserve"> </w:t>
      </w:r>
      <w:r w:rsidR="00B154FD" w:rsidRPr="00421998">
        <w:rPr>
          <w:color w:val="auto"/>
          <w:sz w:val="22"/>
          <w:szCs w:val="22"/>
        </w:rPr>
        <w:t>staff,</w:t>
      </w:r>
      <w:r w:rsidR="00032AA6" w:rsidRPr="00421998">
        <w:rPr>
          <w:color w:val="auto"/>
          <w:sz w:val="22"/>
          <w:szCs w:val="22"/>
        </w:rPr>
        <w:t xml:space="preserve"> kindergarten service providers operating in council owned facilities, other kindergarten service providers participating in the </w:t>
      </w:r>
      <w:r w:rsidR="00B154FD" w:rsidRPr="00421998">
        <w:rPr>
          <w:color w:val="auto"/>
          <w:sz w:val="22"/>
          <w:szCs w:val="22"/>
        </w:rPr>
        <w:t xml:space="preserve">central enrolment </w:t>
      </w:r>
      <w:r w:rsidR="00032AA6" w:rsidRPr="00421998">
        <w:rPr>
          <w:color w:val="auto"/>
          <w:sz w:val="22"/>
          <w:szCs w:val="22"/>
        </w:rPr>
        <w:t>scheme and families with children enrolling into kindergarten services within the municipality.</w:t>
      </w:r>
    </w:p>
    <w:p w:rsidR="004D7D0D" w:rsidRPr="00421998" w:rsidRDefault="00032AA6" w:rsidP="004D7D0D">
      <w:pPr>
        <w:pStyle w:val="Default"/>
        <w:spacing w:after="60"/>
        <w:ind w:left="360"/>
        <w:rPr>
          <w:color w:val="auto"/>
          <w:sz w:val="22"/>
          <w:szCs w:val="22"/>
        </w:rPr>
      </w:pPr>
      <w:r w:rsidRPr="00421998">
        <w:rPr>
          <w:color w:val="auto"/>
          <w:sz w:val="22"/>
          <w:szCs w:val="22"/>
        </w:rPr>
        <w:t xml:space="preserve">Kindergarten service providers </w:t>
      </w:r>
      <w:r w:rsidR="00913F00" w:rsidRPr="00421998">
        <w:rPr>
          <w:color w:val="auto"/>
          <w:sz w:val="22"/>
          <w:szCs w:val="22"/>
        </w:rPr>
        <w:t>have a legal obligation</w:t>
      </w:r>
      <w:r w:rsidRPr="00421998">
        <w:rPr>
          <w:color w:val="auto"/>
          <w:sz w:val="22"/>
          <w:szCs w:val="22"/>
        </w:rPr>
        <w:t xml:space="preserve"> and responsibi</w:t>
      </w:r>
      <w:r w:rsidR="00913F00" w:rsidRPr="00421998">
        <w:rPr>
          <w:color w:val="auto"/>
          <w:sz w:val="22"/>
          <w:szCs w:val="22"/>
        </w:rPr>
        <w:t>lity to comply with this p</w:t>
      </w:r>
      <w:r w:rsidR="00D065E5">
        <w:rPr>
          <w:color w:val="auto"/>
          <w:sz w:val="22"/>
          <w:szCs w:val="22"/>
        </w:rPr>
        <w:t>rocedure</w:t>
      </w:r>
      <w:r w:rsidR="00913F00" w:rsidRPr="00421998">
        <w:rPr>
          <w:color w:val="auto"/>
          <w:sz w:val="22"/>
          <w:szCs w:val="22"/>
        </w:rPr>
        <w:t xml:space="preserve">, in line with Council’s kindergarten service and license agreements to </w:t>
      </w:r>
      <w:r w:rsidR="004D7D0D" w:rsidRPr="00421998">
        <w:rPr>
          <w:color w:val="auto"/>
          <w:sz w:val="22"/>
          <w:szCs w:val="22"/>
        </w:rPr>
        <w:t xml:space="preserve">maximise the availability of kindergarten places and comply with the priority of access guide to support the allocation of places in a fair and transparent process. </w:t>
      </w:r>
    </w:p>
    <w:p w:rsidR="004D7D0D" w:rsidRPr="00421998" w:rsidRDefault="004D7D0D" w:rsidP="004D7D0D">
      <w:pPr>
        <w:autoSpaceDE w:val="0"/>
        <w:autoSpaceDN w:val="0"/>
        <w:adjustRightInd w:val="0"/>
        <w:ind w:left="360"/>
        <w:rPr>
          <w:rFonts w:ascii="Arial" w:hAnsi="Arial" w:cs="Arial"/>
          <w:color w:val="000000"/>
          <w:sz w:val="22"/>
          <w:szCs w:val="22"/>
          <w:lang w:val="en-AU" w:eastAsia="en-AU"/>
        </w:rPr>
      </w:pPr>
      <w:r w:rsidRPr="00421998">
        <w:rPr>
          <w:rFonts w:ascii="Arial" w:hAnsi="Arial" w:cs="Arial"/>
          <w:bCs/>
          <w:sz w:val="22"/>
          <w:szCs w:val="22"/>
          <w:lang w:val="en-AU" w:eastAsia="en-AU"/>
        </w:rPr>
        <w:t xml:space="preserve">All </w:t>
      </w:r>
      <w:r w:rsidR="00D065E5">
        <w:rPr>
          <w:rFonts w:ascii="Arial" w:hAnsi="Arial" w:cs="Arial"/>
          <w:bCs/>
          <w:sz w:val="22"/>
          <w:szCs w:val="22"/>
          <w:lang w:val="en-AU" w:eastAsia="en-AU"/>
        </w:rPr>
        <w:t xml:space="preserve">kindergarten </w:t>
      </w:r>
      <w:r w:rsidRPr="00421998">
        <w:rPr>
          <w:rFonts w:ascii="Arial" w:hAnsi="Arial" w:cs="Arial"/>
          <w:bCs/>
          <w:sz w:val="22"/>
          <w:szCs w:val="22"/>
          <w:lang w:val="en-AU" w:eastAsia="en-AU"/>
        </w:rPr>
        <w:t xml:space="preserve">service providers in conjunction with the approval of </w:t>
      </w:r>
      <w:r w:rsidR="00421998" w:rsidRPr="00421998">
        <w:rPr>
          <w:rFonts w:ascii="Arial" w:hAnsi="Arial" w:cs="Arial"/>
          <w:bCs/>
          <w:sz w:val="22"/>
          <w:szCs w:val="22"/>
          <w:lang w:val="en-AU" w:eastAsia="en-AU"/>
        </w:rPr>
        <w:t>Council</w:t>
      </w:r>
      <w:r w:rsidRPr="00421998">
        <w:rPr>
          <w:rFonts w:ascii="Arial" w:hAnsi="Arial" w:cs="Arial"/>
          <w:bCs/>
          <w:sz w:val="22"/>
          <w:szCs w:val="22"/>
          <w:lang w:val="en-AU" w:eastAsia="en-AU"/>
        </w:rPr>
        <w:t xml:space="preserve"> will develop program models that optimise the number of available places to reach full capacity of the registered space available, unless enrolments are lower than capacity.</w:t>
      </w:r>
      <w:r w:rsidRPr="00421998">
        <w:rPr>
          <w:rFonts w:ascii="Arial" w:hAnsi="Arial" w:cs="Arial"/>
          <w:color w:val="000000"/>
          <w:sz w:val="22"/>
          <w:szCs w:val="22"/>
          <w:lang w:val="en-AU" w:eastAsia="en-AU"/>
        </w:rPr>
        <w:t xml:space="preserve"> </w:t>
      </w:r>
    </w:p>
    <w:p w:rsidR="00301825" w:rsidRPr="00421998" w:rsidRDefault="00301825" w:rsidP="00301825">
      <w:pPr>
        <w:autoSpaceDE w:val="0"/>
        <w:autoSpaceDN w:val="0"/>
        <w:adjustRightInd w:val="0"/>
        <w:rPr>
          <w:rFonts w:ascii="Arial" w:hAnsi="Arial" w:cs="Arial"/>
          <w:sz w:val="22"/>
          <w:szCs w:val="22"/>
        </w:rPr>
      </w:pPr>
    </w:p>
    <w:p w:rsidR="00301825" w:rsidRPr="00421998" w:rsidRDefault="00301825" w:rsidP="00301825">
      <w:pPr>
        <w:autoSpaceDE w:val="0"/>
        <w:autoSpaceDN w:val="0"/>
        <w:adjustRightInd w:val="0"/>
        <w:rPr>
          <w:rFonts w:ascii="Arial" w:hAnsi="Arial" w:cs="Arial"/>
          <w:sz w:val="22"/>
          <w:szCs w:val="22"/>
          <w:lang w:val="en-AU" w:eastAsia="en-AU"/>
        </w:rPr>
      </w:pPr>
    </w:p>
    <w:p w:rsidR="00E17224" w:rsidRPr="00421998" w:rsidRDefault="00E17224" w:rsidP="00576AD1">
      <w:pPr>
        <w:pStyle w:val="ListParagraph"/>
        <w:numPr>
          <w:ilvl w:val="0"/>
          <w:numId w:val="4"/>
        </w:numPr>
        <w:ind w:hanging="502"/>
        <w:rPr>
          <w:rFonts w:ascii="Arial" w:hAnsi="Arial" w:cs="Arial"/>
          <w:b/>
          <w:sz w:val="22"/>
          <w:szCs w:val="22"/>
        </w:rPr>
      </w:pPr>
      <w:r w:rsidRPr="00421998">
        <w:rPr>
          <w:rFonts w:ascii="Arial" w:hAnsi="Arial" w:cs="Arial"/>
          <w:b/>
          <w:sz w:val="22"/>
          <w:szCs w:val="22"/>
        </w:rPr>
        <w:t>Human Rights and Responsibilities Charter – Compatibility Statement</w:t>
      </w:r>
    </w:p>
    <w:p w:rsidR="00E17224" w:rsidRPr="00421998" w:rsidRDefault="00E17224" w:rsidP="00E17224">
      <w:pPr>
        <w:pStyle w:val="ListParagraph"/>
        <w:ind w:left="928"/>
        <w:rPr>
          <w:rFonts w:ascii="Arial" w:hAnsi="Arial" w:cs="Arial"/>
          <w:b/>
          <w:sz w:val="22"/>
          <w:szCs w:val="22"/>
        </w:rPr>
      </w:pPr>
    </w:p>
    <w:p w:rsidR="00E17224" w:rsidRPr="00421998" w:rsidRDefault="00E17224" w:rsidP="00E17224">
      <w:pPr>
        <w:ind w:left="360"/>
        <w:rPr>
          <w:rFonts w:ascii="Arial" w:hAnsi="Arial" w:cs="Arial"/>
          <w:sz w:val="22"/>
          <w:szCs w:val="22"/>
        </w:rPr>
      </w:pPr>
      <w:r w:rsidRPr="00421998">
        <w:rPr>
          <w:rFonts w:ascii="Arial" w:hAnsi="Arial" w:cs="Arial"/>
          <w:sz w:val="22"/>
          <w:szCs w:val="22"/>
        </w:rPr>
        <w:t xml:space="preserve">All matters relevant to the Victorian Human Rights Charter have been considered in the preparation of this </w:t>
      </w:r>
      <w:r>
        <w:rPr>
          <w:rFonts w:ascii="Arial" w:hAnsi="Arial" w:cs="Arial"/>
          <w:sz w:val="22"/>
          <w:szCs w:val="22"/>
        </w:rPr>
        <w:t xml:space="preserve">procedure </w:t>
      </w:r>
      <w:r w:rsidRPr="00421998">
        <w:rPr>
          <w:rFonts w:ascii="Arial" w:hAnsi="Arial" w:cs="Arial"/>
          <w:sz w:val="22"/>
          <w:szCs w:val="22"/>
        </w:rPr>
        <w:t xml:space="preserve">and are consistent with the standards set by the Charter.  </w:t>
      </w:r>
    </w:p>
    <w:p w:rsidR="00E17224" w:rsidRPr="00421998" w:rsidRDefault="00E17224" w:rsidP="00E17224">
      <w:pPr>
        <w:ind w:left="360"/>
        <w:rPr>
          <w:rFonts w:ascii="Arial" w:hAnsi="Arial" w:cs="Arial"/>
          <w:sz w:val="22"/>
          <w:szCs w:val="22"/>
        </w:rPr>
      </w:pPr>
    </w:p>
    <w:p w:rsidR="00E17224" w:rsidRPr="00421998" w:rsidRDefault="00E17224" w:rsidP="00E17224">
      <w:pPr>
        <w:ind w:left="360"/>
        <w:jc w:val="both"/>
        <w:rPr>
          <w:rFonts w:ascii="Arial" w:hAnsi="Arial" w:cs="Arial"/>
          <w:sz w:val="22"/>
          <w:szCs w:val="22"/>
        </w:rPr>
      </w:pPr>
      <w:r w:rsidRPr="00421998">
        <w:rPr>
          <w:rFonts w:ascii="Arial" w:hAnsi="Arial" w:cs="Arial"/>
          <w:sz w:val="22"/>
          <w:szCs w:val="22"/>
        </w:rPr>
        <w:t>Freedom of expression – all families will have a right to free expression in relation to enrolment of a child for kindergarten,</w:t>
      </w:r>
    </w:p>
    <w:p w:rsidR="00E17224" w:rsidRPr="00421998" w:rsidRDefault="00E17224" w:rsidP="00576AD1">
      <w:pPr>
        <w:numPr>
          <w:ilvl w:val="0"/>
          <w:numId w:val="1"/>
        </w:numPr>
        <w:jc w:val="both"/>
        <w:rPr>
          <w:rFonts w:ascii="Arial" w:hAnsi="Arial" w:cs="Arial"/>
          <w:sz w:val="22"/>
          <w:szCs w:val="22"/>
        </w:rPr>
      </w:pPr>
      <w:r w:rsidRPr="00421998">
        <w:rPr>
          <w:rFonts w:ascii="Arial" w:hAnsi="Arial" w:cs="Arial"/>
          <w:sz w:val="22"/>
          <w:szCs w:val="22"/>
        </w:rPr>
        <w:t xml:space="preserve">Right to a fair hearing – all families will have a right to a fair hearing in the case of a dispute in relation to enrolment of a child for kindergarten </w:t>
      </w:r>
    </w:p>
    <w:p w:rsidR="00E17224" w:rsidRPr="00421998" w:rsidRDefault="00E17224" w:rsidP="00576AD1">
      <w:pPr>
        <w:numPr>
          <w:ilvl w:val="0"/>
          <w:numId w:val="1"/>
        </w:numPr>
        <w:jc w:val="both"/>
        <w:rPr>
          <w:rFonts w:ascii="Arial" w:hAnsi="Arial" w:cs="Arial"/>
          <w:sz w:val="22"/>
          <w:szCs w:val="22"/>
        </w:rPr>
      </w:pPr>
      <w:r w:rsidRPr="00421998">
        <w:rPr>
          <w:rFonts w:ascii="Arial" w:hAnsi="Arial" w:cs="Arial"/>
          <w:sz w:val="22"/>
          <w:szCs w:val="22"/>
        </w:rPr>
        <w:t xml:space="preserve">Right to be free from discrimination and to be equal before the law – all children of eligible age have the right to </w:t>
      </w:r>
      <w:proofErr w:type="spellStart"/>
      <w:r w:rsidR="000A6FB5">
        <w:rPr>
          <w:rFonts w:ascii="Arial" w:hAnsi="Arial" w:cs="Arial"/>
          <w:sz w:val="22"/>
          <w:szCs w:val="22"/>
        </w:rPr>
        <w:t>enrol</w:t>
      </w:r>
      <w:proofErr w:type="spellEnd"/>
      <w:r w:rsidRPr="00421998">
        <w:rPr>
          <w:rFonts w:ascii="Arial" w:hAnsi="Arial" w:cs="Arial"/>
          <w:sz w:val="22"/>
          <w:szCs w:val="22"/>
        </w:rPr>
        <w:t xml:space="preserve"> for four year old kindergarten </w:t>
      </w:r>
    </w:p>
    <w:p w:rsidR="00E17224" w:rsidRPr="00421998" w:rsidRDefault="00E17224" w:rsidP="00576AD1">
      <w:pPr>
        <w:numPr>
          <w:ilvl w:val="0"/>
          <w:numId w:val="1"/>
        </w:numPr>
        <w:rPr>
          <w:rFonts w:ascii="Arial" w:hAnsi="Arial" w:cs="Arial"/>
          <w:sz w:val="22"/>
          <w:szCs w:val="22"/>
        </w:rPr>
      </w:pPr>
      <w:r w:rsidRPr="00421998">
        <w:rPr>
          <w:rFonts w:ascii="Arial" w:hAnsi="Arial" w:cs="Arial"/>
          <w:sz w:val="22"/>
          <w:szCs w:val="22"/>
        </w:rPr>
        <w:t>Right to privacy – all personal information will be considered private and confidential and used only for the purpose of enrolment for kindergarten</w:t>
      </w:r>
    </w:p>
    <w:p w:rsidR="00E17224" w:rsidRPr="00421998" w:rsidRDefault="00E17224" w:rsidP="00E17224">
      <w:pPr>
        <w:ind w:left="360"/>
        <w:rPr>
          <w:rFonts w:ascii="Arial" w:hAnsi="Arial" w:cs="Arial"/>
          <w:sz w:val="22"/>
          <w:szCs w:val="22"/>
        </w:rPr>
      </w:pPr>
    </w:p>
    <w:p w:rsidR="00E17224" w:rsidRDefault="00E17224" w:rsidP="00E17224">
      <w:pPr>
        <w:rPr>
          <w:rFonts w:ascii="Arial" w:hAnsi="Arial" w:cs="Arial"/>
          <w:b/>
          <w:sz w:val="22"/>
          <w:szCs w:val="22"/>
        </w:rPr>
      </w:pPr>
      <w:r>
        <w:rPr>
          <w:rFonts w:ascii="Arial" w:hAnsi="Arial" w:cs="Arial"/>
          <w:b/>
          <w:sz w:val="22"/>
          <w:szCs w:val="22"/>
        </w:rPr>
        <w:t xml:space="preserve">5.       </w:t>
      </w:r>
      <w:r w:rsidRPr="007C1E79">
        <w:rPr>
          <w:rFonts w:ascii="Arial" w:hAnsi="Arial" w:cs="Arial"/>
          <w:b/>
          <w:sz w:val="22"/>
          <w:szCs w:val="22"/>
        </w:rPr>
        <w:t>References</w:t>
      </w:r>
    </w:p>
    <w:p w:rsidR="00984EE4" w:rsidRDefault="00984EE4" w:rsidP="00E17224">
      <w:pPr>
        <w:rPr>
          <w:rFonts w:ascii="Arial" w:hAnsi="Arial" w:cs="Arial"/>
          <w:b/>
          <w:sz w:val="22"/>
          <w:szCs w:val="22"/>
        </w:rPr>
      </w:pPr>
    </w:p>
    <w:p w:rsidR="00984EE4" w:rsidRDefault="00984EE4" w:rsidP="00984EE4">
      <w:pPr>
        <w:ind w:firstLine="720"/>
        <w:rPr>
          <w:rFonts w:ascii="Arial" w:hAnsi="Arial" w:cs="Arial"/>
          <w:sz w:val="22"/>
          <w:szCs w:val="22"/>
        </w:rPr>
      </w:pPr>
      <w:r w:rsidRPr="00984EE4">
        <w:rPr>
          <w:rFonts w:ascii="Arial" w:hAnsi="Arial" w:cs="Arial"/>
          <w:sz w:val="22"/>
          <w:szCs w:val="22"/>
        </w:rPr>
        <w:t>This procedure is underpinned by the following documents:</w:t>
      </w:r>
    </w:p>
    <w:p w:rsidR="00984EE4" w:rsidRPr="00984EE4" w:rsidRDefault="00984EE4" w:rsidP="00984EE4">
      <w:pPr>
        <w:ind w:firstLine="720"/>
        <w:rPr>
          <w:rFonts w:ascii="Arial" w:hAnsi="Arial" w:cs="Arial"/>
          <w:sz w:val="22"/>
          <w:szCs w:val="22"/>
        </w:rPr>
      </w:pPr>
    </w:p>
    <w:p w:rsidR="00E17224" w:rsidRDefault="00E17224" w:rsidP="00576AD1">
      <w:pPr>
        <w:pStyle w:val="ListParagraph"/>
        <w:numPr>
          <w:ilvl w:val="1"/>
          <w:numId w:val="7"/>
        </w:numPr>
        <w:rPr>
          <w:rFonts w:ascii="Arial" w:hAnsi="Arial" w:cs="Arial"/>
          <w:sz w:val="22"/>
          <w:szCs w:val="22"/>
        </w:rPr>
      </w:pPr>
      <w:r w:rsidRPr="007C1E79">
        <w:rPr>
          <w:rFonts w:ascii="Arial" w:hAnsi="Arial" w:cs="Arial"/>
          <w:sz w:val="22"/>
          <w:szCs w:val="22"/>
        </w:rPr>
        <w:t>Council Plan 2013- 2017</w:t>
      </w:r>
    </w:p>
    <w:p w:rsidR="00E17224" w:rsidRPr="007C1E79" w:rsidRDefault="00E17224" w:rsidP="00576AD1">
      <w:pPr>
        <w:pStyle w:val="ListParagraph"/>
        <w:numPr>
          <w:ilvl w:val="1"/>
          <w:numId w:val="7"/>
        </w:numPr>
        <w:rPr>
          <w:rFonts w:ascii="Arial" w:hAnsi="Arial" w:cs="Arial"/>
          <w:sz w:val="22"/>
          <w:szCs w:val="22"/>
        </w:rPr>
      </w:pPr>
      <w:r w:rsidRPr="007C1E79">
        <w:rPr>
          <w:rFonts w:ascii="Arial" w:hAnsi="Arial" w:cs="Arial"/>
          <w:sz w:val="22"/>
          <w:szCs w:val="22"/>
        </w:rPr>
        <w:t xml:space="preserve">Imagine 2030 Community Plan </w:t>
      </w:r>
    </w:p>
    <w:p w:rsidR="00E17224" w:rsidRPr="007C1E79" w:rsidRDefault="00E17224" w:rsidP="00576AD1">
      <w:pPr>
        <w:pStyle w:val="ListParagraph"/>
        <w:numPr>
          <w:ilvl w:val="1"/>
          <w:numId w:val="7"/>
        </w:numPr>
        <w:rPr>
          <w:rFonts w:ascii="Arial" w:hAnsi="Arial" w:cs="Arial"/>
          <w:sz w:val="22"/>
          <w:szCs w:val="22"/>
        </w:rPr>
      </w:pPr>
      <w:r w:rsidRPr="007C1E79">
        <w:rPr>
          <w:rFonts w:ascii="Arial" w:hAnsi="Arial" w:cs="Arial"/>
          <w:sz w:val="22"/>
          <w:szCs w:val="22"/>
        </w:rPr>
        <w:t>Children</w:t>
      </w:r>
      <w:r w:rsidR="000A6FB5">
        <w:rPr>
          <w:rFonts w:ascii="Arial" w:hAnsi="Arial" w:cs="Arial"/>
          <w:sz w:val="22"/>
          <w:szCs w:val="22"/>
        </w:rPr>
        <w:t>’s</w:t>
      </w:r>
      <w:r w:rsidRPr="007C1E79">
        <w:rPr>
          <w:rFonts w:ascii="Arial" w:hAnsi="Arial" w:cs="Arial"/>
          <w:sz w:val="22"/>
          <w:szCs w:val="22"/>
        </w:rPr>
        <w:t xml:space="preserve"> Plan 2015-2019</w:t>
      </w:r>
    </w:p>
    <w:p w:rsidR="00E17224" w:rsidRPr="007C1E79" w:rsidRDefault="00E17224" w:rsidP="00576AD1">
      <w:pPr>
        <w:pStyle w:val="ListParagraph"/>
        <w:numPr>
          <w:ilvl w:val="1"/>
          <w:numId w:val="7"/>
        </w:numPr>
        <w:rPr>
          <w:rFonts w:ascii="Arial" w:hAnsi="Arial" w:cs="Arial"/>
          <w:sz w:val="22"/>
          <w:szCs w:val="22"/>
        </w:rPr>
      </w:pPr>
      <w:r w:rsidRPr="007C1E79">
        <w:rPr>
          <w:rFonts w:ascii="Arial" w:hAnsi="Arial" w:cs="Arial"/>
          <w:color w:val="000000"/>
          <w:sz w:val="22"/>
          <w:szCs w:val="22"/>
          <w:lang w:val="en-AU" w:eastAsia="en-AU"/>
        </w:rPr>
        <w:t xml:space="preserve">National Quality Framework; </w:t>
      </w:r>
    </w:p>
    <w:p w:rsidR="00E17224" w:rsidRPr="007C1E79" w:rsidRDefault="00E17224" w:rsidP="00576AD1">
      <w:pPr>
        <w:pStyle w:val="ListParagraph"/>
        <w:numPr>
          <w:ilvl w:val="1"/>
          <w:numId w:val="7"/>
        </w:numPr>
        <w:rPr>
          <w:rFonts w:ascii="Arial" w:hAnsi="Arial" w:cs="Arial"/>
          <w:sz w:val="22"/>
          <w:szCs w:val="22"/>
        </w:rPr>
      </w:pPr>
      <w:r w:rsidRPr="007C1E79">
        <w:rPr>
          <w:rFonts w:ascii="Arial" w:hAnsi="Arial" w:cs="Arial"/>
          <w:color w:val="000000"/>
          <w:sz w:val="22"/>
          <w:szCs w:val="22"/>
          <w:lang w:val="en-AU" w:eastAsia="en-AU"/>
        </w:rPr>
        <w:t>Education and Care Services National Law</w:t>
      </w:r>
      <w:r w:rsidR="000A6FB5">
        <w:rPr>
          <w:rFonts w:ascii="Arial" w:hAnsi="Arial" w:cs="Arial"/>
          <w:color w:val="000000"/>
          <w:sz w:val="22"/>
          <w:szCs w:val="22"/>
          <w:lang w:val="en-AU" w:eastAsia="en-AU"/>
        </w:rPr>
        <w:t xml:space="preserve"> 2010</w:t>
      </w:r>
      <w:r w:rsidRPr="007C1E79">
        <w:rPr>
          <w:rFonts w:ascii="Arial" w:hAnsi="Arial" w:cs="Arial"/>
          <w:color w:val="000000"/>
          <w:sz w:val="22"/>
          <w:szCs w:val="22"/>
          <w:lang w:val="en-AU" w:eastAsia="en-AU"/>
        </w:rPr>
        <w:t xml:space="preserve">; </w:t>
      </w:r>
    </w:p>
    <w:p w:rsidR="00E17224" w:rsidRPr="007C1E79" w:rsidRDefault="00E17224" w:rsidP="00576AD1">
      <w:pPr>
        <w:pStyle w:val="ListParagraph"/>
        <w:numPr>
          <w:ilvl w:val="1"/>
          <w:numId w:val="7"/>
        </w:numPr>
        <w:rPr>
          <w:rFonts w:ascii="Arial" w:hAnsi="Arial" w:cs="Arial"/>
          <w:sz w:val="22"/>
          <w:szCs w:val="22"/>
        </w:rPr>
      </w:pPr>
      <w:r w:rsidRPr="007C1E79">
        <w:rPr>
          <w:rFonts w:ascii="Arial" w:hAnsi="Arial" w:cs="Arial"/>
          <w:color w:val="000000"/>
          <w:sz w:val="22"/>
          <w:szCs w:val="22"/>
          <w:lang w:val="en-AU" w:eastAsia="en-AU"/>
        </w:rPr>
        <w:t>Education and Care Services National Regulations</w:t>
      </w:r>
      <w:r w:rsidR="000A6FB5">
        <w:rPr>
          <w:rFonts w:ascii="Arial" w:hAnsi="Arial" w:cs="Arial"/>
          <w:color w:val="000000"/>
          <w:sz w:val="22"/>
          <w:szCs w:val="22"/>
          <w:lang w:val="en-AU" w:eastAsia="en-AU"/>
        </w:rPr>
        <w:t xml:space="preserve"> 2011</w:t>
      </w:r>
      <w:r w:rsidRPr="007C1E79">
        <w:rPr>
          <w:rFonts w:ascii="Arial" w:hAnsi="Arial" w:cs="Arial"/>
          <w:color w:val="000000"/>
          <w:sz w:val="22"/>
          <w:szCs w:val="22"/>
          <w:lang w:val="en-AU" w:eastAsia="en-AU"/>
        </w:rPr>
        <w:t>;</w:t>
      </w:r>
    </w:p>
    <w:p w:rsidR="00E17224" w:rsidRPr="007C1E79" w:rsidRDefault="000A6FB5" w:rsidP="00576AD1">
      <w:pPr>
        <w:pStyle w:val="ListParagraph"/>
        <w:numPr>
          <w:ilvl w:val="1"/>
          <w:numId w:val="7"/>
        </w:numPr>
        <w:rPr>
          <w:rFonts w:ascii="Arial" w:hAnsi="Arial" w:cs="Arial"/>
          <w:sz w:val="22"/>
          <w:szCs w:val="22"/>
        </w:rPr>
      </w:pPr>
      <w:r>
        <w:rPr>
          <w:rFonts w:ascii="Arial" w:hAnsi="Arial" w:cs="Arial"/>
          <w:color w:val="000000"/>
          <w:sz w:val="22"/>
          <w:szCs w:val="22"/>
          <w:lang w:val="en-AU" w:eastAsia="en-AU"/>
        </w:rPr>
        <w:t xml:space="preserve">The </w:t>
      </w:r>
      <w:r w:rsidR="00E17224" w:rsidRPr="007C1E79">
        <w:rPr>
          <w:rFonts w:ascii="Arial" w:hAnsi="Arial" w:cs="Arial"/>
          <w:color w:val="000000"/>
          <w:sz w:val="22"/>
          <w:szCs w:val="22"/>
          <w:lang w:val="en-AU" w:eastAsia="en-AU"/>
        </w:rPr>
        <w:t>Kindergarten Guide 2015 (D</w:t>
      </w:r>
      <w:r>
        <w:rPr>
          <w:rFonts w:ascii="Arial" w:hAnsi="Arial" w:cs="Arial"/>
          <w:color w:val="000000"/>
          <w:sz w:val="22"/>
          <w:szCs w:val="22"/>
          <w:lang w:val="en-AU" w:eastAsia="en-AU"/>
        </w:rPr>
        <w:t>epartment of Education and Training</w:t>
      </w:r>
      <w:r w:rsidR="00E17224" w:rsidRPr="007C1E79">
        <w:rPr>
          <w:rFonts w:ascii="Arial" w:hAnsi="Arial" w:cs="Arial"/>
          <w:color w:val="000000"/>
          <w:sz w:val="22"/>
          <w:szCs w:val="22"/>
          <w:lang w:val="en-AU" w:eastAsia="en-AU"/>
        </w:rPr>
        <w:t>)</w:t>
      </w:r>
    </w:p>
    <w:p w:rsidR="00E17224" w:rsidRPr="007C1E79" w:rsidRDefault="00E17224" w:rsidP="00576AD1">
      <w:pPr>
        <w:pStyle w:val="ListParagraph"/>
        <w:numPr>
          <w:ilvl w:val="1"/>
          <w:numId w:val="7"/>
        </w:numPr>
        <w:rPr>
          <w:rFonts w:ascii="Arial" w:hAnsi="Arial" w:cs="Arial"/>
          <w:sz w:val="22"/>
          <w:szCs w:val="22"/>
        </w:rPr>
      </w:pPr>
      <w:r w:rsidRPr="007C1E79">
        <w:rPr>
          <w:rFonts w:ascii="Arial" w:hAnsi="Arial" w:cs="Arial"/>
          <w:color w:val="000000"/>
          <w:sz w:val="22"/>
          <w:szCs w:val="22"/>
          <w:lang w:val="en-AU" w:eastAsia="en-AU"/>
        </w:rPr>
        <w:t xml:space="preserve">Belonging, Being and Becoming: The Early Years Learning Framework for Australia; </w:t>
      </w:r>
    </w:p>
    <w:p w:rsidR="00E17224" w:rsidRPr="007C1E79" w:rsidRDefault="00E17224" w:rsidP="00576AD1">
      <w:pPr>
        <w:pStyle w:val="ListParagraph"/>
        <w:numPr>
          <w:ilvl w:val="1"/>
          <w:numId w:val="7"/>
        </w:numPr>
        <w:rPr>
          <w:rFonts w:ascii="Arial" w:hAnsi="Arial" w:cs="Arial"/>
          <w:sz w:val="22"/>
          <w:szCs w:val="22"/>
        </w:rPr>
      </w:pPr>
      <w:r w:rsidRPr="007C1E79">
        <w:rPr>
          <w:rFonts w:ascii="Arial" w:hAnsi="Arial" w:cs="Arial"/>
          <w:color w:val="000000"/>
          <w:sz w:val="22"/>
          <w:szCs w:val="22"/>
          <w:lang w:val="en-AU" w:eastAsia="en-AU"/>
        </w:rPr>
        <w:t>National Partnership Agreement on Early Childhood Education</w:t>
      </w:r>
    </w:p>
    <w:p w:rsidR="00E17224" w:rsidRPr="007C1E79" w:rsidRDefault="00E17224" w:rsidP="00576AD1">
      <w:pPr>
        <w:pStyle w:val="ListParagraph"/>
        <w:numPr>
          <w:ilvl w:val="1"/>
          <w:numId w:val="7"/>
        </w:numPr>
        <w:rPr>
          <w:rFonts w:ascii="Arial" w:hAnsi="Arial" w:cs="Arial"/>
          <w:sz w:val="22"/>
          <w:szCs w:val="22"/>
        </w:rPr>
      </w:pPr>
      <w:r w:rsidRPr="007C1E79">
        <w:rPr>
          <w:rFonts w:ascii="Arial" w:hAnsi="Arial" w:cs="Arial"/>
          <w:color w:val="000000"/>
          <w:sz w:val="22"/>
          <w:szCs w:val="22"/>
          <w:lang w:val="en-AU" w:eastAsia="en-AU"/>
        </w:rPr>
        <w:t xml:space="preserve">Age Discrimination Act 2004; </w:t>
      </w:r>
    </w:p>
    <w:p w:rsidR="00E17224" w:rsidRPr="007C1E79" w:rsidRDefault="00E17224" w:rsidP="00576AD1">
      <w:pPr>
        <w:pStyle w:val="ListParagraph"/>
        <w:numPr>
          <w:ilvl w:val="1"/>
          <w:numId w:val="7"/>
        </w:numPr>
        <w:rPr>
          <w:rFonts w:ascii="Arial" w:hAnsi="Arial" w:cs="Arial"/>
          <w:sz w:val="22"/>
          <w:szCs w:val="22"/>
        </w:rPr>
      </w:pPr>
      <w:r w:rsidRPr="007C1E79">
        <w:rPr>
          <w:rFonts w:ascii="Arial" w:hAnsi="Arial" w:cs="Arial"/>
          <w:color w:val="000000"/>
          <w:sz w:val="22"/>
          <w:szCs w:val="22"/>
          <w:lang w:val="en-AU" w:eastAsia="en-AU"/>
        </w:rPr>
        <w:t xml:space="preserve">Disability and Discrimination Act 1992; </w:t>
      </w:r>
    </w:p>
    <w:p w:rsidR="00E17224" w:rsidRPr="007C1E79" w:rsidRDefault="00E17224" w:rsidP="00576AD1">
      <w:pPr>
        <w:pStyle w:val="ListParagraph"/>
        <w:numPr>
          <w:ilvl w:val="1"/>
          <w:numId w:val="7"/>
        </w:numPr>
        <w:rPr>
          <w:rFonts w:ascii="Arial" w:hAnsi="Arial" w:cs="Arial"/>
          <w:sz w:val="22"/>
          <w:szCs w:val="22"/>
        </w:rPr>
      </w:pPr>
      <w:r w:rsidRPr="007C1E79">
        <w:rPr>
          <w:rFonts w:ascii="Arial" w:hAnsi="Arial" w:cs="Arial"/>
          <w:color w:val="000000"/>
          <w:sz w:val="22"/>
          <w:szCs w:val="22"/>
          <w:lang w:val="en-AU" w:eastAsia="en-AU"/>
        </w:rPr>
        <w:t>Racial Discrimination Act 1975;</w:t>
      </w:r>
    </w:p>
    <w:p w:rsidR="00E17224" w:rsidRPr="007C1E79" w:rsidRDefault="00E17224" w:rsidP="00576AD1">
      <w:pPr>
        <w:pStyle w:val="ListParagraph"/>
        <w:numPr>
          <w:ilvl w:val="1"/>
          <w:numId w:val="7"/>
        </w:numPr>
        <w:rPr>
          <w:rFonts w:ascii="Arial" w:hAnsi="Arial" w:cs="Arial"/>
          <w:sz w:val="22"/>
          <w:szCs w:val="22"/>
        </w:rPr>
      </w:pPr>
      <w:r w:rsidRPr="007C1E79">
        <w:rPr>
          <w:rFonts w:ascii="Arial" w:hAnsi="Arial" w:cs="Arial"/>
          <w:color w:val="000000"/>
          <w:sz w:val="22"/>
          <w:szCs w:val="22"/>
          <w:lang w:val="en-AU" w:eastAsia="en-AU"/>
        </w:rPr>
        <w:t xml:space="preserve">UN Convention on the Rights of the Child. </w:t>
      </w:r>
    </w:p>
    <w:p w:rsidR="00E17224" w:rsidRPr="00E17224" w:rsidRDefault="00E17224" w:rsidP="00576AD1">
      <w:pPr>
        <w:pStyle w:val="ListParagraph"/>
        <w:numPr>
          <w:ilvl w:val="1"/>
          <w:numId w:val="7"/>
        </w:numPr>
        <w:rPr>
          <w:rFonts w:ascii="Arial" w:hAnsi="Arial" w:cs="Arial"/>
          <w:sz w:val="22"/>
          <w:szCs w:val="22"/>
        </w:rPr>
      </w:pPr>
      <w:r w:rsidRPr="007C1E79">
        <w:rPr>
          <w:rFonts w:ascii="Arial" w:hAnsi="Arial" w:cs="Arial"/>
          <w:color w:val="000000"/>
          <w:sz w:val="22"/>
          <w:szCs w:val="22"/>
          <w:lang w:val="en-AU" w:eastAsia="en-AU"/>
        </w:rPr>
        <w:t xml:space="preserve">Equal Opportunity Act 2010; </w:t>
      </w:r>
    </w:p>
    <w:p w:rsidR="00E17224" w:rsidRPr="00E17224" w:rsidRDefault="00E17224" w:rsidP="00576AD1">
      <w:pPr>
        <w:pStyle w:val="ListParagraph"/>
        <w:numPr>
          <w:ilvl w:val="1"/>
          <w:numId w:val="7"/>
        </w:numPr>
        <w:rPr>
          <w:rFonts w:ascii="Arial" w:hAnsi="Arial" w:cs="Arial"/>
          <w:sz w:val="22"/>
          <w:szCs w:val="22"/>
        </w:rPr>
      </w:pPr>
      <w:r w:rsidRPr="007F6CA8">
        <w:rPr>
          <w:rFonts w:ascii="Arial" w:hAnsi="Arial" w:cs="Arial"/>
          <w:color w:val="000000"/>
          <w:sz w:val="22"/>
          <w:szCs w:val="22"/>
          <w:lang w:val="en-AU" w:eastAsia="en-AU"/>
        </w:rPr>
        <w:t xml:space="preserve">Privacy and Data Collection Act 2006; </w:t>
      </w:r>
    </w:p>
    <w:p w:rsidR="00E17224" w:rsidRPr="00E17224" w:rsidRDefault="00E17224" w:rsidP="00576AD1">
      <w:pPr>
        <w:pStyle w:val="ListParagraph"/>
        <w:numPr>
          <w:ilvl w:val="1"/>
          <w:numId w:val="7"/>
        </w:numPr>
        <w:rPr>
          <w:rFonts w:ascii="Arial" w:hAnsi="Arial" w:cs="Arial"/>
          <w:sz w:val="22"/>
          <w:szCs w:val="22"/>
        </w:rPr>
      </w:pPr>
      <w:r w:rsidRPr="00E17224">
        <w:rPr>
          <w:rFonts w:ascii="Arial" w:hAnsi="Arial" w:cs="Arial"/>
          <w:color w:val="000000"/>
          <w:sz w:val="22"/>
          <w:szCs w:val="22"/>
          <w:lang w:val="en-AU" w:eastAsia="en-AU"/>
        </w:rPr>
        <w:t>Victorian Charter of Human Rights and Responsibilities Act 2006</w:t>
      </w:r>
    </w:p>
    <w:p w:rsidR="00E17224" w:rsidRPr="0023710D" w:rsidRDefault="00E17224" w:rsidP="00576AD1">
      <w:pPr>
        <w:pStyle w:val="ListParagraph"/>
        <w:numPr>
          <w:ilvl w:val="1"/>
          <w:numId w:val="7"/>
        </w:numPr>
        <w:rPr>
          <w:rFonts w:ascii="Arial" w:hAnsi="Arial" w:cs="Arial"/>
          <w:sz w:val="22"/>
          <w:szCs w:val="22"/>
        </w:rPr>
      </w:pPr>
      <w:r w:rsidRPr="00F170AB">
        <w:rPr>
          <w:rFonts w:ascii="Arial" w:hAnsi="Arial" w:cs="Arial"/>
          <w:color w:val="000000"/>
          <w:sz w:val="22"/>
          <w:szCs w:val="22"/>
          <w:lang w:val="en-AU" w:eastAsia="en-AU"/>
        </w:rPr>
        <w:t xml:space="preserve">Child Wellbeing and Safety Act 2005; </w:t>
      </w:r>
    </w:p>
    <w:p w:rsidR="0023710D" w:rsidRPr="0023710D" w:rsidRDefault="0023710D" w:rsidP="00576AD1">
      <w:pPr>
        <w:pStyle w:val="ListParagraph"/>
        <w:numPr>
          <w:ilvl w:val="1"/>
          <w:numId w:val="7"/>
        </w:numPr>
        <w:rPr>
          <w:rFonts w:ascii="Arial" w:hAnsi="Arial" w:cs="Arial"/>
          <w:sz w:val="22"/>
          <w:szCs w:val="22"/>
        </w:rPr>
      </w:pPr>
      <w:r w:rsidRPr="0023710D">
        <w:rPr>
          <w:rFonts w:ascii="Arial" w:hAnsi="Arial" w:cs="Arial"/>
          <w:sz w:val="22"/>
          <w:szCs w:val="22"/>
        </w:rPr>
        <w:t>Children, Youth and Families Act 2005</w:t>
      </w:r>
    </w:p>
    <w:p w:rsidR="00E17224" w:rsidRPr="00F170AB" w:rsidRDefault="00E17224" w:rsidP="00576AD1">
      <w:pPr>
        <w:pStyle w:val="ListParagraph"/>
        <w:numPr>
          <w:ilvl w:val="1"/>
          <w:numId w:val="7"/>
        </w:numPr>
        <w:rPr>
          <w:rFonts w:ascii="Arial" w:hAnsi="Arial" w:cs="Arial"/>
          <w:sz w:val="22"/>
          <w:szCs w:val="22"/>
        </w:rPr>
      </w:pPr>
      <w:r w:rsidRPr="00F170AB">
        <w:rPr>
          <w:rFonts w:ascii="Arial" w:hAnsi="Arial" w:cs="Arial"/>
          <w:color w:val="000000"/>
          <w:sz w:val="22"/>
          <w:szCs w:val="22"/>
          <w:lang w:val="en-AU" w:eastAsia="en-AU"/>
        </w:rPr>
        <w:t xml:space="preserve">Victorian Auditor General Early Childhood Development Services: Access and Quality 2011; </w:t>
      </w:r>
    </w:p>
    <w:p w:rsidR="00AE065A" w:rsidRDefault="00AE065A" w:rsidP="00E17224">
      <w:pPr>
        <w:rPr>
          <w:rFonts w:ascii="Arial" w:hAnsi="Arial" w:cs="Arial"/>
          <w:sz w:val="22"/>
          <w:szCs w:val="22"/>
        </w:rPr>
      </w:pPr>
    </w:p>
    <w:p w:rsidR="003379E8" w:rsidRDefault="003379E8" w:rsidP="003379E8">
      <w:pPr>
        <w:autoSpaceDE w:val="0"/>
        <w:autoSpaceDN w:val="0"/>
        <w:adjustRightInd w:val="0"/>
        <w:rPr>
          <w:rFonts w:ascii="Arial" w:hAnsi="Arial" w:cs="Arial"/>
          <w:b/>
          <w:bCs/>
          <w:color w:val="000000"/>
          <w:sz w:val="22"/>
          <w:szCs w:val="22"/>
          <w:lang w:val="en-AU" w:eastAsia="en-AU"/>
        </w:rPr>
      </w:pPr>
      <w:r w:rsidRPr="003379E8">
        <w:rPr>
          <w:rFonts w:ascii="Arial" w:hAnsi="Arial" w:cs="Arial"/>
          <w:b/>
          <w:bCs/>
          <w:color w:val="000000"/>
          <w:sz w:val="22"/>
          <w:szCs w:val="22"/>
          <w:lang w:val="en-AU" w:eastAsia="en-AU"/>
        </w:rPr>
        <w:t xml:space="preserve">6.        Definitions </w:t>
      </w:r>
    </w:p>
    <w:p w:rsidR="003379E8" w:rsidRPr="00EE20F6" w:rsidRDefault="003379E8" w:rsidP="00EE20F6">
      <w:pPr>
        <w:autoSpaceDE w:val="0"/>
        <w:autoSpaceDN w:val="0"/>
        <w:adjustRightInd w:val="0"/>
        <w:rPr>
          <w:rFonts w:ascii="Arial" w:hAnsi="Arial" w:cs="Arial"/>
          <w:color w:val="000000"/>
          <w:sz w:val="22"/>
          <w:szCs w:val="22"/>
          <w:lang w:val="en-AU" w:eastAsia="en-AU"/>
        </w:rPr>
      </w:pPr>
    </w:p>
    <w:p w:rsidR="003379E8" w:rsidRPr="003379E8" w:rsidRDefault="003379E8" w:rsidP="00576AD1">
      <w:pPr>
        <w:pStyle w:val="ListParagraph"/>
        <w:numPr>
          <w:ilvl w:val="0"/>
          <w:numId w:val="17"/>
        </w:numPr>
        <w:autoSpaceDE w:val="0"/>
        <w:autoSpaceDN w:val="0"/>
        <w:adjustRightInd w:val="0"/>
        <w:rPr>
          <w:rFonts w:ascii="Arial" w:hAnsi="Arial" w:cs="Arial"/>
          <w:color w:val="000000"/>
          <w:sz w:val="22"/>
          <w:szCs w:val="22"/>
          <w:lang w:val="en-AU" w:eastAsia="en-AU"/>
        </w:rPr>
      </w:pPr>
      <w:r w:rsidRPr="003379E8">
        <w:rPr>
          <w:rFonts w:ascii="Arial" w:hAnsi="Arial" w:cs="Arial"/>
          <w:b/>
          <w:bCs/>
          <w:color w:val="000000"/>
          <w:sz w:val="22"/>
          <w:szCs w:val="22"/>
          <w:lang w:val="en-AU" w:eastAsia="en-AU"/>
        </w:rPr>
        <w:t xml:space="preserve">Kindergarten Service Providers – </w:t>
      </w:r>
      <w:r w:rsidRPr="003379E8">
        <w:rPr>
          <w:rFonts w:ascii="Arial" w:hAnsi="Arial" w:cs="Arial"/>
          <w:color w:val="000000"/>
          <w:sz w:val="22"/>
          <w:szCs w:val="22"/>
          <w:lang w:val="en-AU" w:eastAsia="en-AU"/>
        </w:rPr>
        <w:t xml:space="preserve">A cluster manager or volunteer committee of parents/guardians responsible for the day-to day management of a kindergarten service. </w:t>
      </w:r>
    </w:p>
    <w:p w:rsidR="003379E8" w:rsidRPr="003379E8" w:rsidRDefault="003379E8" w:rsidP="00576AD1">
      <w:pPr>
        <w:pStyle w:val="ListParagraph"/>
        <w:numPr>
          <w:ilvl w:val="0"/>
          <w:numId w:val="17"/>
        </w:numPr>
        <w:autoSpaceDE w:val="0"/>
        <w:autoSpaceDN w:val="0"/>
        <w:adjustRightInd w:val="0"/>
        <w:rPr>
          <w:rFonts w:ascii="Arial" w:hAnsi="Arial" w:cs="Arial"/>
          <w:color w:val="000000"/>
          <w:sz w:val="22"/>
          <w:szCs w:val="22"/>
          <w:lang w:val="en-AU" w:eastAsia="en-AU"/>
        </w:rPr>
      </w:pPr>
      <w:r w:rsidRPr="003379E8">
        <w:rPr>
          <w:rFonts w:ascii="Arial" w:hAnsi="Arial" w:cs="Arial"/>
          <w:b/>
          <w:bCs/>
          <w:color w:val="000000"/>
          <w:sz w:val="22"/>
          <w:szCs w:val="22"/>
          <w:lang w:val="en-AU" w:eastAsia="en-AU"/>
        </w:rPr>
        <w:t xml:space="preserve">DET </w:t>
      </w:r>
      <w:r w:rsidRPr="003379E8">
        <w:rPr>
          <w:rFonts w:ascii="Arial" w:hAnsi="Arial" w:cs="Arial"/>
          <w:color w:val="000000"/>
          <w:sz w:val="22"/>
          <w:szCs w:val="22"/>
          <w:lang w:val="en-AU" w:eastAsia="en-AU"/>
        </w:rPr>
        <w:t xml:space="preserve">– Department of Education and Training. The Victorian regulatory authority primarily responsible for the regulation and quality assessment of education and care services in Victoria.  </w:t>
      </w:r>
    </w:p>
    <w:p w:rsidR="003379E8" w:rsidRPr="003379E8" w:rsidRDefault="003379E8" w:rsidP="00576AD1">
      <w:pPr>
        <w:pStyle w:val="ListParagraph"/>
        <w:numPr>
          <w:ilvl w:val="0"/>
          <w:numId w:val="17"/>
        </w:numPr>
        <w:autoSpaceDE w:val="0"/>
        <w:autoSpaceDN w:val="0"/>
        <w:adjustRightInd w:val="0"/>
        <w:rPr>
          <w:rFonts w:ascii="Arial" w:hAnsi="Arial" w:cs="Arial"/>
          <w:color w:val="000000"/>
          <w:sz w:val="22"/>
          <w:szCs w:val="22"/>
          <w:lang w:val="en-AU" w:eastAsia="en-AU"/>
        </w:rPr>
      </w:pPr>
      <w:r>
        <w:rPr>
          <w:rFonts w:ascii="Arial" w:hAnsi="Arial" w:cs="Arial"/>
          <w:b/>
          <w:bCs/>
          <w:color w:val="000000"/>
          <w:sz w:val="22"/>
          <w:szCs w:val="22"/>
          <w:lang w:val="en-AU" w:eastAsia="en-AU"/>
        </w:rPr>
        <w:t xml:space="preserve">Priority of Access </w:t>
      </w:r>
      <w:r w:rsidRPr="003379E8">
        <w:rPr>
          <w:rFonts w:ascii="Arial" w:hAnsi="Arial" w:cs="Arial"/>
          <w:b/>
          <w:bCs/>
          <w:color w:val="000000"/>
          <w:sz w:val="22"/>
          <w:szCs w:val="22"/>
          <w:lang w:val="en-AU" w:eastAsia="en-AU"/>
        </w:rPr>
        <w:t xml:space="preserve">Allocation Criteria </w:t>
      </w:r>
      <w:r w:rsidRPr="003379E8">
        <w:rPr>
          <w:rFonts w:ascii="Arial" w:hAnsi="Arial" w:cs="Arial"/>
          <w:color w:val="000000"/>
          <w:sz w:val="22"/>
          <w:szCs w:val="22"/>
          <w:lang w:val="en-AU" w:eastAsia="en-AU"/>
        </w:rPr>
        <w:t xml:space="preserve">– The criteria for the allocation of places to participating funded kindergartens within the </w:t>
      </w:r>
      <w:r>
        <w:rPr>
          <w:rFonts w:ascii="Arial" w:hAnsi="Arial" w:cs="Arial"/>
          <w:color w:val="000000"/>
          <w:sz w:val="22"/>
          <w:szCs w:val="22"/>
          <w:lang w:val="en-AU" w:eastAsia="en-AU"/>
        </w:rPr>
        <w:t>central enrolment scheme.</w:t>
      </w:r>
    </w:p>
    <w:p w:rsidR="003379E8" w:rsidRPr="00EE20F6" w:rsidRDefault="003379E8" w:rsidP="00576AD1">
      <w:pPr>
        <w:pStyle w:val="ListParagraph"/>
        <w:numPr>
          <w:ilvl w:val="0"/>
          <w:numId w:val="17"/>
        </w:numPr>
        <w:autoSpaceDE w:val="0"/>
        <w:autoSpaceDN w:val="0"/>
        <w:adjustRightInd w:val="0"/>
        <w:rPr>
          <w:rFonts w:ascii="Arial" w:hAnsi="Arial" w:cs="Arial"/>
          <w:color w:val="000000"/>
          <w:sz w:val="22"/>
          <w:szCs w:val="22"/>
          <w:lang w:val="en-AU" w:eastAsia="en-AU"/>
        </w:rPr>
      </w:pPr>
      <w:r w:rsidRPr="00EE20F6">
        <w:rPr>
          <w:rFonts w:ascii="Arial" w:hAnsi="Arial" w:cs="Arial"/>
          <w:b/>
          <w:bCs/>
          <w:color w:val="000000"/>
          <w:sz w:val="22"/>
          <w:szCs w:val="22"/>
          <w:lang w:val="en-AU" w:eastAsia="en-AU"/>
        </w:rPr>
        <w:t xml:space="preserve">Allocation Priority </w:t>
      </w:r>
      <w:r w:rsidRPr="00EE20F6">
        <w:rPr>
          <w:rFonts w:ascii="Arial" w:hAnsi="Arial" w:cs="Arial"/>
          <w:color w:val="000000"/>
          <w:sz w:val="22"/>
          <w:szCs w:val="22"/>
          <w:lang w:val="en-AU" w:eastAsia="en-AU"/>
        </w:rPr>
        <w:t xml:space="preserve">– Allocation criteria assigned to applicants </w:t>
      </w:r>
      <w:r w:rsidR="00B55E9B" w:rsidRPr="00EE20F6">
        <w:rPr>
          <w:rFonts w:ascii="Arial" w:hAnsi="Arial" w:cs="Arial"/>
          <w:color w:val="000000"/>
          <w:sz w:val="22"/>
          <w:szCs w:val="22"/>
          <w:lang w:val="en-AU" w:eastAsia="en-AU"/>
        </w:rPr>
        <w:t>with the highest priority to attend kindergarten services as outlined by DET in the Kindergarten Guide 2015.</w:t>
      </w:r>
    </w:p>
    <w:p w:rsidR="003379E8" w:rsidRPr="00EE20F6" w:rsidRDefault="003379E8" w:rsidP="00576AD1">
      <w:pPr>
        <w:pStyle w:val="ListParagraph"/>
        <w:numPr>
          <w:ilvl w:val="0"/>
          <w:numId w:val="17"/>
        </w:numPr>
        <w:autoSpaceDE w:val="0"/>
        <w:autoSpaceDN w:val="0"/>
        <w:adjustRightInd w:val="0"/>
        <w:rPr>
          <w:rFonts w:ascii="Arial" w:hAnsi="Arial" w:cs="Arial"/>
          <w:color w:val="000000"/>
          <w:sz w:val="22"/>
          <w:szCs w:val="22"/>
          <w:lang w:val="en-AU" w:eastAsia="en-AU"/>
        </w:rPr>
      </w:pPr>
      <w:r w:rsidRPr="00EE20F6">
        <w:rPr>
          <w:rFonts w:ascii="Arial" w:hAnsi="Arial" w:cs="Arial"/>
          <w:b/>
          <w:bCs/>
          <w:color w:val="000000"/>
          <w:sz w:val="22"/>
          <w:szCs w:val="22"/>
          <w:lang w:val="en-AU" w:eastAsia="en-AU"/>
        </w:rPr>
        <w:t>Allocation of Places</w:t>
      </w:r>
      <w:r w:rsidRPr="00EE20F6">
        <w:rPr>
          <w:rFonts w:ascii="Arial" w:hAnsi="Arial" w:cs="Arial"/>
          <w:color w:val="000000"/>
          <w:sz w:val="22"/>
          <w:szCs w:val="22"/>
          <w:lang w:val="en-AU" w:eastAsia="en-AU"/>
        </w:rPr>
        <w:t xml:space="preserve">– The process for the allocation of places to participating funded kindergarten programs within the central enrolment scheme. </w:t>
      </w:r>
    </w:p>
    <w:p w:rsidR="003379E8" w:rsidRPr="00EE20F6" w:rsidRDefault="003379E8" w:rsidP="00576AD1">
      <w:pPr>
        <w:pStyle w:val="ListParagraph"/>
        <w:numPr>
          <w:ilvl w:val="0"/>
          <w:numId w:val="17"/>
        </w:numPr>
        <w:autoSpaceDE w:val="0"/>
        <w:autoSpaceDN w:val="0"/>
        <w:adjustRightInd w:val="0"/>
        <w:rPr>
          <w:rFonts w:ascii="Arial" w:hAnsi="Arial" w:cs="Arial"/>
          <w:color w:val="000000"/>
          <w:sz w:val="22"/>
          <w:szCs w:val="22"/>
          <w:lang w:val="en-AU" w:eastAsia="en-AU"/>
        </w:rPr>
      </w:pPr>
      <w:r w:rsidRPr="00EE20F6">
        <w:rPr>
          <w:rFonts w:ascii="Arial" w:hAnsi="Arial" w:cs="Arial"/>
          <w:b/>
          <w:bCs/>
          <w:color w:val="000000"/>
          <w:sz w:val="22"/>
          <w:szCs w:val="22"/>
          <w:lang w:val="en-AU" w:eastAsia="en-AU"/>
        </w:rPr>
        <w:t xml:space="preserve">Change of details </w:t>
      </w:r>
      <w:r w:rsidRPr="00EE20F6">
        <w:rPr>
          <w:rFonts w:ascii="Arial" w:hAnsi="Arial" w:cs="Arial"/>
          <w:color w:val="000000"/>
          <w:sz w:val="22"/>
          <w:szCs w:val="22"/>
          <w:lang w:val="en-AU" w:eastAsia="en-AU"/>
        </w:rPr>
        <w:t xml:space="preserve">– The adjustment of information provided to the </w:t>
      </w:r>
      <w:r w:rsidR="00B55E9B" w:rsidRPr="00EE20F6">
        <w:rPr>
          <w:rFonts w:ascii="Arial" w:hAnsi="Arial" w:cs="Arial"/>
          <w:color w:val="000000"/>
          <w:sz w:val="22"/>
          <w:szCs w:val="22"/>
          <w:lang w:val="en-AU" w:eastAsia="en-AU"/>
        </w:rPr>
        <w:t xml:space="preserve">central enrolment scheme </w:t>
      </w:r>
      <w:r w:rsidRPr="00EE20F6">
        <w:rPr>
          <w:rFonts w:ascii="Arial" w:hAnsi="Arial" w:cs="Arial"/>
          <w:color w:val="000000"/>
          <w:sz w:val="22"/>
          <w:szCs w:val="22"/>
          <w:lang w:val="en-AU" w:eastAsia="en-AU"/>
        </w:rPr>
        <w:t xml:space="preserve">in the original Application for Enrolment Form. </w:t>
      </w:r>
    </w:p>
    <w:p w:rsidR="003379E8" w:rsidRPr="00EE20F6" w:rsidRDefault="003379E8" w:rsidP="00576AD1">
      <w:pPr>
        <w:pStyle w:val="ListParagraph"/>
        <w:numPr>
          <w:ilvl w:val="0"/>
          <w:numId w:val="17"/>
        </w:numPr>
        <w:autoSpaceDE w:val="0"/>
        <w:autoSpaceDN w:val="0"/>
        <w:adjustRightInd w:val="0"/>
        <w:rPr>
          <w:rFonts w:ascii="Arial" w:hAnsi="Arial" w:cs="Arial"/>
          <w:color w:val="000000"/>
          <w:sz w:val="22"/>
          <w:szCs w:val="22"/>
          <w:lang w:val="en-AU" w:eastAsia="en-AU"/>
        </w:rPr>
      </w:pPr>
      <w:r w:rsidRPr="00EE20F6">
        <w:rPr>
          <w:rFonts w:ascii="Arial" w:hAnsi="Arial" w:cs="Arial"/>
          <w:b/>
          <w:bCs/>
          <w:color w:val="000000"/>
          <w:sz w:val="22"/>
          <w:szCs w:val="22"/>
          <w:lang w:val="en-AU" w:eastAsia="en-AU"/>
        </w:rPr>
        <w:t xml:space="preserve">Application Form </w:t>
      </w:r>
      <w:r w:rsidRPr="00EE20F6">
        <w:rPr>
          <w:rFonts w:ascii="Arial" w:hAnsi="Arial" w:cs="Arial"/>
          <w:color w:val="000000"/>
          <w:sz w:val="22"/>
          <w:szCs w:val="22"/>
          <w:lang w:val="en-AU" w:eastAsia="en-AU"/>
        </w:rPr>
        <w:t>– The application form for parents/guardians who wish to enrol their child/</w:t>
      </w:r>
      <w:proofErr w:type="spellStart"/>
      <w:r w:rsidRPr="00EE20F6">
        <w:rPr>
          <w:rFonts w:ascii="Arial" w:hAnsi="Arial" w:cs="Arial"/>
          <w:color w:val="000000"/>
          <w:sz w:val="22"/>
          <w:szCs w:val="22"/>
          <w:lang w:val="en-AU" w:eastAsia="en-AU"/>
        </w:rPr>
        <w:t>ren</w:t>
      </w:r>
      <w:proofErr w:type="spellEnd"/>
      <w:r w:rsidRPr="00EE20F6">
        <w:rPr>
          <w:rFonts w:ascii="Arial" w:hAnsi="Arial" w:cs="Arial"/>
          <w:color w:val="000000"/>
          <w:sz w:val="22"/>
          <w:szCs w:val="22"/>
          <w:lang w:val="en-AU" w:eastAsia="en-AU"/>
        </w:rPr>
        <w:t xml:space="preserve"> in a funded kindergarten participating in central enrolment scheme </w:t>
      </w:r>
    </w:p>
    <w:p w:rsidR="00EE20F6" w:rsidRPr="00EE20F6" w:rsidRDefault="00EE20F6" w:rsidP="00576AD1">
      <w:pPr>
        <w:pStyle w:val="ListParagraph"/>
        <w:numPr>
          <w:ilvl w:val="0"/>
          <w:numId w:val="17"/>
        </w:numPr>
        <w:autoSpaceDE w:val="0"/>
        <w:autoSpaceDN w:val="0"/>
        <w:adjustRightInd w:val="0"/>
        <w:rPr>
          <w:rFonts w:ascii="Arial" w:hAnsi="Arial" w:cs="Arial"/>
          <w:color w:val="000000"/>
          <w:sz w:val="22"/>
          <w:szCs w:val="22"/>
          <w:lang w:val="en-AU" w:eastAsia="en-AU"/>
        </w:rPr>
      </w:pPr>
      <w:r w:rsidRPr="00EE20F6">
        <w:rPr>
          <w:rFonts w:ascii="Arial" w:hAnsi="Arial" w:cs="Arial"/>
          <w:b/>
          <w:bCs/>
          <w:color w:val="000000"/>
          <w:sz w:val="22"/>
          <w:szCs w:val="22"/>
          <w:lang w:val="en-AU" w:eastAsia="en-AU"/>
        </w:rPr>
        <w:t xml:space="preserve">Early Start Kindergarten </w:t>
      </w:r>
      <w:r w:rsidRPr="00EE20F6">
        <w:rPr>
          <w:rFonts w:ascii="Arial" w:hAnsi="Arial" w:cs="Arial"/>
          <w:color w:val="000000"/>
          <w:sz w:val="22"/>
          <w:szCs w:val="22"/>
          <w:lang w:val="en-AU" w:eastAsia="en-AU"/>
        </w:rPr>
        <w:t xml:space="preserve">– A DET program that provides free or low cost kindergarten to eligible three year old children where programs are delivered by a qualified teacher. </w:t>
      </w:r>
    </w:p>
    <w:p w:rsidR="00EE20F6" w:rsidRPr="00EE20F6" w:rsidRDefault="00EE20F6" w:rsidP="00576AD1">
      <w:pPr>
        <w:pStyle w:val="ListParagraph"/>
        <w:numPr>
          <w:ilvl w:val="0"/>
          <w:numId w:val="17"/>
        </w:numPr>
        <w:autoSpaceDE w:val="0"/>
        <w:autoSpaceDN w:val="0"/>
        <w:adjustRightInd w:val="0"/>
        <w:rPr>
          <w:rFonts w:ascii="Arial" w:hAnsi="Arial" w:cs="Arial"/>
          <w:color w:val="000000"/>
          <w:sz w:val="22"/>
          <w:szCs w:val="22"/>
          <w:lang w:val="en-AU" w:eastAsia="en-AU"/>
        </w:rPr>
      </w:pPr>
      <w:r w:rsidRPr="00EE20F6">
        <w:rPr>
          <w:rFonts w:ascii="Arial" w:hAnsi="Arial" w:cs="Arial"/>
          <w:b/>
          <w:bCs/>
          <w:color w:val="000000"/>
          <w:sz w:val="22"/>
          <w:szCs w:val="22"/>
          <w:lang w:val="en-AU" w:eastAsia="en-AU"/>
        </w:rPr>
        <w:t xml:space="preserve">Eligible Child </w:t>
      </w:r>
      <w:r w:rsidRPr="00EE20F6">
        <w:rPr>
          <w:rFonts w:ascii="Arial" w:hAnsi="Arial" w:cs="Arial"/>
          <w:color w:val="000000"/>
          <w:sz w:val="22"/>
          <w:szCs w:val="22"/>
          <w:lang w:val="en-AU" w:eastAsia="en-AU"/>
        </w:rPr>
        <w:t xml:space="preserve">– A child who is eligible to apply for a place in a participating kindergarten. </w:t>
      </w:r>
    </w:p>
    <w:p w:rsidR="00EE20F6" w:rsidRPr="00EE20F6" w:rsidRDefault="00EE20F6" w:rsidP="00576AD1">
      <w:pPr>
        <w:pStyle w:val="ListParagraph"/>
        <w:numPr>
          <w:ilvl w:val="0"/>
          <w:numId w:val="17"/>
        </w:numPr>
        <w:autoSpaceDE w:val="0"/>
        <w:autoSpaceDN w:val="0"/>
        <w:adjustRightInd w:val="0"/>
        <w:rPr>
          <w:rFonts w:ascii="Arial" w:hAnsi="Arial" w:cs="Arial"/>
          <w:color w:val="000000"/>
          <w:sz w:val="22"/>
          <w:szCs w:val="22"/>
          <w:lang w:val="en-AU" w:eastAsia="en-AU"/>
        </w:rPr>
      </w:pPr>
      <w:r w:rsidRPr="00EE20F6">
        <w:rPr>
          <w:rFonts w:ascii="Arial" w:hAnsi="Arial" w:cs="Arial"/>
          <w:b/>
          <w:bCs/>
          <w:color w:val="000000"/>
          <w:sz w:val="22"/>
          <w:szCs w:val="22"/>
          <w:lang w:val="en-AU" w:eastAsia="en-AU"/>
        </w:rPr>
        <w:t xml:space="preserve">Enrolment Form </w:t>
      </w:r>
      <w:r w:rsidRPr="00EE20F6">
        <w:rPr>
          <w:rFonts w:ascii="Arial" w:hAnsi="Arial" w:cs="Arial"/>
          <w:color w:val="000000"/>
          <w:sz w:val="22"/>
          <w:szCs w:val="22"/>
          <w:lang w:val="en-AU" w:eastAsia="en-AU"/>
        </w:rPr>
        <w:t xml:space="preserve">– The </w:t>
      </w:r>
      <w:r w:rsidR="000A6FB5">
        <w:rPr>
          <w:rFonts w:ascii="Arial" w:hAnsi="Arial" w:cs="Arial"/>
          <w:color w:val="000000"/>
          <w:sz w:val="22"/>
          <w:szCs w:val="22"/>
          <w:lang w:val="en-AU" w:eastAsia="en-AU"/>
        </w:rPr>
        <w:t xml:space="preserve">enrolment </w:t>
      </w:r>
      <w:r w:rsidRPr="00EE20F6">
        <w:rPr>
          <w:rFonts w:ascii="Arial" w:hAnsi="Arial" w:cs="Arial"/>
          <w:color w:val="000000"/>
          <w:sz w:val="22"/>
          <w:szCs w:val="22"/>
          <w:lang w:val="en-AU" w:eastAsia="en-AU"/>
        </w:rPr>
        <w:t>form for parents/guardians who wish to enrol their child/</w:t>
      </w:r>
      <w:proofErr w:type="spellStart"/>
      <w:r w:rsidRPr="00EE20F6">
        <w:rPr>
          <w:rFonts w:ascii="Arial" w:hAnsi="Arial" w:cs="Arial"/>
          <w:color w:val="000000"/>
          <w:sz w:val="22"/>
          <w:szCs w:val="22"/>
          <w:lang w:val="en-AU" w:eastAsia="en-AU"/>
        </w:rPr>
        <w:t>ren</w:t>
      </w:r>
      <w:proofErr w:type="spellEnd"/>
      <w:r w:rsidRPr="00EE20F6">
        <w:rPr>
          <w:rFonts w:ascii="Arial" w:hAnsi="Arial" w:cs="Arial"/>
          <w:color w:val="000000"/>
          <w:sz w:val="22"/>
          <w:szCs w:val="22"/>
          <w:lang w:val="en-AU" w:eastAsia="en-AU"/>
        </w:rPr>
        <w:t xml:space="preserve"> in a funded kindergarten participating in central enrolment scheme. </w:t>
      </w:r>
    </w:p>
    <w:p w:rsidR="00EE20F6" w:rsidRPr="00EE20F6" w:rsidRDefault="00EE20F6" w:rsidP="00576AD1">
      <w:pPr>
        <w:pStyle w:val="ListParagraph"/>
        <w:numPr>
          <w:ilvl w:val="0"/>
          <w:numId w:val="17"/>
        </w:numPr>
        <w:autoSpaceDE w:val="0"/>
        <w:autoSpaceDN w:val="0"/>
        <w:adjustRightInd w:val="0"/>
        <w:rPr>
          <w:rFonts w:ascii="Arial" w:hAnsi="Arial" w:cs="Arial"/>
          <w:color w:val="000000"/>
          <w:sz w:val="22"/>
          <w:szCs w:val="22"/>
          <w:lang w:val="en-AU" w:eastAsia="en-AU"/>
        </w:rPr>
      </w:pPr>
      <w:r w:rsidRPr="00EE20F6">
        <w:rPr>
          <w:rFonts w:ascii="Arial" w:hAnsi="Arial" w:cs="Arial"/>
          <w:b/>
          <w:bCs/>
          <w:color w:val="000000"/>
          <w:sz w:val="22"/>
          <w:szCs w:val="22"/>
          <w:lang w:val="en-AU" w:eastAsia="en-AU"/>
        </w:rPr>
        <w:t xml:space="preserve">Funded Kindergarten </w:t>
      </w:r>
      <w:r w:rsidRPr="00EE20F6">
        <w:rPr>
          <w:rFonts w:ascii="Cambria" w:hAnsi="Cambria" w:cs="Cambria"/>
          <w:color w:val="000000"/>
          <w:sz w:val="22"/>
          <w:szCs w:val="22"/>
          <w:lang w:val="en-AU" w:eastAsia="en-AU"/>
        </w:rPr>
        <w:t xml:space="preserve">– </w:t>
      </w:r>
      <w:r w:rsidRPr="00EE20F6">
        <w:rPr>
          <w:rFonts w:ascii="Arial" w:hAnsi="Arial" w:cs="Arial"/>
          <w:color w:val="000000"/>
          <w:sz w:val="22"/>
          <w:szCs w:val="22"/>
          <w:lang w:val="en-AU" w:eastAsia="en-AU"/>
        </w:rPr>
        <w:t xml:space="preserve">also known as four year old kindergarten. </w:t>
      </w:r>
    </w:p>
    <w:p w:rsidR="00EE20F6" w:rsidRPr="00EE20F6" w:rsidRDefault="00EE20F6" w:rsidP="00576AD1">
      <w:pPr>
        <w:pStyle w:val="ListParagraph"/>
        <w:numPr>
          <w:ilvl w:val="0"/>
          <w:numId w:val="17"/>
        </w:numPr>
        <w:autoSpaceDE w:val="0"/>
        <w:autoSpaceDN w:val="0"/>
        <w:adjustRightInd w:val="0"/>
        <w:rPr>
          <w:rFonts w:ascii="Arial" w:hAnsi="Arial" w:cs="Arial"/>
          <w:color w:val="000000"/>
          <w:sz w:val="22"/>
          <w:szCs w:val="22"/>
          <w:lang w:val="en-AU" w:eastAsia="en-AU"/>
        </w:rPr>
      </w:pPr>
      <w:r w:rsidRPr="00EE20F6">
        <w:rPr>
          <w:rFonts w:ascii="Arial" w:hAnsi="Arial" w:cs="Arial"/>
          <w:b/>
          <w:bCs/>
          <w:color w:val="000000"/>
          <w:sz w:val="22"/>
          <w:szCs w:val="22"/>
          <w:lang w:val="en-AU" w:eastAsia="en-AU"/>
        </w:rPr>
        <w:t xml:space="preserve">Health Care Card </w:t>
      </w:r>
      <w:r w:rsidRPr="00EE20F6">
        <w:rPr>
          <w:rFonts w:ascii="Arial" w:hAnsi="Arial" w:cs="Arial"/>
          <w:color w:val="000000"/>
          <w:sz w:val="22"/>
          <w:szCs w:val="22"/>
          <w:lang w:val="en-AU" w:eastAsia="en-AU"/>
        </w:rPr>
        <w:t xml:space="preserve">– A concession card that entitles the person to cheaper medicines and concessions. </w:t>
      </w:r>
    </w:p>
    <w:p w:rsidR="00EE20F6" w:rsidRPr="00EE20F6" w:rsidRDefault="00984EE4" w:rsidP="00576AD1">
      <w:pPr>
        <w:pStyle w:val="ListParagraph"/>
        <w:numPr>
          <w:ilvl w:val="0"/>
          <w:numId w:val="17"/>
        </w:numPr>
        <w:autoSpaceDE w:val="0"/>
        <w:autoSpaceDN w:val="0"/>
        <w:adjustRightInd w:val="0"/>
        <w:rPr>
          <w:rFonts w:ascii="Arial" w:hAnsi="Arial" w:cs="Arial"/>
          <w:color w:val="000000"/>
          <w:sz w:val="22"/>
          <w:szCs w:val="22"/>
          <w:lang w:val="en-AU" w:eastAsia="en-AU"/>
        </w:rPr>
      </w:pPr>
      <w:r>
        <w:rPr>
          <w:rFonts w:ascii="Arial" w:hAnsi="Arial" w:cs="Arial"/>
          <w:b/>
          <w:bCs/>
          <w:color w:val="000000"/>
          <w:sz w:val="22"/>
          <w:szCs w:val="22"/>
          <w:lang w:val="en-AU" w:eastAsia="en-AU"/>
        </w:rPr>
        <w:t>State funded k</w:t>
      </w:r>
      <w:r w:rsidR="00EE20F6" w:rsidRPr="00EE20F6">
        <w:rPr>
          <w:rFonts w:ascii="Arial" w:hAnsi="Arial" w:cs="Arial"/>
          <w:b/>
          <w:bCs/>
          <w:color w:val="000000"/>
          <w:sz w:val="22"/>
          <w:szCs w:val="22"/>
          <w:lang w:val="en-AU" w:eastAsia="en-AU"/>
        </w:rPr>
        <w:t xml:space="preserve">indergarten (also known as Preschool) </w:t>
      </w:r>
      <w:r w:rsidR="00EE20F6" w:rsidRPr="00EE20F6">
        <w:rPr>
          <w:rFonts w:ascii="Arial" w:hAnsi="Arial" w:cs="Arial"/>
          <w:color w:val="000000"/>
          <w:sz w:val="22"/>
          <w:szCs w:val="22"/>
          <w:lang w:val="en-AU" w:eastAsia="en-AU"/>
        </w:rPr>
        <w:t xml:space="preserve">– The term kindergarten refers to both kindergarten and preschool. Kindergarten is a universal early childhood program funded by the Victorian Government for children in the year prior to commencing primary school. </w:t>
      </w:r>
    </w:p>
    <w:p w:rsidR="00AE065A" w:rsidRPr="00EE20F6" w:rsidRDefault="00EE20F6" w:rsidP="00576AD1">
      <w:pPr>
        <w:pStyle w:val="ListParagraph"/>
        <w:numPr>
          <w:ilvl w:val="0"/>
          <w:numId w:val="17"/>
        </w:numPr>
        <w:rPr>
          <w:rFonts w:ascii="Arial" w:hAnsi="Arial" w:cs="Arial"/>
          <w:sz w:val="22"/>
          <w:szCs w:val="22"/>
        </w:rPr>
      </w:pPr>
      <w:r w:rsidRPr="00EE20F6">
        <w:rPr>
          <w:rFonts w:ascii="Arial" w:hAnsi="Arial" w:cs="Arial"/>
          <w:b/>
          <w:bCs/>
          <w:color w:val="000000"/>
          <w:sz w:val="22"/>
          <w:szCs w:val="22"/>
          <w:lang w:val="en-AU" w:eastAsia="en-AU"/>
        </w:rPr>
        <w:t xml:space="preserve">Kindergarten Central Enrolment Officer </w:t>
      </w:r>
      <w:r w:rsidRPr="00EE20F6">
        <w:rPr>
          <w:rFonts w:ascii="Arial" w:hAnsi="Arial" w:cs="Arial"/>
          <w:color w:val="000000"/>
          <w:sz w:val="22"/>
          <w:szCs w:val="22"/>
          <w:lang w:val="en-AU" w:eastAsia="en-AU"/>
        </w:rPr>
        <w:t>– The Greater Dandenong City Council employee responsible for administering the central enrolment scheme.</w:t>
      </w:r>
    </w:p>
    <w:p w:rsidR="00EE20F6" w:rsidRDefault="00EE20F6" w:rsidP="00576AD1">
      <w:pPr>
        <w:pStyle w:val="ListParagraph"/>
        <w:numPr>
          <w:ilvl w:val="0"/>
          <w:numId w:val="17"/>
        </w:numPr>
        <w:rPr>
          <w:rFonts w:ascii="Arial" w:hAnsi="Arial" w:cs="Arial"/>
          <w:sz w:val="22"/>
          <w:szCs w:val="22"/>
        </w:rPr>
      </w:pPr>
      <w:r w:rsidRPr="00EE20F6">
        <w:rPr>
          <w:rFonts w:ascii="Arial" w:hAnsi="Arial" w:cs="Arial"/>
          <w:b/>
          <w:bCs/>
          <w:sz w:val="22"/>
          <w:szCs w:val="22"/>
        </w:rPr>
        <w:t>Child Protection -</w:t>
      </w:r>
      <w:r w:rsidRPr="00EE20F6">
        <w:rPr>
          <w:rFonts w:ascii="Arial" w:hAnsi="Arial" w:cs="Arial"/>
          <w:sz w:val="22"/>
          <w:szCs w:val="22"/>
        </w:rPr>
        <w:t xml:space="preserve"> A government agency that responds to reports of child abuse or neglect.</w:t>
      </w:r>
    </w:p>
    <w:p w:rsidR="00EE20F6" w:rsidRPr="00EE20F6" w:rsidRDefault="00EE20F6" w:rsidP="00576AD1">
      <w:pPr>
        <w:pStyle w:val="ListParagraph"/>
        <w:numPr>
          <w:ilvl w:val="0"/>
          <w:numId w:val="17"/>
        </w:numPr>
        <w:rPr>
          <w:rFonts w:ascii="Arial" w:hAnsi="Arial" w:cs="Arial"/>
          <w:sz w:val="22"/>
          <w:szCs w:val="22"/>
        </w:rPr>
      </w:pPr>
      <w:r w:rsidRPr="003379E8">
        <w:rPr>
          <w:rFonts w:ascii="Arial" w:hAnsi="Arial" w:cs="Arial"/>
          <w:b/>
          <w:bCs/>
          <w:color w:val="000000"/>
          <w:sz w:val="22"/>
          <w:szCs w:val="22"/>
          <w:lang w:val="en-AU" w:eastAsia="en-AU"/>
        </w:rPr>
        <w:t xml:space="preserve">Child FIRST </w:t>
      </w:r>
      <w:r w:rsidRPr="003379E8">
        <w:rPr>
          <w:rFonts w:ascii="Arial" w:hAnsi="Arial" w:cs="Arial"/>
          <w:color w:val="000000"/>
          <w:sz w:val="22"/>
          <w:szCs w:val="22"/>
          <w:lang w:val="en-AU" w:eastAsia="en-AU"/>
        </w:rPr>
        <w:t>– Child and Family Information, Referral and Support Teams is a community based referral point into family services</w:t>
      </w:r>
    </w:p>
    <w:p w:rsidR="00542268" w:rsidRDefault="00EE20F6" w:rsidP="00576AD1">
      <w:pPr>
        <w:pStyle w:val="ListParagraph"/>
        <w:numPr>
          <w:ilvl w:val="0"/>
          <w:numId w:val="17"/>
        </w:numPr>
        <w:rPr>
          <w:rFonts w:ascii="Arial" w:hAnsi="Arial" w:cs="Arial"/>
          <w:sz w:val="22"/>
          <w:szCs w:val="22"/>
        </w:rPr>
      </w:pPr>
      <w:r w:rsidRPr="00EE20F6">
        <w:rPr>
          <w:rFonts w:ascii="Arial" w:hAnsi="Arial" w:cs="Arial"/>
          <w:b/>
          <w:bCs/>
          <w:sz w:val="22"/>
          <w:szCs w:val="22"/>
        </w:rPr>
        <w:t xml:space="preserve">Resident </w:t>
      </w:r>
      <w:r w:rsidRPr="00EE20F6">
        <w:rPr>
          <w:rFonts w:ascii="Arial" w:hAnsi="Arial" w:cs="Arial"/>
          <w:sz w:val="22"/>
          <w:szCs w:val="22"/>
        </w:rPr>
        <w:t>– A person living in the City of</w:t>
      </w:r>
      <w:r w:rsidR="00984EE4">
        <w:rPr>
          <w:rFonts w:ascii="Arial" w:hAnsi="Arial" w:cs="Arial"/>
          <w:sz w:val="22"/>
          <w:szCs w:val="22"/>
        </w:rPr>
        <w:t xml:space="preserve"> Greater Dandenong.</w:t>
      </w:r>
    </w:p>
    <w:p w:rsidR="00EE20F6" w:rsidRPr="00EE20F6" w:rsidRDefault="008C0F14" w:rsidP="00576AD1">
      <w:pPr>
        <w:pStyle w:val="ListParagraph"/>
        <w:numPr>
          <w:ilvl w:val="0"/>
          <w:numId w:val="17"/>
        </w:numPr>
        <w:rPr>
          <w:rFonts w:ascii="Arial" w:hAnsi="Arial" w:cs="Arial"/>
          <w:sz w:val="22"/>
          <w:szCs w:val="22"/>
        </w:rPr>
      </w:pPr>
      <w:r>
        <w:rPr>
          <w:rFonts w:ascii="Arial" w:hAnsi="Arial" w:cs="Arial"/>
          <w:b/>
          <w:bCs/>
          <w:sz w:val="22"/>
          <w:szCs w:val="22"/>
        </w:rPr>
        <w:t>Full capacity of r</w:t>
      </w:r>
      <w:r w:rsidR="00542268">
        <w:rPr>
          <w:rFonts w:ascii="Arial" w:hAnsi="Arial" w:cs="Arial"/>
          <w:b/>
          <w:bCs/>
          <w:sz w:val="22"/>
          <w:szCs w:val="22"/>
        </w:rPr>
        <w:t>egistered space</w:t>
      </w:r>
      <w:r>
        <w:rPr>
          <w:rFonts w:ascii="Arial" w:hAnsi="Arial" w:cs="Arial"/>
          <w:b/>
          <w:bCs/>
          <w:sz w:val="22"/>
          <w:szCs w:val="22"/>
        </w:rPr>
        <w:t xml:space="preserve"> </w:t>
      </w:r>
      <w:r w:rsidR="00542268" w:rsidRPr="00542268">
        <w:rPr>
          <w:rFonts w:ascii="Arial" w:hAnsi="Arial" w:cs="Arial"/>
          <w:sz w:val="22"/>
          <w:szCs w:val="22"/>
        </w:rPr>
        <w:t>-</w:t>
      </w:r>
      <w:r w:rsidR="00984EE4">
        <w:rPr>
          <w:rFonts w:ascii="Arial" w:hAnsi="Arial" w:cs="Arial"/>
          <w:sz w:val="22"/>
          <w:szCs w:val="22"/>
        </w:rPr>
        <w:t xml:space="preserve"> </w:t>
      </w:r>
      <w:r w:rsidR="00542268">
        <w:rPr>
          <w:rFonts w:ascii="Arial" w:hAnsi="Arial" w:cs="Arial"/>
          <w:sz w:val="22"/>
          <w:szCs w:val="22"/>
        </w:rPr>
        <w:t xml:space="preserve"> </w:t>
      </w:r>
      <w:r>
        <w:rPr>
          <w:rFonts w:ascii="Arial" w:hAnsi="Arial" w:cs="Arial"/>
          <w:sz w:val="22"/>
          <w:szCs w:val="22"/>
        </w:rPr>
        <w:t xml:space="preserve">each </w:t>
      </w:r>
      <w:r w:rsidR="00542268">
        <w:rPr>
          <w:rFonts w:ascii="Arial" w:hAnsi="Arial" w:cs="Arial"/>
          <w:sz w:val="22"/>
          <w:szCs w:val="22"/>
        </w:rPr>
        <w:t xml:space="preserve">kindergarten </w:t>
      </w:r>
      <w:r>
        <w:rPr>
          <w:rFonts w:ascii="Arial" w:hAnsi="Arial" w:cs="Arial"/>
          <w:sz w:val="22"/>
          <w:szCs w:val="22"/>
        </w:rPr>
        <w:t xml:space="preserve">room, </w:t>
      </w:r>
      <w:r w:rsidR="00542268">
        <w:rPr>
          <w:rFonts w:ascii="Arial" w:hAnsi="Arial" w:cs="Arial"/>
          <w:sz w:val="22"/>
          <w:szCs w:val="22"/>
        </w:rPr>
        <w:t>accommodating 2</w:t>
      </w:r>
      <w:r>
        <w:rPr>
          <w:rFonts w:ascii="Arial" w:hAnsi="Arial" w:cs="Arial"/>
          <w:sz w:val="22"/>
          <w:szCs w:val="22"/>
        </w:rPr>
        <w:t xml:space="preserve"> groups x</w:t>
      </w:r>
      <w:r w:rsidR="00542268">
        <w:rPr>
          <w:rFonts w:ascii="Arial" w:hAnsi="Arial" w:cs="Arial"/>
          <w:sz w:val="22"/>
          <w:szCs w:val="22"/>
        </w:rPr>
        <w:t xml:space="preserve">15 hours of funded </w:t>
      </w:r>
      <w:r>
        <w:rPr>
          <w:rFonts w:ascii="Arial" w:hAnsi="Arial" w:cs="Arial"/>
          <w:sz w:val="22"/>
          <w:szCs w:val="22"/>
        </w:rPr>
        <w:t>kindergarten, per</w:t>
      </w:r>
      <w:r w:rsidR="00542268">
        <w:rPr>
          <w:rFonts w:ascii="Arial" w:hAnsi="Arial" w:cs="Arial"/>
          <w:sz w:val="22"/>
          <w:szCs w:val="22"/>
        </w:rPr>
        <w:t xml:space="preserve"> week</w:t>
      </w:r>
      <w:r>
        <w:rPr>
          <w:rFonts w:ascii="Arial" w:hAnsi="Arial" w:cs="Arial"/>
          <w:sz w:val="22"/>
          <w:szCs w:val="22"/>
        </w:rPr>
        <w:t xml:space="preserve">, over </w:t>
      </w:r>
      <w:r w:rsidR="00542268">
        <w:rPr>
          <w:rFonts w:ascii="Arial" w:hAnsi="Arial" w:cs="Arial"/>
          <w:sz w:val="22"/>
          <w:szCs w:val="22"/>
        </w:rPr>
        <w:t xml:space="preserve">40 weeks, </w:t>
      </w:r>
      <w:r>
        <w:rPr>
          <w:rFonts w:ascii="Arial" w:hAnsi="Arial" w:cs="Arial"/>
          <w:sz w:val="22"/>
          <w:szCs w:val="22"/>
        </w:rPr>
        <w:t xml:space="preserve">operating at </w:t>
      </w:r>
      <w:r w:rsidR="00542268">
        <w:rPr>
          <w:rFonts w:ascii="Arial" w:hAnsi="Arial" w:cs="Arial"/>
          <w:sz w:val="22"/>
          <w:szCs w:val="22"/>
        </w:rPr>
        <w:t xml:space="preserve"> the licensed capacity </w:t>
      </w:r>
      <w:r>
        <w:rPr>
          <w:rFonts w:ascii="Arial" w:hAnsi="Arial" w:cs="Arial"/>
          <w:sz w:val="22"/>
          <w:szCs w:val="22"/>
        </w:rPr>
        <w:t xml:space="preserve">of the room; </w:t>
      </w:r>
    </w:p>
    <w:p w:rsidR="00E17224" w:rsidRPr="00E17224" w:rsidRDefault="00E17224" w:rsidP="00E17224">
      <w:pPr>
        <w:rPr>
          <w:rFonts w:ascii="Arial" w:hAnsi="Arial" w:cs="Arial"/>
          <w:sz w:val="22"/>
          <w:szCs w:val="22"/>
        </w:rPr>
      </w:pPr>
    </w:p>
    <w:p w:rsidR="00645896" w:rsidRPr="00421998" w:rsidRDefault="00B55E9B" w:rsidP="00E17224">
      <w:pPr>
        <w:pStyle w:val="Default"/>
        <w:spacing w:after="60"/>
        <w:rPr>
          <w:b/>
          <w:color w:val="auto"/>
          <w:sz w:val="22"/>
          <w:szCs w:val="22"/>
        </w:rPr>
      </w:pPr>
      <w:r>
        <w:rPr>
          <w:b/>
          <w:color w:val="auto"/>
          <w:sz w:val="22"/>
          <w:szCs w:val="22"/>
        </w:rPr>
        <w:t>7</w:t>
      </w:r>
      <w:r w:rsidR="00645896" w:rsidRPr="00421998">
        <w:rPr>
          <w:b/>
          <w:color w:val="auto"/>
          <w:sz w:val="22"/>
          <w:szCs w:val="22"/>
        </w:rPr>
        <w:t xml:space="preserve">. </w:t>
      </w:r>
      <w:r w:rsidR="00E17224">
        <w:rPr>
          <w:b/>
          <w:color w:val="auto"/>
          <w:sz w:val="22"/>
          <w:szCs w:val="22"/>
        </w:rPr>
        <w:t xml:space="preserve">     </w:t>
      </w:r>
      <w:r w:rsidR="00645896" w:rsidRPr="00421998">
        <w:rPr>
          <w:b/>
          <w:color w:val="auto"/>
          <w:sz w:val="22"/>
          <w:szCs w:val="22"/>
        </w:rPr>
        <w:t xml:space="preserve">Access to </w:t>
      </w:r>
      <w:r w:rsidR="00BC702E" w:rsidRPr="00421998">
        <w:rPr>
          <w:b/>
          <w:color w:val="auto"/>
          <w:sz w:val="22"/>
          <w:szCs w:val="22"/>
        </w:rPr>
        <w:t xml:space="preserve">Kindergarten </w:t>
      </w:r>
      <w:r w:rsidR="00BC702E">
        <w:rPr>
          <w:b/>
          <w:color w:val="auto"/>
          <w:sz w:val="22"/>
          <w:szCs w:val="22"/>
        </w:rPr>
        <w:t xml:space="preserve">Applications, </w:t>
      </w:r>
      <w:r w:rsidR="00645896" w:rsidRPr="00421998">
        <w:rPr>
          <w:b/>
          <w:color w:val="auto"/>
          <w:sz w:val="22"/>
          <w:szCs w:val="22"/>
        </w:rPr>
        <w:t xml:space="preserve">Places and </w:t>
      </w:r>
      <w:r w:rsidR="004E2BB8" w:rsidRPr="00421998">
        <w:rPr>
          <w:b/>
          <w:color w:val="auto"/>
          <w:sz w:val="22"/>
          <w:szCs w:val="22"/>
        </w:rPr>
        <w:t>Eligibility Criteria</w:t>
      </w:r>
    </w:p>
    <w:p w:rsidR="00C720A5" w:rsidRDefault="00AF5B0F" w:rsidP="00796F63">
      <w:pPr>
        <w:autoSpaceDE w:val="0"/>
        <w:autoSpaceDN w:val="0"/>
        <w:adjustRightInd w:val="0"/>
        <w:ind w:left="360"/>
        <w:rPr>
          <w:rFonts w:ascii="Arial" w:hAnsi="Arial" w:cs="Arial"/>
          <w:sz w:val="22"/>
          <w:szCs w:val="22"/>
          <w:lang w:val="en-AU" w:eastAsia="en-AU"/>
        </w:rPr>
      </w:pPr>
      <w:r>
        <w:rPr>
          <w:rFonts w:ascii="Arial" w:hAnsi="Arial" w:cs="Arial"/>
          <w:sz w:val="22"/>
          <w:szCs w:val="22"/>
          <w:lang w:val="en-AU" w:eastAsia="en-AU"/>
        </w:rPr>
        <w:t xml:space="preserve">Applications for kindergarten places will be accepted by the central enrolment scheme </w:t>
      </w:r>
      <w:r w:rsidR="00C720A5">
        <w:rPr>
          <w:rFonts w:ascii="Arial" w:hAnsi="Arial" w:cs="Arial"/>
          <w:sz w:val="22"/>
          <w:szCs w:val="22"/>
          <w:lang w:val="en-AU" w:eastAsia="en-AU"/>
        </w:rPr>
        <w:t xml:space="preserve">throughout the year, </w:t>
      </w:r>
      <w:r>
        <w:rPr>
          <w:rFonts w:ascii="Arial" w:hAnsi="Arial" w:cs="Arial"/>
          <w:sz w:val="22"/>
          <w:szCs w:val="22"/>
          <w:lang w:val="en-AU" w:eastAsia="en-AU"/>
        </w:rPr>
        <w:t xml:space="preserve">from after the birth of a </w:t>
      </w:r>
      <w:r w:rsidR="00C720A5">
        <w:rPr>
          <w:rFonts w:ascii="Arial" w:hAnsi="Arial" w:cs="Arial"/>
          <w:sz w:val="22"/>
          <w:szCs w:val="22"/>
          <w:lang w:val="en-AU" w:eastAsia="en-AU"/>
        </w:rPr>
        <w:t>child</w:t>
      </w:r>
      <w:r w:rsidR="004E653C">
        <w:rPr>
          <w:rFonts w:ascii="Arial" w:hAnsi="Arial" w:cs="Arial"/>
          <w:sz w:val="22"/>
          <w:szCs w:val="22"/>
          <w:lang w:val="en-AU" w:eastAsia="en-AU"/>
        </w:rPr>
        <w:t>,</w:t>
      </w:r>
      <w:r>
        <w:rPr>
          <w:rFonts w:ascii="Arial" w:hAnsi="Arial" w:cs="Arial"/>
          <w:sz w:val="22"/>
          <w:szCs w:val="22"/>
          <w:lang w:val="en-AU" w:eastAsia="en-AU"/>
        </w:rPr>
        <w:t xml:space="preserve"> up until </w:t>
      </w:r>
      <w:r w:rsidR="00C720A5">
        <w:rPr>
          <w:rFonts w:ascii="Arial" w:hAnsi="Arial" w:cs="Arial"/>
          <w:sz w:val="22"/>
          <w:szCs w:val="22"/>
          <w:lang w:val="en-AU" w:eastAsia="en-AU"/>
        </w:rPr>
        <w:t xml:space="preserve">5pm (or prior business day) on </w:t>
      </w:r>
      <w:r>
        <w:rPr>
          <w:rFonts w:ascii="Arial" w:hAnsi="Arial" w:cs="Arial"/>
          <w:sz w:val="22"/>
          <w:szCs w:val="22"/>
          <w:lang w:val="en-AU" w:eastAsia="en-AU"/>
        </w:rPr>
        <w:t xml:space="preserve">30 April of the year the child is due to attend </w:t>
      </w:r>
      <w:r w:rsidR="00B835A2">
        <w:rPr>
          <w:rFonts w:ascii="Arial" w:hAnsi="Arial" w:cs="Arial"/>
          <w:sz w:val="22"/>
          <w:szCs w:val="22"/>
          <w:lang w:val="en-AU" w:eastAsia="en-AU"/>
        </w:rPr>
        <w:t xml:space="preserve">state funded </w:t>
      </w:r>
      <w:r>
        <w:rPr>
          <w:rFonts w:ascii="Arial" w:hAnsi="Arial" w:cs="Arial"/>
          <w:sz w:val="22"/>
          <w:szCs w:val="22"/>
          <w:lang w:val="en-AU" w:eastAsia="en-AU"/>
        </w:rPr>
        <w:t>kindergarten.</w:t>
      </w:r>
      <w:r w:rsidR="00C720A5">
        <w:rPr>
          <w:rFonts w:ascii="Arial" w:hAnsi="Arial" w:cs="Arial"/>
          <w:sz w:val="22"/>
          <w:szCs w:val="22"/>
          <w:lang w:val="en-AU" w:eastAsia="en-AU"/>
        </w:rPr>
        <w:t xml:space="preserve"> </w:t>
      </w:r>
    </w:p>
    <w:p w:rsidR="00C720A5" w:rsidRDefault="00C720A5" w:rsidP="00796F63">
      <w:pPr>
        <w:autoSpaceDE w:val="0"/>
        <w:autoSpaceDN w:val="0"/>
        <w:adjustRightInd w:val="0"/>
        <w:ind w:left="360"/>
        <w:rPr>
          <w:rFonts w:ascii="Arial" w:hAnsi="Arial" w:cs="Arial"/>
          <w:sz w:val="22"/>
          <w:szCs w:val="22"/>
          <w:lang w:val="en-AU" w:eastAsia="en-AU"/>
        </w:rPr>
      </w:pPr>
    </w:p>
    <w:p w:rsidR="00AF5B0F" w:rsidRDefault="00C720A5" w:rsidP="00796F63">
      <w:pPr>
        <w:autoSpaceDE w:val="0"/>
        <w:autoSpaceDN w:val="0"/>
        <w:adjustRightInd w:val="0"/>
        <w:ind w:left="360"/>
        <w:rPr>
          <w:rFonts w:ascii="Arial" w:hAnsi="Arial" w:cs="Arial"/>
          <w:sz w:val="22"/>
          <w:szCs w:val="22"/>
          <w:lang w:val="en-AU" w:eastAsia="en-AU"/>
        </w:rPr>
      </w:pPr>
      <w:r>
        <w:rPr>
          <w:rFonts w:ascii="Arial" w:hAnsi="Arial" w:cs="Arial"/>
          <w:sz w:val="22"/>
          <w:szCs w:val="22"/>
          <w:lang w:val="en-AU" w:eastAsia="en-AU"/>
        </w:rPr>
        <w:t>It is preferable, that all applications for enrolment into kindergarten</w:t>
      </w:r>
      <w:r w:rsidR="004E653C">
        <w:rPr>
          <w:rFonts w:ascii="Arial" w:hAnsi="Arial" w:cs="Arial"/>
          <w:sz w:val="22"/>
          <w:szCs w:val="22"/>
          <w:lang w:val="en-AU" w:eastAsia="en-AU"/>
        </w:rPr>
        <w:t xml:space="preserve"> programs are </w:t>
      </w:r>
      <w:r>
        <w:rPr>
          <w:rFonts w:ascii="Arial" w:hAnsi="Arial" w:cs="Arial"/>
          <w:sz w:val="22"/>
          <w:szCs w:val="22"/>
          <w:lang w:val="en-AU" w:eastAsia="en-AU"/>
        </w:rPr>
        <w:t xml:space="preserve">received </w:t>
      </w:r>
      <w:r w:rsidR="004E653C">
        <w:rPr>
          <w:rFonts w:ascii="Arial" w:hAnsi="Arial" w:cs="Arial"/>
          <w:sz w:val="22"/>
          <w:szCs w:val="22"/>
          <w:lang w:val="en-AU" w:eastAsia="en-AU"/>
        </w:rPr>
        <w:t>by Council, on</w:t>
      </w:r>
      <w:r w:rsidR="00DA742C">
        <w:rPr>
          <w:rFonts w:ascii="Arial" w:hAnsi="Arial" w:cs="Arial"/>
          <w:sz w:val="22"/>
          <w:szCs w:val="22"/>
          <w:lang w:val="en-AU" w:eastAsia="en-AU"/>
        </w:rPr>
        <w:t xml:space="preserve"> </w:t>
      </w:r>
      <w:r w:rsidR="004E653C">
        <w:rPr>
          <w:rFonts w:ascii="Arial" w:hAnsi="Arial" w:cs="Arial"/>
          <w:sz w:val="22"/>
          <w:szCs w:val="22"/>
          <w:lang w:val="en-AU" w:eastAsia="en-AU"/>
        </w:rPr>
        <w:t>30</w:t>
      </w:r>
      <w:r w:rsidR="007C1E79">
        <w:rPr>
          <w:rFonts w:ascii="Arial" w:hAnsi="Arial" w:cs="Arial"/>
          <w:sz w:val="22"/>
          <w:szCs w:val="22"/>
          <w:lang w:val="en-AU" w:eastAsia="en-AU"/>
        </w:rPr>
        <w:t xml:space="preserve"> </w:t>
      </w:r>
      <w:r>
        <w:rPr>
          <w:rFonts w:ascii="Arial" w:hAnsi="Arial" w:cs="Arial"/>
          <w:sz w:val="22"/>
          <w:szCs w:val="22"/>
          <w:lang w:val="en-AU" w:eastAsia="en-AU"/>
        </w:rPr>
        <w:t>June, the year prior to your child starting kindergarten</w:t>
      </w:r>
      <w:r w:rsidR="004E653C">
        <w:rPr>
          <w:rFonts w:ascii="Arial" w:hAnsi="Arial" w:cs="Arial"/>
          <w:sz w:val="22"/>
          <w:szCs w:val="22"/>
          <w:lang w:val="en-AU" w:eastAsia="en-AU"/>
        </w:rPr>
        <w:t>.</w:t>
      </w:r>
      <w:r>
        <w:rPr>
          <w:rFonts w:ascii="Arial" w:hAnsi="Arial" w:cs="Arial"/>
          <w:sz w:val="22"/>
          <w:szCs w:val="22"/>
          <w:lang w:val="en-AU" w:eastAsia="en-AU"/>
        </w:rPr>
        <w:t xml:space="preserve"> </w:t>
      </w:r>
    </w:p>
    <w:p w:rsidR="00D065E5" w:rsidRDefault="00D065E5" w:rsidP="00796F63">
      <w:pPr>
        <w:autoSpaceDE w:val="0"/>
        <w:autoSpaceDN w:val="0"/>
        <w:adjustRightInd w:val="0"/>
        <w:ind w:left="360"/>
        <w:rPr>
          <w:rFonts w:ascii="Arial" w:hAnsi="Arial" w:cs="Arial"/>
          <w:sz w:val="22"/>
          <w:szCs w:val="22"/>
          <w:lang w:val="en-AU" w:eastAsia="en-AU"/>
        </w:rPr>
      </w:pPr>
    </w:p>
    <w:p w:rsidR="00AF5B0F" w:rsidRDefault="00D065E5" w:rsidP="006F1958">
      <w:pPr>
        <w:autoSpaceDE w:val="0"/>
        <w:autoSpaceDN w:val="0"/>
        <w:adjustRightInd w:val="0"/>
        <w:ind w:left="360"/>
        <w:rPr>
          <w:rFonts w:ascii="Arial" w:hAnsi="Arial" w:cs="Arial"/>
          <w:sz w:val="22"/>
          <w:szCs w:val="22"/>
          <w:lang w:val="en-AU" w:eastAsia="en-AU"/>
        </w:rPr>
      </w:pPr>
      <w:r>
        <w:rPr>
          <w:rFonts w:ascii="Arial" w:hAnsi="Arial" w:cs="Arial"/>
          <w:sz w:val="22"/>
          <w:szCs w:val="22"/>
          <w:lang w:val="en-AU" w:eastAsia="en-AU"/>
        </w:rPr>
        <w:t>It is important, tha</w:t>
      </w:r>
      <w:r w:rsidR="000F5093">
        <w:rPr>
          <w:rFonts w:ascii="Arial" w:hAnsi="Arial" w:cs="Arial"/>
          <w:sz w:val="22"/>
          <w:szCs w:val="22"/>
          <w:lang w:val="en-AU" w:eastAsia="en-AU"/>
        </w:rPr>
        <w:t xml:space="preserve">t three preferred kindergarten choices </w:t>
      </w:r>
      <w:r>
        <w:rPr>
          <w:rFonts w:ascii="Arial" w:hAnsi="Arial" w:cs="Arial"/>
          <w:sz w:val="22"/>
          <w:szCs w:val="22"/>
          <w:lang w:val="en-AU" w:eastAsia="en-AU"/>
        </w:rPr>
        <w:t>are listed in the application form.</w:t>
      </w:r>
    </w:p>
    <w:p w:rsidR="006F1958" w:rsidRDefault="006F1958" w:rsidP="006F1958">
      <w:pPr>
        <w:autoSpaceDE w:val="0"/>
        <w:autoSpaceDN w:val="0"/>
        <w:adjustRightInd w:val="0"/>
        <w:ind w:left="360"/>
        <w:rPr>
          <w:rFonts w:ascii="Arial" w:hAnsi="Arial" w:cs="Arial"/>
          <w:sz w:val="22"/>
          <w:szCs w:val="22"/>
          <w:lang w:val="en-AU" w:eastAsia="en-AU"/>
        </w:rPr>
      </w:pPr>
    </w:p>
    <w:p w:rsidR="00AF5B0F" w:rsidRDefault="00AF5B0F" w:rsidP="00796F63">
      <w:pPr>
        <w:autoSpaceDE w:val="0"/>
        <w:autoSpaceDN w:val="0"/>
        <w:adjustRightInd w:val="0"/>
        <w:ind w:left="360"/>
        <w:rPr>
          <w:rFonts w:ascii="Arial" w:hAnsi="Arial" w:cs="Arial"/>
          <w:sz w:val="22"/>
          <w:szCs w:val="22"/>
          <w:lang w:val="en-AU" w:eastAsia="en-AU"/>
        </w:rPr>
      </w:pPr>
      <w:r>
        <w:rPr>
          <w:rFonts w:ascii="Arial" w:hAnsi="Arial" w:cs="Arial"/>
          <w:sz w:val="22"/>
          <w:szCs w:val="22"/>
          <w:lang w:val="en-AU" w:eastAsia="en-AU"/>
        </w:rPr>
        <w:t xml:space="preserve">Eligible year to attend </w:t>
      </w:r>
      <w:r w:rsidR="00B835A2">
        <w:rPr>
          <w:rFonts w:ascii="Arial" w:hAnsi="Arial" w:cs="Arial"/>
          <w:sz w:val="22"/>
          <w:szCs w:val="22"/>
          <w:lang w:val="en-AU" w:eastAsia="en-AU"/>
        </w:rPr>
        <w:t>state funded k</w:t>
      </w:r>
      <w:r>
        <w:rPr>
          <w:rFonts w:ascii="Arial" w:hAnsi="Arial" w:cs="Arial"/>
          <w:sz w:val="22"/>
          <w:szCs w:val="22"/>
          <w:lang w:val="en-AU" w:eastAsia="en-AU"/>
        </w:rPr>
        <w:t>indergarten</w:t>
      </w:r>
      <w:r w:rsidR="00984EE4">
        <w:rPr>
          <w:rFonts w:ascii="Arial" w:hAnsi="Arial" w:cs="Arial"/>
          <w:sz w:val="22"/>
          <w:szCs w:val="22"/>
          <w:lang w:val="en-AU" w:eastAsia="en-AU"/>
        </w:rPr>
        <w:t>:</w:t>
      </w:r>
      <w:r>
        <w:rPr>
          <w:rFonts w:ascii="Arial" w:hAnsi="Arial" w:cs="Arial"/>
          <w:sz w:val="22"/>
          <w:szCs w:val="22"/>
          <w:lang w:val="en-AU" w:eastAsia="en-AU"/>
        </w:rPr>
        <w:t xml:space="preserve"> </w:t>
      </w:r>
    </w:p>
    <w:p w:rsidR="00AF5B0F" w:rsidRDefault="00AF5B0F" w:rsidP="00796F63">
      <w:pPr>
        <w:autoSpaceDE w:val="0"/>
        <w:autoSpaceDN w:val="0"/>
        <w:adjustRightInd w:val="0"/>
        <w:ind w:left="360"/>
        <w:rPr>
          <w:rFonts w:ascii="Arial" w:hAnsi="Arial" w:cs="Arial"/>
          <w:sz w:val="22"/>
          <w:szCs w:val="22"/>
          <w:lang w:val="en-AU" w:eastAsia="en-AU"/>
        </w:rPr>
      </w:pPr>
    </w:p>
    <w:tbl>
      <w:tblPr>
        <w:tblStyle w:val="TableGrid"/>
        <w:tblW w:w="0" w:type="auto"/>
        <w:tblInd w:w="360" w:type="dxa"/>
        <w:tblLook w:val="04A0"/>
      </w:tblPr>
      <w:tblGrid>
        <w:gridCol w:w="4794"/>
        <w:gridCol w:w="4782"/>
      </w:tblGrid>
      <w:tr w:rsidR="00AF5B0F" w:rsidTr="00B835A2">
        <w:tc>
          <w:tcPr>
            <w:tcW w:w="4794" w:type="dxa"/>
            <w:shd w:val="clear" w:color="auto" w:fill="FFFF00"/>
          </w:tcPr>
          <w:p w:rsidR="00AF5B0F" w:rsidRPr="00B835A2" w:rsidRDefault="00AF5B0F" w:rsidP="00AF5B0F">
            <w:pPr>
              <w:autoSpaceDE w:val="0"/>
              <w:autoSpaceDN w:val="0"/>
              <w:adjustRightInd w:val="0"/>
              <w:jc w:val="center"/>
              <w:rPr>
                <w:rFonts w:ascii="Arial" w:hAnsi="Arial" w:cs="Arial"/>
                <w:lang w:val="en-AU" w:eastAsia="en-AU"/>
              </w:rPr>
            </w:pPr>
            <w:r w:rsidRPr="00B835A2">
              <w:rPr>
                <w:rStyle w:val="Strong"/>
                <w:rFonts w:ascii="Arial" w:hAnsi="Arial" w:cs="Arial"/>
              </w:rPr>
              <w:t>Child's date of birth</w:t>
            </w:r>
          </w:p>
        </w:tc>
        <w:tc>
          <w:tcPr>
            <w:tcW w:w="4782" w:type="dxa"/>
            <w:shd w:val="clear" w:color="auto" w:fill="FFFF00"/>
          </w:tcPr>
          <w:p w:rsidR="00AF5B0F" w:rsidRPr="00B835A2" w:rsidRDefault="00AF5B0F" w:rsidP="00AF5B0F">
            <w:pPr>
              <w:autoSpaceDE w:val="0"/>
              <w:autoSpaceDN w:val="0"/>
              <w:adjustRightInd w:val="0"/>
              <w:jc w:val="center"/>
              <w:rPr>
                <w:rFonts w:ascii="Arial" w:hAnsi="Arial" w:cs="Arial"/>
                <w:lang w:val="en-AU" w:eastAsia="en-AU"/>
              </w:rPr>
            </w:pPr>
            <w:r w:rsidRPr="00B835A2">
              <w:rPr>
                <w:rStyle w:val="Strong"/>
                <w:rFonts w:ascii="Arial" w:hAnsi="Arial" w:cs="Arial"/>
              </w:rPr>
              <w:t>Eligible year</w:t>
            </w:r>
          </w:p>
        </w:tc>
      </w:tr>
      <w:tr w:rsidR="00AF5B0F" w:rsidTr="00B835A2">
        <w:tc>
          <w:tcPr>
            <w:tcW w:w="4794" w:type="dxa"/>
          </w:tcPr>
          <w:p w:rsidR="00AF5B0F" w:rsidRPr="00B835A2" w:rsidRDefault="00B835A2" w:rsidP="00B835A2">
            <w:pPr>
              <w:autoSpaceDE w:val="0"/>
              <w:autoSpaceDN w:val="0"/>
              <w:adjustRightInd w:val="0"/>
              <w:jc w:val="center"/>
              <w:rPr>
                <w:rFonts w:ascii="Arial" w:hAnsi="Arial" w:cs="Arial"/>
                <w:lang w:val="en-AU" w:eastAsia="en-AU"/>
              </w:rPr>
            </w:pPr>
            <w:r w:rsidRPr="00B835A2">
              <w:rPr>
                <w:rFonts w:ascii="Arial" w:hAnsi="Arial" w:cs="Arial"/>
              </w:rPr>
              <w:t>01/05/2011 - 30/04/2012</w:t>
            </w:r>
          </w:p>
        </w:tc>
        <w:tc>
          <w:tcPr>
            <w:tcW w:w="4782" w:type="dxa"/>
          </w:tcPr>
          <w:p w:rsidR="00AF5B0F" w:rsidRPr="00B835A2" w:rsidRDefault="00B835A2" w:rsidP="00B835A2">
            <w:pPr>
              <w:autoSpaceDE w:val="0"/>
              <w:autoSpaceDN w:val="0"/>
              <w:adjustRightInd w:val="0"/>
              <w:jc w:val="center"/>
              <w:rPr>
                <w:rFonts w:ascii="Arial" w:hAnsi="Arial" w:cs="Arial"/>
                <w:lang w:val="en-AU" w:eastAsia="en-AU"/>
              </w:rPr>
            </w:pPr>
            <w:r w:rsidRPr="00B835A2">
              <w:rPr>
                <w:rFonts w:ascii="Arial" w:hAnsi="Arial" w:cs="Arial"/>
              </w:rPr>
              <w:t>2016</w:t>
            </w:r>
          </w:p>
        </w:tc>
      </w:tr>
      <w:tr w:rsidR="00AF5B0F" w:rsidTr="00B835A2">
        <w:tc>
          <w:tcPr>
            <w:tcW w:w="4794" w:type="dxa"/>
          </w:tcPr>
          <w:p w:rsidR="00AF5B0F" w:rsidRPr="00B835A2" w:rsidRDefault="00B835A2" w:rsidP="00B835A2">
            <w:pPr>
              <w:autoSpaceDE w:val="0"/>
              <w:autoSpaceDN w:val="0"/>
              <w:adjustRightInd w:val="0"/>
              <w:jc w:val="center"/>
              <w:rPr>
                <w:rFonts w:ascii="Arial" w:hAnsi="Arial" w:cs="Arial"/>
                <w:lang w:val="en-AU" w:eastAsia="en-AU"/>
              </w:rPr>
            </w:pPr>
            <w:r w:rsidRPr="00B835A2">
              <w:rPr>
                <w:rFonts w:ascii="Arial" w:hAnsi="Arial" w:cs="Arial"/>
              </w:rPr>
              <w:t>01/05/2012 - 30/04/2013</w:t>
            </w:r>
          </w:p>
        </w:tc>
        <w:tc>
          <w:tcPr>
            <w:tcW w:w="4782" w:type="dxa"/>
          </w:tcPr>
          <w:p w:rsidR="00AF5B0F" w:rsidRPr="00B835A2" w:rsidRDefault="00B835A2" w:rsidP="00B835A2">
            <w:pPr>
              <w:autoSpaceDE w:val="0"/>
              <w:autoSpaceDN w:val="0"/>
              <w:adjustRightInd w:val="0"/>
              <w:jc w:val="center"/>
              <w:rPr>
                <w:rFonts w:ascii="Arial" w:hAnsi="Arial" w:cs="Arial"/>
                <w:lang w:val="en-AU" w:eastAsia="en-AU"/>
              </w:rPr>
            </w:pPr>
            <w:r w:rsidRPr="00B835A2">
              <w:rPr>
                <w:rFonts w:ascii="Arial" w:hAnsi="Arial" w:cs="Arial"/>
              </w:rPr>
              <w:t>2017</w:t>
            </w:r>
          </w:p>
        </w:tc>
      </w:tr>
      <w:tr w:rsidR="00AF5B0F" w:rsidTr="00B835A2">
        <w:tc>
          <w:tcPr>
            <w:tcW w:w="4794" w:type="dxa"/>
          </w:tcPr>
          <w:p w:rsidR="00AF5B0F" w:rsidRPr="00B835A2" w:rsidRDefault="00B835A2" w:rsidP="00B835A2">
            <w:pPr>
              <w:autoSpaceDE w:val="0"/>
              <w:autoSpaceDN w:val="0"/>
              <w:adjustRightInd w:val="0"/>
              <w:jc w:val="center"/>
              <w:rPr>
                <w:rFonts w:ascii="Arial" w:hAnsi="Arial" w:cs="Arial"/>
                <w:lang w:val="en-AU" w:eastAsia="en-AU"/>
              </w:rPr>
            </w:pPr>
            <w:r w:rsidRPr="00B835A2">
              <w:rPr>
                <w:rFonts w:ascii="Arial" w:hAnsi="Arial" w:cs="Arial"/>
              </w:rPr>
              <w:t>01/05/2013 - 30/04/2014</w:t>
            </w:r>
          </w:p>
        </w:tc>
        <w:tc>
          <w:tcPr>
            <w:tcW w:w="4782" w:type="dxa"/>
          </w:tcPr>
          <w:p w:rsidR="00AF5B0F" w:rsidRPr="00B835A2" w:rsidRDefault="00B835A2" w:rsidP="00B835A2">
            <w:pPr>
              <w:autoSpaceDE w:val="0"/>
              <w:autoSpaceDN w:val="0"/>
              <w:adjustRightInd w:val="0"/>
              <w:jc w:val="center"/>
              <w:rPr>
                <w:rFonts w:ascii="Arial" w:hAnsi="Arial" w:cs="Arial"/>
                <w:lang w:val="en-AU" w:eastAsia="en-AU"/>
              </w:rPr>
            </w:pPr>
            <w:r w:rsidRPr="00B835A2">
              <w:rPr>
                <w:rFonts w:ascii="Arial" w:hAnsi="Arial" w:cs="Arial"/>
              </w:rPr>
              <w:t>2018</w:t>
            </w:r>
          </w:p>
        </w:tc>
      </w:tr>
      <w:tr w:rsidR="00AF5B0F" w:rsidTr="00B835A2">
        <w:tc>
          <w:tcPr>
            <w:tcW w:w="4794" w:type="dxa"/>
          </w:tcPr>
          <w:p w:rsidR="00AF5B0F" w:rsidRPr="00B835A2" w:rsidRDefault="00B835A2" w:rsidP="00B835A2">
            <w:pPr>
              <w:autoSpaceDE w:val="0"/>
              <w:autoSpaceDN w:val="0"/>
              <w:adjustRightInd w:val="0"/>
              <w:jc w:val="center"/>
              <w:rPr>
                <w:rFonts w:ascii="Arial" w:hAnsi="Arial" w:cs="Arial"/>
                <w:lang w:val="en-AU" w:eastAsia="en-AU"/>
              </w:rPr>
            </w:pPr>
            <w:r w:rsidRPr="00B835A2">
              <w:rPr>
                <w:rFonts w:ascii="Arial" w:hAnsi="Arial" w:cs="Arial"/>
              </w:rPr>
              <w:t>01/05/2014 - 30/04/2015</w:t>
            </w:r>
          </w:p>
        </w:tc>
        <w:tc>
          <w:tcPr>
            <w:tcW w:w="4782" w:type="dxa"/>
          </w:tcPr>
          <w:p w:rsidR="00AF5B0F" w:rsidRPr="00B835A2" w:rsidRDefault="00B835A2" w:rsidP="00B835A2">
            <w:pPr>
              <w:autoSpaceDE w:val="0"/>
              <w:autoSpaceDN w:val="0"/>
              <w:adjustRightInd w:val="0"/>
              <w:jc w:val="center"/>
              <w:rPr>
                <w:rFonts w:ascii="Arial" w:hAnsi="Arial" w:cs="Arial"/>
                <w:lang w:val="en-AU" w:eastAsia="en-AU"/>
              </w:rPr>
            </w:pPr>
            <w:r w:rsidRPr="00B835A2">
              <w:rPr>
                <w:rFonts w:ascii="Arial" w:hAnsi="Arial" w:cs="Arial"/>
              </w:rPr>
              <w:t>2019</w:t>
            </w:r>
          </w:p>
        </w:tc>
      </w:tr>
      <w:tr w:rsidR="00AF5B0F" w:rsidTr="00B835A2">
        <w:tc>
          <w:tcPr>
            <w:tcW w:w="4794" w:type="dxa"/>
          </w:tcPr>
          <w:p w:rsidR="00AF5B0F" w:rsidRPr="00B835A2" w:rsidRDefault="00B835A2" w:rsidP="00B835A2">
            <w:pPr>
              <w:autoSpaceDE w:val="0"/>
              <w:autoSpaceDN w:val="0"/>
              <w:adjustRightInd w:val="0"/>
              <w:jc w:val="center"/>
              <w:rPr>
                <w:rFonts w:ascii="Arial" w:hAnsi="Arial" w:cs="Arial"/>
                <w:lang w:val="en-AU" w:eastAsia="en-AU"/>
              </w:rPr>
            </w:pPr>
            <w:r w:rsidRPr="00B835A2">
              <w:rPr>
                <w:rFonts w:ascii="Arial" w:hAnsi="Arial" w:cs="Arial"/>
              </w:rPr>
              <w:t>01/05/2015 - 30/04/2016</w:t>
            </w:r>
          </w:p>
        </w:tc>
        <w:tc>
          <w:tcPr>
            <w:tcW w:w="4782" w:type="dxa"/>
          </w:tcPr>
          <w:p w:rsidR="00AF5B0F" w:rsidRPr="00B835A2" w:rsidRDefault="00B835A2" w:rsidP="00B835A2">
            <w:pPr>
              <w:autoSpaceDE w:val="0"/>
              <w:autoSpaceDN w:val="0"/>
              <w:adjustRightInd w:val="0"/>
              <w:jc w:val="center"/>
              <w:rPr>
                <w:rFonts w:ascii="Arial" w:hAnsi="Arial" w:cs="Arial"/>
                <w:lang w:val="en-AU" w:eastAsia="en-AU"/>
              </w:rPr>
            </w:pPr>
            <w:r w:rsidRPr="00B835A2">
              <w:rPr>
                <w:rFonts w:ascii="Arial" w:hAnsi="Arial" w:cs="Arial"/>
              </w:rPr>
              <w:t>2020</w:t>
            </w:r>
          </w:p>
        </w:tc>
      </w:tr>
    </w:tbl>
    <w:p w:rsidR="00BC702E" w:rsidRDefault="00BC702E" w:rsidP="006F1958">
      <w:pPr>
        <w:autoSpaceDE w:val="0"/>
        <w:autoSpaceDN w:val="0"/>
        <w:adjustRightInd w:val="0"/>
        <w:ind w:firstLine="345"/>
        <w:rPr>
          <w:rFonts w:ascii="Arial" w:hAnsi="Arial" w:cs="Arial"/>
          <w:sz w:val="22"/>
          <w:szCs w:val="22"/>
          <w:lang w:val="en-AU" w:eastAsia="en-AU"/>
        </w:rPr>
      </w:pPr>
      <w:r>
        <w:rPr>
          <w:rFonts w:ascii="Arial" w:hAnsi="Arial" w:cs="Arial"/>
          <w:sz w:val="22"/>
          <w:szCs w:val="22"/>
          <w:lang w:val="en-AU" w:eastAsia="en-AU"/>
        </w:rPr>
        <w:t>Kindergarten application forms are available online on Council’s website:</w:t>
      </w:r>
    </w:p>
    <w:p w:rsidR="00BC702E" w:rsidRDefault="00BC702E" w:rsidP="00BC702E">
      <w:pPr>
        <w:autoSpaceDE w:val="0"/>
        <w:autoSpaceDN w:val="0"/>
        <w:adjustRightInd w:val="0"/>
        <w:ind w:firstLine="345"/>
        <w:rPr>
          <w:rFonts w:ascii="Arial" w:hAnsi="Arial" w:cs="Arial"/>
          <w:sz w:val="22"/>
          <w:szCs w:val="22"/>
          <w:lang w:val="en-AU" w:eastAsia="en-AU"/>
        </w:rPr>
      </w:pPr>
      <w:r>
        <w:rPr>
          <w:rFonts w:ascii="Arial" w:hAnsi="Arial" w:cs="Arial"/>
          <w:sz w:val="22"/>
          <w:szCs w:val="22"/>
          <w:lang w:val="en-AU" w:eastAsia="en-AU"/>
        </w:rPr>
        <w:t xml:space="preserve"> </w:t>
      </w:r>
      <w:hyperlink r:id="rId8" w:history="1">
        <w:r w:rsidRPr="00015A17">
          <w:rPr>
            <w:rStyle w:val="Hyperlink"/>
            <w:rFonts w:ascii="Arial" w:hAnsi="Arial" w:cs="Arial"/>
            <w:sz w:val="22"/>
            <w:szCs w:val="22"/>
            <w:lang w:val="en-AU" w:eastAsia="en-AU"/>
          </w:rPr>
          <w:t>http://www.greaterdandenong.com/document/19354/kindergarten</w:t>
        </w:r>
      </w:hyperlink>
    </w:p>
    <w:p w:rsidR="00BC702E" w:rsidRPr="00BC702E" w:rsidRDefault="00BC702E" w:rsidP="00BC702E">
      <w:pPr>
        <w:autoSpaceDE w:val="0"/>
        <w:autoSpaceDN w:val="0"/>
        <w:adjustRightInd w:val="0"/>
        <w:rPr>
          <w:rFonts w:ascii="Arial" w:hAnsi="Arial" w:cs="Arial"/>
          <w:color w:val="000000"/>
          <w:lang w:val="en-AU" w:eastAsia="en-AU"/>
        </w:rPr>
      </w:pPr>
    </w:p>
    <w:p w:rsidR="00D065E5" w:rsidRDefault="00BC702E" w:rsidP="00D065E5">
      <w:pPr>
        <w:autoSpaceDE w:val="0"/>
        <w:autoSpaceDN w:val="0"/>
        <w:adjustRightInd w:val="0"/>
        <w:ind w:left="345"/>
        <w:rPr>
          <w:rFonts w:ascii="Arial" w:hAnsi="Arial" w:cs="Arial"/>
          <w:color w:val="000000"/>
          <w:sz w:val="22"/>
          <w:szCs w:val="22"/>
          <w:lang w:val="en-AU" w:eastAsia="en-AU"/>
        </w:rPr>
      </w:pPr>
      <w:r w:rsidRPr="00BC702E">
        <w:rPr>
          <w:rFonts w:ascii="Arial" w:hAnsi="Arial" w:cs="Arial"/>
          <w:color w:val="000000"/>
          <w:sz w:val="22"/>
          <w:szCs w:val="22"/>
          <w:lang w:val="en-AU" w:eastAsia="en-AU"/>
        </w:rPr>
        <w:t>Enrolment information is available from Greater Dandenong City Council Customer Service Offices, Kindergartens, Maternal and Child Health Centres. This information can be mailed to families by the Kindergarten Cen</w:t>
      </w:r>
      <w:r>
        <w:rPr>
          <w:rFonts w:ascii="Arial" w:hAnsi="Arial" w:cs="Arial"/>
          <w:color w:val="000000"/>
          <w:sz w:val="22"/>
          <w:szCs w:val="22"/>
          <w:lang w:val="en-AU" w:eastAsia="en-AU"/>
        </w:rPr>
        <w:t>tral Enrolment Officer on request (03) 8571 1817</w:t>
      </w:r>
      <w:r w:rsidR="008E7F95">
        <w:rPr>
          <w:rFonts w:ascii="Arial" w:hAnsi="Arial" w:cs="Arial"/>
          <w:color w:val="000000"/>
          <w:sz w:val="22"/>
          <w:szCs w:val="22"/>
          <w:lang w:val="en-AU" w:eastAsia="en-AU"/>
        </w:rPr>
        <w:t>.</w:t>
      </w:r>
    </w:p>
    <w:p w:rsidR="006E142F" w:rsidRDefault="006E142F" w:rsidP="00BC702E">
      <w:pPr>
        <w:autoSpaceDE w:val="0"/>
        <w:autoSpaceDN w:val="0"/>
        <w:adjustRightInd w:val="0"/>
        <w:ind w:left="345"/>
        <w:rPr>
          <w:rFonts w:ascii="Arial" w:hAnsi="Arial" w:cs="Arial"/>
          <w:color w:val="000000"/>
          <w:sz w:val="22"/>
          <w:szCs w:val="22"/>
          <w:lang w:val="en-AU" w:eastAsia="en-AU"/>
        </w:rPr>
      </w:pPr>
    </w:p>
    <w:p w:rsidR="006E142F" w:rsidRDefault="006E142F" w:rsidP="00BC702E">
      <w:pPr>
        <w:autoSpaceDE w:val="0"/>
        <w:autoSpaceDN w:val="0"/>
        <w:adjustRightInd w:val="0"/>
        <w:ind w:left="345"/>
        <w:rPr>
          <w:rFonts w:ascii="Arial" w:hAnsi="Arial" w:cs="Arial"/>
          <w:color w:val="000000"/>
          <w:sz w:val="22"/>
          <w:szCs w:val="22"/>
          <w:lang w:val="en-AU" w:eastAsia="en-AU"/>
        </w:rPr>
      </w:pPr>
      <w:r>
        <w:rPr>
          <w:rFonts w:ascii="Arial" w:hAnsi="Arial" w:cs="Arial"/>
          <w:color w:val="000000"/>
          <w:sz w:val="22"/>
          <w:szCs w:val="22"/>
          <w:lang w:val="en-AU" w:eastAsia="en-AU"/>
        </w:rPr>
        <w:t>Applications can be posted to Central Enrolment Officer, P</w:t>
      </w:r>
      <w:r w:rsidR="00D065E5">
        <w:rPr>
          <w:rFonts w:ascii="Arial" w:hAnsi="Arial" w:cs="Arial"/>
          <w:color w:val="000000"/>
          <w:sz w:val="22"/>
          <w:szCs w:val="22"/>
          <w:lang w:val="en-AU" w:eastAsia="en-AU"/>
        </w:rPr>
        <w:t>o</w:t>
      </w:r>
      <w:r>
        <w:rPr>
          <w:rFonts w:ascii="Arial" w:hAnsi="Arial" w:cs="Arial"/>
          <w:color w:val="000000"/>
          <w:sz w:val="22"/>
          <w:szCs w:val="22"/>
          <w:lang w:val="en-AU" w:eastAsia="en-AU"/>
        </w:rPr>
        <w:t xml:space="preserve"> Box 200 Dandenong or emailed to </w:t>
      </w:r>
      <w:hyperlink r:id="rId9" w:history="1">
        <w:r w:rsidRPr="00015A17">
          <w:rPr>
            <w:rStyle w:val="Hyperlink"/>
            <w:rFonts w:ascii="Arial" w:hAnsi="Arial" w:cs="Arial"/>
            <w:sz w:val="22"/>
            <w:szCs w:val="22"/>
            <w:lang w:val="en-AU" w:eastAsia="en-AU"/>
          </w:rPr>
          <w:t>ChildrenServAdminSupport@cgd.vic.gov.au</w:t>
        </w:r>
      </w:hyperlink>
    </w:p>
    <w:p w:rsidR="008E7F95" w:rsidRPr="008E7F95" w:rsidRDefault="008E7F95" w:rsidP="008E7F95">
      <w:pPr>
        <w:autoSpaceDE w:val="0"/>
        <w:autoSpaceDN w:val="0"/>
        <w:adjustRightInd w:val="0"/>
        <w:rPr>
          <w:rFonts w:ascii="Arial" w:hAnsi="Arial" w:cs="Arial"/>
          <w:color w:val="000000"/>
          <w:lang w:val="en-AU" w:eastAsia="en-AU"/>
        </w:rPr>
      </w:pPr>
    </w:p>
    <w:p w:rsidR="008E7F95" w:rsidRPr="008E7F95" w:rsidRDefault="008E7F95" w:rsidP="008E7F95">
      <w:pPr>
        <w:autoSpaceDE w:val="0"/>
        <w:autoSpaceDN w:val="0"/>
        <w:adjustRightInd w:val="0"/>
        <w:spacing w:after="253"/>
        <w:ind w:left="345"/>
        <w:rPr>
          <w:rFonts w:ascii="Arial" w:hAnsi="Arial" w:cs="Arial"/>
          <w:color w:val="000000"/>
          <w:sz w:val="22"/>
          <w:szCs w:val="22"/>
          <w:lang w:val="en-AU" w:eastAsia="en-AU"/>
        </w:rPr>
      </w:pPr>
      <w:r w:rsidRPr="008E7F95">
        <w:rPr>
          <w:rFonts w:ascii="Arial" w:hAnsi="Arial" w:cs="Arial"/>
          <w:color w:val="000000"/>
          <w:sz w:val="22"/>
          <w:szCs w:val="22"/>
          <w:lang w:val="en-AU" w:eastAsia="en-AU"/>
        </w:rPr>
        <w:t xml:space="preserve">As part of the Council’s auditing process, parents and guardians may be asked by the Kindergarten Central Enrolment Officer to provide the following documentation to demonstrate: </w:t>
      </w:r>
    </w:p>
    <w:p w:rsidR="008E7F95" w:rsidRPr="008E7F95" w:rsidRDefault="008E7F95" w:rsidP="00576AD1">
      <w:pPr>
        <w:pStyle w:val="ListParagraph"/>
        <w:numPr>
          <w:ilvl w:val="0"/>
          <w:numId w:val="6"/>
        </w:numPr>
        <w:autoSpaceDE w:val="0"/>
        <w:autoSpaceDN w:val="0"/>
        <w:adjustRightInd w:val="0"/>
        <w:spacing w:after="253"/>
        <w:rPr>
          <w:rFonts w:ascii="Arial" w:hAnsi="Arial" w:cs="Arial"/>
          <w:color w:val="000000"/>
          <w:sz w:val="22"/>
          <w:szCs w:val="22"/>
          <w:lang w:val="en-AU" w:eastAsia="en-AU"/>
        </w:rPr>
      </w:pPr>
      <w:r w:rsidRPr="008E7F95">
        <w:rPr>
          <w:rFonts w:ascii="Arial" w:hAnsi="Arial" w:cs="Arial"/>
          <w:color w:val="000000"/>
          <w:sz w:val="22"/>
          <w:szCs w:val="22"/>
          <w:lang w:val="en-AU" w:eastAsia="en-AU"/>
        </w:rPr>
        <w:t xml:space="preserve">Proof of the child’s Date of Birth (E.g. copy of birth certificate, birth extract, or a copy of the Child’s Health Record accompanied by a Statutory Declaration verifying your child’s date of birth to be true and correct); </w:t>
      </w:r>
    </w:p>
    <w:p w:rsidR="008E7F95" w:rsidRDefault="008E7F95" w:rsidP="00576AD1">
      <w:pPr>
        <w:pStyle w:val="ListParagraph"/>
        <w:numPr>
          <w:ilvl w:val="0"/>
          <w:numId w:val="6"/>
        </w:numPr>
        <w:autoSpaceDE w:val="0"/>
        <w:autoSpaceDN w:val="0"/>
        <w:adjustRightInd w:val="0"/>
        <w:spacing w:after="253"/>
        <w:rPr>
          <w:rFonts w:ascii="Arial" w:hAnsi="Arial" w:cs="Arial"/>
          <w:color w:val="000000"/>
          <w:sz w:val="22"/>
          <w:szCs w:val="22"/>
          <w:lang w:val="en-AU" w:eastAsia="en-AU"/>
        </w:rPr>
      </w:pPr>
      <w:r w:rsidRPr="008E7F95">
        <w:rPr>
          <w:rFonts w:ascii="Arial" w:hAnsi="Arial" w:cs="Arial"/>
          <w:color w:val="000000"/>
          <w:sz w:val="22"/>
          <w:szCs w:val="22"/>
          <w:lang w:val="en-AU" w:eastAsia="en-AU"/>
        </w:rPr>
        <w:t>Current proof of the applicants residency (E.g. copy of a rates notice or amenities bill that includes the parent/guardian’s name and address and is issued within the last 3 months);</w:t>
      </w:r>
    </w:p>
    <w:p w:rsidR="008E7F95" w:rsidRPr="006E142F" w:rsidRDefault="008E7F95" w:rsidP="00576AD1">
      <w:pPr>
        <w:pStyle w:val="ListParagraph"/>
        <w:numPr>
          <w:ilvl w:val="0"/>
          <w:numId w:val="6"/>
        </w:numPr>
        <w:autoSpaceDE w:val="0"/>
        <w:autoSpaceDN w:val="0"/>
        <w:adjustRightInd w:val="0"/>
        <w:spacing w:after="253"/>
        <w:rPr>
          <w:rFonts w:ascii="Arial" w:hAnsi="Arial" w:cs="Arial"/>
          <w:color w:val="000000"/>
          <w:sz w:val="22"/>
          <w:szCs w:val="22"/>
          <w:lang w:val="en-AU" w:eastAsia="en-AU"/>
        </w:rPr>
      </w:pPr>
      <w:r w:rsidRPr="008E7F95">
        <w:rPr>
          <w:rFonts w:ascii="Arial" w:hAnsi="Arial" w:cs="Arial"/>
          <w:color w:val="000000"/>
          <w:sz w:val="22"/>
          <w:szCs w:val="22"/>
          <w:lang w:val="en-AU" w:eastAsia="en-AU"/>
        </w:rPr>
        <w:t xml:space="preserve">Current proof of working, studying or using childcare in the City of Greater Dandenong (pay slip, enrolment notice or childcare payment advice). </w:t>
      </w:r>
    </w:p>
    <w:p w:rsidR="00BC702E" w:rsidRPr="00D065E5" w:rsidRDefault="008E7F95" w:rsidP="00D065E5">
      <w:pPr>
        <w:autoSpaceDE w:val="0"/>
        <w:autoSpaceDN w:val="0"/>
        <w:adjustRightInd w:val="0"/>
        <w:ind w:left="345"/>
        <w:rPr>
          <w:rFonts w:ascii="Arial" w:hAnsi="Arial" w:cs="Arial"/>
          <w:color w:val="000000"/>
          <w:sz w:val="22"/>
          <w:szCs w:val="22"/>
          <w:lang w:val="en-AU" w:eastAsia="en-AU"/>
        </w:rPr>
      </w:pPr>
      <w:r w:rsidRPr="008E7F95">
        <w:rPr>
          <w:rFonts w:ascii="Arial" w:hAnsi="Arial" w:cs="Arial"/>
          <w:color w:val="000000"/>
          <w:sz w:val="22"/>
          <w:szCs w:val="22"/>
          <w:lang w:val="en-AU" w:eastAsia="en-AU"/>
        </w:rPr>
        <w:t xml:space="preserve">The Kindergarten Central Enrolment Officer will confirm receipt of the application and application details by letter or email as stated in the Greater Dandenong City Council’s Customer Service Charter. </w:t>
      </w:r>
    </w:p>
    <w:p w:rsidR="00E17224" w:rsidRDefault="00E17224" w:rsidP="00BC702E">
      <w:pPr>
        <w:autoSpaceDE w:val="0"/>
        <w:autoSpaceDN w:val="0"/>
        <w:adjustRightInd w:val="0"/>
        <w:rPr>
          <w:rFonts w:ascii="Arial" w:hAnsi="Arial" w:cs="Arial"/>
          <w:sz w:val="22"/>
          <w:szCs w:val="22"/>
          <w:lang w:val="en-AU" w:eastAsia="en-AU"/>
        </w:rPr>
      </w:pPr>
    </w:p>
    <w:p w:rsidR="00E17224" w:rsidRPr="00260595" w:rsidRDefault="003379E8" w:rsidP="00260595">
      <w:pPr>
        <w:autoSpaceDE w:val="0"/>
        <w:autoSpaceDN w:val="0"/>
        <w:adjustRightInd w:val="0"/>
        <w:ind w:firstLine="345"/>
        <w:rPr>
          <w:rFonts w:ascii="Arial" w:hAnsi="Arial" w:cs="Arial"/>
          <w:b/>
          <w:sz w:val="22"/>
          <w:szCs w:val="22"/>
          <w:lang w:val="en-AU" w:eastAsia="en-AU"/>
        </w:rPr>
      </w:pPr>
      <w:r w:rsidRPr="003379E8">
        <w:rPr>
          <w:rFonts w:ascii="Arial" w:hAnsi="Arial" w:cs="Arial"/>
          <w:b/>
          <w:sz w:val="22"/>
          <w:szCs w:val="22"/>
          <w:lang w:val="en-AU" w:eastAsia="en-AU"/>
        </w:rPr>
        <w:t xml:space="preserve">Allocation Priority </w:t>
      </w:r>
    </w:p>
    <w:p w:rsidR="00DF7ECF" w:rsidRDefault="00AF5B0F" w:rsidP="00AF5B0F">
      <w:pPr>
        <w:autoSpaceDE w:val="0"/>
        <w:autoSpaceDN w:val="0"/>
        <w:adjustRightInd w:val="0"/>
        <w:ind w:left="345"/>
        <w:rPr>
          <w:rFonts w:ascii="Arial" w:hAnsi="Arial" w:cs="Arial"/>
          <w:sz w:val="22"/>
          <w:szCs w:val="22"/>
          <w:lang w:val="en-AU" w:eastAsia="en-AU"/>
        </w:rPr>
      </w:pPr>
      <w:r>
        <w:rPr>
          <w:rFonts w:ascii="Arial" w:hAnsi="Arial" w:cs="Arial"/>
          <w:sz w:val="22"/>
          <w:szCs w:val="22"/>
          <w:lang w:val="en-AU" w:eastAsia="en-AU"/>
        </w:rPr>
        <w:t xml:space="preserve">Kindergarten </w:t>
      </w:r>
      <w:r w:rsidR="00DF7ECF">
        <w:rPr>
          <w:rFonts w:ascii="Arial" w:hAnsi="Arial" w:cs="Arial"/>
          <w:sz w:val="22"/>
          <w:szCs w:val="22"/>
          <w:lang w:val="en-AU" w:eastAsia="en-AU"/>
        </w:rPr>
        <w:t xml:space="preserve">Places will be allocated on the basis of the following </w:t>
      </w:r>
      <w:r w:rsidR="00A3516A">
        <w:rPr>
          <w:rFonts w:ascii="Arial" w:hAnsi="Arial" w:cs="Arial"/>
          <w:sz w:val="22"/>
          <w:szCs w:val="22"/>
          <w:lang w:val="en-AU" w:eastAsia="en-AU"/>
        </w:rPr>
        <w:t xml:space="preserve">priority </w:t>
      </w:r>
      <w:r w:rsidR="00DF7ECF">
        <w:rPr>
          <w:rFonts w:ascii="Arial" w:hAnsi="Arial" w:cs="Arial"/>
          <w:sz w:val="22"/>
          <w:szCs w:val="22"/>
          <w:lang w:val="en-AU" w:eastAsia="en-AU"/>
        </w:rPr>
        <w:t>criteria:</w:t>
      </w:r>
    </w:p>
    <w:p w:rsidR="00C720A5" w:rsidRDefault="00C720A5" w:rsidP="00AF5B0F">
      <w:pPr>
        <w:autoSpaceDE w:val="0"/>
        <w:autoSpaceDN w:val="0"/>
        <w:adjustRightInd w:val="0"/>
        <w:ind w:left="345"/>
        <w:rPr>
          <w:rFonts w:ascii="Arial" w:hAnsi="Arial" w:cs="Arial"/>
          <w:sz w:val="22"/>
          <w:szCs w:val="22"/>
          <w:lang w:val="en-AU" w:eastAsia="en-AU"/>
        </w:rPr>
      </w:pPr>
    </w:p>
    <w:tbl>
      <w:tblPr>
        <w:tblStyle w:val="TableGrid"/>
        <w:tblW w:w="0" w:type="auto"/>
        <w:tblInd w:w="392" w:type="dxa"/>
        <w:tblLook w:val="04A0"/>
      </w:tblPr>
      <w:tblGrid>
        <w:gridCol w:w="4576"/>
        <w:gridCol w:w="4968"/>
      </w:tblGrid>
      <w:tr w:rsidR="00C720A5" w:rsidTr="00C720A5">
        <w:tc>
          <w:tcPr>
            <w:tcW w:w="4576" w:type="dxa"/>
          </w:tcPr>
          <w:p w:rsidR="00C720A5" w:rsidRDefault="00C720A5" w:rsidP="00DF7ECF">
            <w:pPr>
              <w:autoSpaceDE w:val="0"/>
              <w:autoSpaceDN w:val="0"/>
              <w:adjustRightInd w:val="0"/>
              <w:rPr>
                <w:rFonts w:ascii="Arial" w:hAnsi="Arial" w:cs="Arial"/>
                <w:b/>
                <w:lang w:val="en-AU" w:eastAsia="en-AU"/>
              </w:rPr>
            </w:pPr>
          </w:p>
          <w:p w:rsidR="005F4A86" w:rsidRDefault="00C720A5" w:rsidP="00DF7ECF">
            <w:pPr>
              <w:autoSpaceDE w:val="0"/>
              <w:autoSpaceDN w:val="0"/>
              <w:adjustRightInd w:val="0"/>
              <w:rPr>
                <w:rFonts w:ascii="Arial" w:hAnsi="Arial" w:cs="Arial"/>
                <w:b/>
                <w:lang w:val="en-AU" w:eastAsia="en-AU"/>
              </w:rPr>
            </w:pPr>
            <w:r w:rsidRPr="00AF5B0F">
              <w:rPr>
                <w:rFonts w:ascii="Arial" w:hAnsi="Arial" w:cs="Arial"/>
                <w:b/>
                <w:lang w:val="en-AU" w:eastAsia="en-AU"/>
              </w:rPr>
              <w:t>Priority 1</w:t>
            </w:r>
          </w:p>
          <w:p w:rsidR="007F7AE6" w:rsidRPr="005F4A86" w:rsidRDefault="002167B8" w:rsidP="00DF7ECF">
            <w:pPr>
              <w:autoSpaceDE w:val="0"/>
              <w:autoSpaceDN w:val="0"/>
              <w:adjustRightInd w:val="0"/>
              <w:rPr>
                <w:rFonts w:ascii="Arial" w:hAnsi="Arial" w:cs="Arial"/>
                <w:b/>
                <w:lang w:val="en-AU" w:eastAsia="en-AU"/>
              </w:rPr>
            </w:pPr>
            <w:r>
              <w:rPr>
                <w:rFonts w:ascii="Arial" w:hAnsi="Arial" w:cs="Arial"/>
              </w:rPr>
              <w:t xml:space="preserve">(all criteria of </w:t>
            </w:r>
            <w:r w:rsidR="007F7AE6" w:rsidRPr="00090786">
              <w:rPr>
                <w:rFonts w:ascii="Arial" w:hAnsi="Arial" w:cs="Arial"/>
              </w:rPr>
              <w:t>equal priority)</w:t>
            </w:r>
          </w:p>
        </w:tc>
        <w:tc>
          <w:tcPr>
            <w:tcW w:w="4968" w:type="dxa"/>
          </w:tcPr>
          <w:p w:rsidR="00C720A5" w:rsidRDefault="00C720A5" w:rsidP="00DF7ECF">
            <w:pPr>
              <w:autoSpaceDE w:val="0"/>
              <w:autoSpaceDN w:val="0"/>
              <w:adjustRightInd w:val="0"/>
              <w:rPr>
                <w:rFonts w:ascii="Arial" w:hAnsi="Arial" w:cs="Arial"/>
                <w:b/>
                <w:lang w:val="en-AU" w:eastAsia="en-AU"/>
              </w:rPr>
            </w:pPr>
          </w:p>
          <w:p w:rsidR="00C720A5" w:rsidRDefault="005F4A86" w:rsidP="00DF7ECF">
            <w:pPr>
              <w:autoSpaceDE w:val="0"/>
              <w:autoSpaceDN w:val="0"/>
              <w:adjustRightInd w:val="0"/>
              <w:rPr>
                <w:rFonts w:ascii="Arial" w:hAnsi="Arial" w:cs="Arial"/>
                <w:lang w:val="en-AU" w:eastAsia="en-AU"/>
              </w:rPr>
            </w:pPr>
            <w:r>
              <w:rPr>
                <w:rFonts w:ascii="Arial" w:hAnsi="Arial" w:cs="Arial"/>
                <w:b/>
                <w:lang w:val="en-AU" w:eastAsia="en-AU"/>
              </w:rPr>
              <w:t xml:space="preserve">City of Greater Dandenong </w:t>
            </w:r>
            <w:r w:rsidR="00C720A5" w:rsidRPr="00C720A5">
              <w:rPr>
                <w:rFonts w:ascii="Arial" w:hAnsi="Arial" w:cs="Arial"/>
                <w:b/>
                <w:lang w:val="en-AU" w:eastAsia="en-AU"/>
              </w:rPr>
              <w:t>Resident</w:t>
            </w:r>
            <w:r w:rsidR="00C720A5">
              <w:rPr>
                <w:rFonts w:ascii="Arial" w:hAnsi="Arial" w:cs="Arial"/>
                <w:lang w:val="en-AU" w:eastAsia="en-AU"/>
              </w:rPr>
              <w:t xml:space="preserve"> </w:t>
            </w:r>
            <w:r w:rsidR="00C720A5" w:rsidRPr="00F9712D">
              <w:rPr>
                <w:rFonts w:ascii="Arial" w:hAnsi="Arial" w:cs="Arial"/>
                <w:lang w:val="en-AU" w:eastAsia="en-AU"/>
              </w:rPr>
              <w:t>applicants</w:t>
            </w:r>
            <w:r w:rsidR="00F9712D" w:rsidRPr="00F9712D">
              <w:rPr>
                <w:rFonts w:ascii="Arial" w:hAnsi="Arial" w:cs="Arial"/>
                <w:lang w:val="en-AU" w:eastAsia="en-AU"/>
              </w:rPr>
              <w:t xml:space="preserve"> in highest priority criteria</w:t>
            </w:r>
            <w:r w:rsidR="00DA742C">
              <w:rPr>
                <w:rFonts w:ascii="Arial" w:hAnsi="Arial" w:cs="Arial"/>
                <w:lang w:val="en-AU" w:eastAsia="en-AU"/>
              </w:rPr>
              <w:t>:</w:t>
            </w:r>
            <w:r w:rsidR="00C720A5">
              <w:rPr>
                <w:rFonts w:ascii="Arial" w:hAnsi="Arial" w:cs="Arial"/>
                <w:lang w:val="en-AU" w:eastAsia="en-AU"/>
              </w:rPr>
              <w:t xml:space="preserve"> </w:t>
            </w:r>
          </w:p>
          <w:p w:rsidR="00F9712D" w:rsidRPr="00F9712D" w:rsidRDefault="00F9712D" w:rsidP="00F9712D">
            <w:pPr>
              <w:pStyle w:val="ListParagraph"/>
              <w:numPr>
                <w:ilvl w:val="0"/>
                <w:numId w:val="5"/>
              </w:numPr>
              <w:autoSpaceDE w:val="0"/>
              <w:autoSpaceDN w:val="0"/>
              <w:adjustRightInd w:val="0"/>
              <w:rPr>
                <w:rFonts w:ascii="Arial" w:hAnsi="Arial" w:cs="Arial"/>
                <w:lang w:val="en-AU" w:eastAsia="en-AU"/>
              </w:rPr>
            </w:pPr>
            <w:r w:rsidRPr="00F9712D">
              <w:rPr>
                <w:rFonts w:ascii="Arial" w:hAnsi="Arial" w:cs="Arial"/>
                <w:lang w:val="en-AU" w:eastAsia="en-AU"/>
              </w:rPr>
              <w:t xml:space="preserve">Children at risk of abuse or neglect, </w:t>
            </w:r>
            <w:r>
              <w:rPr>
                <w:rFonts w:ascii="Arial" w:hAnsi="Arial" w:cs="Arial"/>
                <w:lang w:val="en-AU" w:eastAsia="en-AU"/>
              </w:rPr>
              <w:t>or</w:t>
            </w:r>
            <w:r w:rsidRPr="00F9712D">
              <w:rPr>
                <w:rFonts w:ascii="Arial" w:hAnsi="Arial" w:cs="Arial"/>
                <w:lang w:val="en-AU" w:eastAsia="en-AU"/>
              </w:rPr>
              <w:t xml:space="preserve"> in Out-of-Home Care</w:t>
            </w:r>
          </w:p>
          <w:p w:rsidR="00F9712D" w:rsidRPr="00F9712D" w:rsidRDefault="00F9712D" w:rsidP="00F9712D">
            <w:pPr>
              <w:pStyle w:val="ListParagraph"/>
              <w:numPr>
                <w:ilvl w:val="0"/>
                <w:numId w:val="5"/>
              </w:numPr>
              <w:autoSpaceDE w:val="0"/>
              <w:autoSpaceDN w:val="0"/>
              <w:adjustRightInd w:val="0"/>
              <w:rPr>
                <w:rFonts w:ascii="Arial" w:hAnsi="Arial" w:cs="Arial"/>
                <w:lang w:val="en-AU" w:eastAsia="en-AU"/>
              </w:rPr>
            </w:pPr>
            <w:r w:rsidRPr="00F9712D">
              <w:rPr>
                <w:rFonts w:ascii="Arial" w:hAnsi="Arial" w:cs="Arial"/>
                <w:lang w:val="en-AU" w:eastAsia="en-AU"/>
              </w:rPr>
              <w:t>Aboriginal and/or Torres Strait Islander children</w:t>
            </w:r>
          </w:p>
          <w:p w:rsidR="00F9712D" w:rsidRPr="00F9712D" w:rsidRDefault="00F9712D" w:rsidP="00F9712D">
            <w:pPr>
              <w:pStyle w:val="ListParagraph"/>
              <w:numPr>
                <w:ilvl w:val="0"/>
                <w:numId w:val="5"/>
              </w:numPr>
              <w:autoSpaceDE w:val="0"/>
              <w:autoSpaceDN w:val="0"/>
              <w:adjustRightInd w:val="0"/>
              <w:rPr>
                <w:rFonts w:ascii="Arial" w:hAnsi="Arial" w:cs="Arial"/>
                <w:lang w:val="en-AU" w:eastAsia="en-AU"/>
              </w:rPr>
            </w:pPr>
            <w:r w:rsidRPr="00F9712D">
              <w:rPr>
                <w:rFonts w:ascii="Arial" w:hAnsi="Arial" w:cs="Arial"/>
                <w:lang w:val="en-AU" w:eastAsia="en-AU"/>
              </w:rPr>
              <w:t xml:space="preserve">Asylum seeker and refugee children </w:t>
            </w:r>
          </w:p>
          <w:p w:rsidR="00F9712D" w:rsidRPr="00F9712D" w:rsidRDefault="00F9712D" w:rsidP="00F9712D">
            <w:pPr>
              <w:pStyle w:val="ListParagraph"/>
              <w:numPr>
                <w:ilvl w:val="0"/>
                <w:numId w:val="5"/>
              </w:numPr>
              <w:autoSpaceDE w:val="0"/>
              <w:autoSpaceDN w:val="0"/>
              <w:adjustRightInd w:val="0"/>
              <w:rPr>
                <w:rFonts w:ascii="Arial" w:hAnsi="Arial" w:cs="Arial"/>
                <w:lang w:val="en-AU" w:eastAsia="en-AU"/>
              </w:rPr>
            </w:pPr>
            <w:r w:rsidRPr="00F9712D">
              <w:rPr>
                <w:rFonts w:ascii="Arial" w:hAnsi="Arial" w:cs="Arial"/>
                <w:lang w:val="en-AU" w:eastAsia="en-AU"/>
              </w:rPr>
              <w:t>Children eligible for the Kindergarten Fee Subsidy</w:t>
            </w:r>
          </w:p>
          <w:p w:rsidR="00F9712D" w:rsidRPr="00F9712D" w:rsidRDefault="00F9712D" w:rsidP="00F9712D">
            <w:pPr>
              <w:pStyle w:val="ListParagraph"/>
              <w:numPr>
                <w:ilvl w:val="0"/>
                <w:numId w:val="5"/>
              </w:numPr>
              <w:autoSpaceDE w:val="0"/>
              <w:autoSpaceDN w:val="0"/>
              <w:adjustRightInd w:val="0"/>
              <w:rPr>
                <w:rFonts w:ascii="Arial" w:hAnsi="Arial" w:cs="Arial"/>
                <w:lang w:val="en-AU" w:eastAsia="en-AU"/>
              </w:rPr>
            </w:pPr>
            <w:r w:rsidRPr="00F9712D">
              <w:rPr>
                <w:rFonts w:ascii="Arial" w:hAnsi="Arial" w:cs="Arial"/>
                <w:lang w:val="en-AU" w:eastAsia="en-AU"/>
              </w:rPr>
              <w:t>Children with additional needs, defined as children who:</w:t>
            </w:r>
          </w:p>
          <w:p w:rsidR="00F9712D" w:rsidRDefault="00F9712D" w:rsidP="00F9712D">
            <w:pPr>
              <w:pStyle w:val="ListParagraph"/>
              <w:numPr>
                <w:ilvl w:val="0"/>
                <w:numId w:val="18"/>
              </w:numPr>
              <w:autoSpaceDE w:val="0"/>
              <w:autoSpaceDN w:val="0"/>
              <w:adjustRightInd w:val="0"/>
              <w:rPr>
                <w:rFonts w:ascii="Arial" w:hAnsi="Arial" w:cs="Arial"/>
                <w:lang w:val="en-AU" w:eastAsia="en-AU"/>
              </w:rPr>
            </w:pPr>
            <w:r w:rsidRPr="00F234A7">
              <w:rPr>
                <w:rFonts w:ascii="Arial" w:hAnsi="Arial" w:cs="Arial"/>
                <w:lang w:val="en-AU" w:eastAsia="en-AU"/>
              </w:rPr>
              <w:t>require additional assistance in order to fully particip</w:t>
            </w:r>
            <w:r>
              <w:rPr>
                <w:rFonts w:ascii="Arial" w:hAnsi="Arial" w:cs="Arial"/>
                <w:lang w:val="en-AU" w:eastAsia="en-AU"/>
              </w:rPr>
              <w:t>ate in the kindergarten program</w:t>
            </w:r>
          </w:p>
          <w:p w:rsidR="00F9712D" w:rsidRDefault="00F9712D" w:rsidP="00F9712D">
            <w:pPr>
              <w:pStyle w:val="ListParagraph"/>
              <w:numPr>
                <w:ilvl w:val="0"/>
                <w:numId w:val="18"/>
              </w:numPr>
              <w:autoSpaceDE w:val="0"/>
              <w:autoSpaceDN w:val="0"/>
              <w:adjustRightInd w:val="0"/>
              <w:rPr>
                <w:rFonts w:ascii="Arial" w:hAnsi="Arial" w:cs="Arial"/>
                <w:lang w:val="en-AU" w:eastAsia="en-AU"/>
              </w:rPr>
            </w:pPr>
            <w:r w:rsidRPr="00F234A7">
              <w:rPr>
                <w:rFonts w:ascii="Arial" w:hAnsi="Arial" w:cs="Arial"/>
                <w:lang w:val="en-AU" w:eastAsia="en-AU"/>
              </w:rPr>
              <w:t>require a combination of services which are individually planned</w:t>
            </w:r>
          </w:p>
          <w:p w:rsidR="00F9712D" w:rsidRPr="00F234A7" w:rsidRDefault="00F9712D" w:rsidP="00F9712D">
            <w:pPr>
              <w:pStyle w:val="ListParagraph"/>
              <w:numPr>
                <w:ilvl w:val="0"/>
                <w:numId w:val="18"/>
              </w:numPr>
              <w:autoSpaceDE w:val="0"/>
              <w:autoSpaceDN w:val="0"/>
              <w:adjustRightInd w:val="0"/>
              <w:rPr>
                <w:rFonts w:ascii="Arial" w:hAnsi="Arial" w:cs="Arial"/>
                <w:lang w:val="en-AU" w:eastAsia="en-AU"/>
              </w:rPr>
            </w:pPr>
            <w:r w:rsidRPr="00F234A7">
              <w:rPr>
                <w:rFonts w:ascii="Arial" w:hAnsi="Arial" w:cs="Arial"/>
                <w:lang w:val="en-AU" w:eastAsia="en-AU"/>
              </w:rPr>
              <w:t xml:space="preserve"> have an identified specific disability or developmental delay</w:t>
            </w:r>
          </w:p>
          <w:p w:rsidR="00C720A5" w:rsidRPr="00F9712D" w:rsidRDefault="00C720A5" w:rsidP="00F9712D">
            <w:pPr>
              <w:pStyle w:val="ListParagraph"/>
              <w:autoSpaceDE w:val="0"/>
              <w:autoSpaceDN w:val="0"/>
              <w:adjustRightInd w:val="0"/>
              <w:rPr>
                <w:rFonts w:ascii="Arial" w:hAnsi="Arial" w:cs="Arial"/>
                <w:lang w:val="en-AU" w:eastAsia="en-AU"/>
              </w:rPr>
            </w:pPr>
          </w:p>
        </w:tc>
      </w:tr>
      <w:tr w:rsidR="00C720A5" w:rsidTr="00C720A5">
        <w:tc>
          <w:tcPr>
            <w:tcW w:w="4576" w:type="dxa"/>
          </w:tcPr>
          <w:p w:rsidR="00C720A5" w:rsidRDefault="00C720A5" w:rsidP="00DF7ECF">
            <w:pPr>
              <w:autoSpaceDE w:val="0"/>
              <w:autoSpaceDN w:val="0"/>
              <w:adjustRightInd w:val="0"/>
              <w:rPr>
                <w:rFonts w:ascii="Arial" w:hAnsi="Arial" w:cs="Arial"/>
                <w:b/>
                <w:lang w:val="en-AU" w:eastAsia="en-AU"/>
              </w:rPr>
            </w:pPr>
          </w:p>
          <w:p w:rsidR="00C720A5" w:rsidRDefault="00C720A5" w:rsidP="00DF7ECF">
            <w:pPr>
              <w:autoSpaceDE w:val="0"/>
              <w:autoSpaceDN w:val="0"/>
              <w:adjustRightInd w:val="0"/>
              <w:rPr>
                <w:rFonts w:ascii="Arial" w:hAnsi="Arial" w:cs="Arial"/>
                <w:lang w:val="en-AU" w:eastAsia="en-AU"/>
              </w:rPr>
            </w:pPr>
            <w:r w:rsidRPr="00AF5B0F">
              <w:rPr>
                <w:rFonts w:ascii="Arial" w:hAnsi="Arial" w:cs="Arial"/>
                <w:b/>
                <w:lang w:val="en-AU" w:eastAsia="en-AU"/>
              </w:rPr>
              <w:t>Priority 2</w:t>
            </w:r>
          </w:p>
        </w:tc>
        <w:tc>
          <w:tcPr>
            <w:tcW w:w="4968" w:type="dxa"/>
          </w:tcPr>
          <w:p w:rsidR="00C720A5" w:rsidRDefault="00C720A5" w:rsidP="00C720A5">
            <w:pPr>
              <w:autoSpaceDE w:val="0"/>
              <w:autoSpaceDN w:val="0"/>
              <w:adjustRightInd w:val="0"/>
              <w:rPr>
                <w:rFonts w:ascii="Arial" w:hAnsi="Arial" w:cs="Arial"/>
                <w:b/>
                <w:lang w:val="en-AU" w:eastAsia="en-AU"/>
              </w:rPr>
            </w:pPr>
          </w:p>
          <w:p w:rsidR="00C720A5" w:rsidRDefault="005F4A86" w:rsidP="006F1958">
            <w:pPr>
              <w:autoSpaceDE w:val="0"/>
              <w:autoSpaceDN w:val="0"/>
              <w:adjustRightInd w:val="0"/>
              <w:rPr>
                <w:rFonts w:ascii="Arial" w:hAnsi="Arial" w:cs="Arial"/>
                <w:lang w:val="en-AU" w:eastAsia="en-AU"/>
              </w:rPr>
            </w:pPr>
            <w:r>
              <w:rPr>
                <w:rFonts w:ascii="Arial" w:hAnsi="Arial" w:cs="Arial"/>
                <w:b/>
                <w:lang w:val="en-AU" w:eastAsia="en-AU"/>
              </w:rPr>
              <w:t xml:space="preserve">City of Greater Dandenong </w:t>
            </w:r>
            <w:r w:rsidR="00984EE4">
              <w:rPr>
                <w:rFonts w:ascii="Arial" w:hAnsi="Arial" w:cs="Arial"/>
                <w:b/>
                <w:lang w:val="en-AU" w:eastAsia="en-AU"/>
              </w:rPr>
              <w:t>R</w:t>
            </w:r>
            <w:r w:rsidR="00C720A5" w:rsidRPr="00C720A5">
              <w:rPr>
                <w:rFonts w:ascii="Arial" w:hAnsi="Arial" w:cs="Arial"/>
                <w:b/>
                <w:lang w:val="en-AU" w:eastAsia="en-AU"/>
              </w:rPr>
              <w:t>esident</w:t>
            </w:r>
            <w:r w:rsidR="00C720A5">
              <w:rPr>
                <w:rFonts w:ascii="Arial" w:hAnsi="Arial" w:cs="Arial"/>
                <w:lang w:val="en-AU" w:eastAsia="en-AU"/>
              </w:rPr>
              <w:t xml:space="preserve"> applicants</w:t>
            </w:r>
            <w:r w:rsidR="00DA742C">
              <w:rPr>
                <w:rFonts w:ascii="Arial" w:hAnsi="Arial" w:cs="Arial"/>
                <w:lang w:val="en-AU" w:eastAsia="en-AU"/>
              </w:rPr>
              <w:t>:</w:t>
            </w:r>
          </w:p>
          <w:p w:rsidR="00C720A5" w:rsidRDefault="00C720A5" w:rsidP="006F1958">
            <w:pPr>
              <w:pStyle w:val="ListParagraph"/>
              <w:numPr>
                <w:ilvl w:val="0"/>
                <w:numId w:val="5"/>
              </w:numPr>
              <w:autoSpaceDE w:val="0"/>
              <w:autoSpaceDN w:val="0"/>
              <w:adjustRightInd w:val="0"/>
              <w:rPr>
                <w:rFonts w:ascii="Arial" w:hAnsi="Arial" w:cs="Arial"/>
                <w:lang w:val="en-AU" w:eastAsia="en-AU"/>
              </w:rPr>
            </w:pPr>
            <w:r w:rsidRPr="00C720A5">
              <w:rPr>
                <w:rFonts w:ascii="Arial" w:hAnsi="Arial" w:cs="Arial"/>
                <w:lang w:val="en-AU" w:eastAsia="en-AU"/>
              </w:rPr>
              <w:t>not identified in the highest priority criteria</w:t>
            </w:r>
          </w:p>
          <w:p w:rsidR="00DA742C" w:rsidRPr="00C720A5" w:rsidRDefault="00DA742C" w:rsidP="00DA742C">
            <w:pPr>
              <w:pStyle w:val="ListParagraph"/>
              <w:autoSpaceDE w:val="0"/>
              <w:autoSpaceDN w:val="0"/>
              <w:adjustRightInd w:val="0"/>
              <w:rPr>
                <w:rFonts w:ascii="Arial" w:hAnsi="Arial" w:cs="Arial"/>
                <w:lang w:val="en-AU" w:eastAsia="en-AU"/>
              </w:rPr>
            </w:pPr>
          </w:p>
        </w:tc>
      </w:tr>
      <w:tr w:rsidR="00C720A5" w:rsidTr="00C720A5">
        <w:tc>
          <w:tcPr>
            <w:tcW w:w="4576" w:type="dxa"/>
          </w:tcPr>
          <w:p w:rsidR="00C720A5" w:rsidRDefault="00C720A5" w:rsidP="00DF7ECF">
            <w:pPr>
              <w:autoSpaceDE w:val="0"/>
              <w:autoSpaceDN w:val="0"/>
              <w:adjustRightInd w:val="0"/>
              <w:rPr>
                <w:rFonts w:ascii="Arial" w:hAnsi="Arial" w:cs="Arial"/>
                <w:b/>
                <w:lang w:val="en-AU" w:eastAsia="en-AU"/>
              </w:rPr>
            </w:pPr>
          </w:p>
          <w:p w:rsidR="00C720A5" w:rsidRDefault="00C720A5" w:rsidP="00DF7ECF">
            <w:pPr>
              <w:autoSpaceDE w:val="0"/>
              <w:autoSpaceDN w:val="0"/>
              <w:adjustRightInd w:val="0"/>
              <w:rPr>
                <w:rFonts w:ascii="Arial" w:hAnsi="Arial" w:cs="Arial"/>
                <w:lang w:val="en-AU" w:eastAsia="en-AU"/>
              </w:rPr>
            </w:pPr>
            <w:r w:rsidRPr="00AF5B0F">
              <w:rPr>
                <w:rFonts w:ascii="Arial" w:hAnsi="Arial" w:cs="Arial"/>
                <w:b/>
                <w:lang w:val="en-AU" w:eastAsia="en-AU"/>
              </w:rPr>
              <w:t>Priority 3</w:t>
            </w:r>
          </w:p>
        </w:tc>
        <w:tc>
          <w:tcPr>
            <w:tcW w:w="4968" w:type="dxa"/>
          </w:tcPr>
          <w:p w:rsidR="00C720A5" w:rsidRDefault="00C720A5" w:rsidP="00DF7ECF">
            <w:pPr>
              <w:autoSpaceDE w:val="0"/>
              <w:autoSpaceDN w:val="0"/>
              <w:adjustRightInd w:val="0"/>
              <w:rPr>
                <w:rFonts w:ascii="Arial" w:hAnsi="Arial" w:cs="Arial"/>
                <w:b/>
                <w:lang w:val="en-AU" w:eastAsia="en-AU"/>
              </w:rPr>
            </w:pPr>
          </w:p>
          <w:p w:rsidR="00C720A5" w:rsidRDefault="00C720A5" w:rsidP="00DF7ECF">
            <w:pPr>
              <w:autoSpaceDE w:val="0"/>
              <w:autoSpaceDN w:val="0"/>
              <w:adjustRightInd w:val="0"/>
              <w:rPr>
                <w:rFonts w:ascii="Arial" w:hAnsi="Arial" w:cs="Arial"/>
                <w:lang w:val="en-AU" w:eastAsia="en-AU"/>
              </w:rPr>
            </w:pPr>
            <w:r w:rsidRPr="00C720A5">
              <w:rPr>
                <w:rFonts w:ascii="Arial" w:hAnsi="Arial" w:cs="Arial"/>
                <w:b/>
                <w:lang w:val="en-AU" w:eastAsia="en-AU"/>
              </w:rPr>
              <w:t>Non resident</w:t>
            </w:r>
            <w:r w:rsidR="005F4A86">
              <w:rPr>
                <w:rFonts w:ascii="Arial" w:hAnsi="Arial" w:cs="Arial"/>
                <w:lang w:val="en-AU" w:eastAsia="en-AU"/>
              </w:rPr>
              <w:t xml:space="preserve"> </w:t>
            </w:r>
            <w:r w:rsidR="00034552" w:rsidRPr="00034552">
              <w:rPr>
                <w:rFonts w:ascii="Arial" w:hAnsi="Arial" w:cs="Arial"/>
                <w:b/>
                <w:lang w:val="en-AU" w:eastAsia="en-AU"/>
              </w:rPr>
              <w:t>applicants</w:t>
            </w:r>
            <w:r w:rsidR="00034552" w:rsidRPr="005F4A86">
              <w:rPr>
                <w:rFonts w:ascii="Arial" w:hAnsi="Arial" w:cs="Arial"/>
                <w:b/>
                <w:lang w:val="en-AU" w:eastAsia="en-AU"/>
              </w:rPr>
              <w:t xml:space="preserve"> </w:t>
            </w:r>
            <w:r w:rsidR="005F4A86" w:rsidRPr="005F4A86">
              <w:rPr>
                <w:rFonts w:ascii="Arial" w:hAnsi="Arial" w:cs="Arial"/>
                <w:b/>
                <w:lang w:val="en-AU" w:eastAsia="en-AU"/>
              </w:rPr>
              <w:t>of the City of Greater Dandenong</w:t>
            </w:r>
            <w:r w:rsidR="005F4A86">
              <w:rPr>
                <w:rFonts w:ascii="Arial" w:hAnsi="Arial" w:cs="Arial"/>
                <w:lang w:val="en-AU" w:eastAsia="en-AU"/>
              </w:rPr>
              <w:t xml:space="preserve"> </w:t>
            </w:r>
            <w:r w:rsidR="00DA742C">
              <w:rPr>
                <w:rFonts w:ascii="Arial" w:hAnsi="Arial" w:cs="Arial"/>
                <w:lang w:val="en-AU" w:eastAsia="en-AU"/>
              </w:rPr>
              <w:t>:</w:t>
            </w:r>
          </w:p>
          <w:p w:rsidR="00C720A5" w:rsidRPr="00C720A5" w:rsidRDefault="00C720A5" w:rsidP="00576AD1">
            <w:pPr>
              <w:pStyle w:val="ListParagraph"/>
              <w:numPr>
                <w:ilvl w:val="0"/>
                <w:numId w:val="5"/>
              </w:numPr>
              <w:autoSpaceDE w:val="0"/>
              <w:autoSpaceDN w:val="0"/>
              <w:adjustRightInd w:val="0"/>
              <w:rPr>
                <w:rFonts w:ascii="Arial" w:hAnsi="Arial" w:cs="Arial"/>
                <w:lang w:val="en-AU" w:eastAsia="en-AU"/>
              </w:rPr>
            </w:pPr>
            <w:r w:rsidRPr="00C720A5">
              <w:rPr>
                <w:rFonts w:ascii="Arial" w:hAnsi="Arial" w:cs="Arial"/>
                <w:lang w:val="en-AU" w:eastAsia="en-AU"/>
              </w:rPr>
              <w:t xml:space="preserve">with </w:t>
            </w:r>
            <w:r w:rsidRPr="00C720A5">
              <w:rPr>
                <w:rFonts w:ascii="Arial" w:hAnsi="Arial" w:cs="Arial"/>
              </w:rPr>
              <w:t>children w</w:t>
            </w:r>
            <w:r w:rsidR="00D065E5">
              <w:rPr>
                <w:rFonts w:ascii="Arial" w:hAnsi="Arial" w:cs="Arial"/>
              </w:rPr>
              <w:t xml:space="preserve">ho attend childcare within the </w:t>
            </w:r>
            <w:r w:rsidRPr="00C720A5">
              <w:rPr>
                <w:rFonts w:ascii="Arial" w:hAnsi="Arial" w:cs="Arial"/>
              </w:rPr>
              <w:t xml:space="preserve">municipality for a minimum of three days per week </w:t>
            </w:r>
          </w:p>
          <w:p w:rsidR="00C720A5" w:rsidRPr="00C720A5" w:rsidRDefault="00C720A5" w:rsidP="00576AD1">
            <w:pPr>
              <w:pStyle w:val="ListParagraph"/>
              <w:numPr>
                <w:ilvl w:val="0"/>
                <w:numId w:val="5"/>
              </w:numPr>
              <w:autoSpaceDE w:val="0"/>
              <w:autoSpaceDN w:val="0"/>
              <w:adjustRightInd w:val="0"/>
              <w:rPr>
                <w:rFonts w:ascii="Arial" w:hAnsi="Arial" w:cs="Arial"/>
                <w:lang w:val="en-AU" w:eastAsia="en-AU"/>
              </w:rPr>
            </w:pPr>
            <w:r w:rsidRPr="00C720A5">
              <w:rPr>
                <w:rFonts w:ascii="Arial" w:hAnsi="Arial" w:cs="Arial"/>
              </w:rPr>
              <w:t>whose parent / guardian works or volunteers within the Municipality for a minimum of three days per week.</w:t>
            </w:r>
          </w:p>
          <w:p w:rsidR="00C720A5" w:rsidRPr="00C720A5" w:rsidRDefault="00C720A5" w:rsidP="00C720A5">
            <w:pPr>
              <w:pStyle w:val="ListParagraph"/>
              <w:autoSpaceDE w:val="0"/>
              <w:autoSpaceDN w:val="0"/>
              <w:adjustRightInd w:val="0"/>
              <w:rPr>
                <w:rFonts w:ascii="Arial" w:hAnsi="Arial" w:cs="Arial"/>
                <w:lang w:val="en-AU" w:eastAsia="en-AU"/>
              </w:rPr>
            </w:pPr>
          </w:p>
        </w:tc>
      </w:tr>
      <w:tr w:rsidR="00984EE4" w:rsidTr="00C720A5">
        <w:tc>
          <w:tcPr>
            <w:tcW w:w="4576" w:type="dxa"/>
          </w:tcPr>
          <w:p w:rsidR="00034552" w:rsidRDefault="00034552" w:rsidP="00DF7ECF">
            <w:pPr>
              <w:autoSpaceDE w:val="0"/>
              <w:autoSpaceDN w:val="0"/>
              <w:adjustRightInd w:val="0"/>
              <w:rPr>
                <w:rFonts w:ascii="Arial" w:hAnsi="Arial" w:cs="Arial"/>
                <w:b/>
                <w:lang w:val="en-AU" w:eastAsia="en-AU"/>
              </w:rPr>
            </w:pPr>
          </w:p>
          <w:p w:rsidR="00984EE4" w:rsidRDefault="00984EE4" w:rsidP="00DF7ECF">
            <w:pPr>
              <w:autoSpaceDE w:val="0"/>
              <w:autoSpaceDN w:val="0"/>
              <w:adjustRightInd w:val="0"/>
              <w:rPr>
                <w:rFonts w:ascii="Arial" w:hAnsi="Arial" w:cs="Arial"/>
                <w:b/>
                <w:lang w:val="en-AU" w:eastAsia="en-AU"/>
              </w:rPr>
            </w:pPr>
            <w:r>
              <w:rPr>
                <w:rFonts w:ascii="Arial" w:hAnsi="Arial" w:cs="Arial"/>
                <w:b/>
                <w:lang w:val="en-AU" w:eastAsia="en-AU"/>
              </w:rPr>
              <w:t xml:space="preserve">Priority 4 </w:t>
            </w:r>
          </w:p>
        </w:tc>
        <w:tc>
          <w:tcPr>
            <w:tcW w:w="4968" w:type="dxa"/>
          </w:tcPr>
          <w:p w:rsidR="00034552" w:rsidRDefault="00034552" w:rsidP="00984EE4">
            <w:pPr>
              <w:autoSpaceDE w:val="0"/>
              <w:autoSpaceDN w:val="0"/>
              <w:adjustRightInd w:val="0"/>
              <w:rPr>
                <w:rFonts w:ascii="Arial" w:hAnsi="Arial" w:cs="Arial"/>
                <w:b/>
                <w:lang w:val="en-AU" w:eastAsia="en-AU"/>
              </w:rPr>
            </w:pPr>
          </w:p>
          <w:p w:rsidR="00984EE4" w:rsidRDefault="005F4A86" w:rsidP="00984EE4">
            <w:pPr>
              <w:autoSpaceDE w:val="0"/>
              <w:autoSpaceDN w:val="0"/>
              <w:adjustRightInd w:val="0"/>
              <w:rPr>
                <w:rFonts w:ascii="Arial" w:hAnsi="Arial" w:cs="Arial"/>
                <w:b/>
                <w:lang w:val="en-AU" w:eastAsia="en-AU"/>
              </w:rPr>
            </w:pPr>
            <w:r w:rsidRPr="00C720A5">
              <w:rPr>
                <w:rFonts w:ascii="Arial" w:hAnsi="Arial" w:cs="Arial"/>
                <w:b/>
                <w:lang w:val="en-AU" w:eastAsia="en-AU"/>
              </w:rPr>
              <w:t>Non resident</w:t>
            </w:r>
            <w:r w:rsidRPr="00034552">
              <w:rPr>
                <w:rFonts w:ascii="Arial" w:hAnsi="Arial" w:cs="Arial"/>
                <w:b/>
                <w:lang w:val="en-AU" w:eastAsia="en-AU"/>
              </w:rPr>
              <w:t xml:space="preserve"> </w:t>
            </w:r>
            <w:r w:rsidR="00034552" w:rsidRPr="00034552">
              <w:rPr>
                <w:rFonts w:ascii="Arial" w:hAnsi="Arial" w:cs="Arial"/>
                <w:b/>
                <w:lang w:val="en-AU" w:eastAsia="en-AU"/>
              </w:rPr>
              <w:t>applicants</w:t>
            </w:r>
            <w:r w:rsidR="00034552" w:rsidRPr="005F4A86">
              <w:rPr>
                <w:rFonts w:ascii="Arial" w:hAnsi="Arial" w:cs="Arial"/>
                <w:b/>
                <w:lang w:val="en-AU" w:eastAsia="en-AU"/>
              </w:rPr>
              <w:t xml:space="preserve"> </w:t>
            </w:r>
            <w:r w:rsidRPr="005F4A86">
              <w:rPr>
                <w:rFonts w:ascii="Arial" w:hAnsi="Arial" w:cs="Arial"/>
                <w:b/>
                <w:lang w:val="en-AU" w:eastAsia="en-AU"/>
              </w:rPr>
              <w:t>of the City of Greater Dandenong</w:t>
            </w:r>
            <w:r w:rsidR="00984EE4">
              <w:rPr>
                <w:rFonts w:ascii="Arial" w:hAnsi="Arial" w:cs="Arial"/>
                <w:b/>
                <w:lang w:val="en-AU" w:eastAsia="en-AU"/>
              </w:rPr>
              <w:t>:</w:t>
            </w:r>
          </w:p>
          <w:p w:rsidR="00984EE4" w:rsidRDefault="00984EE4" w:rsidP="00576AD1">
            <w:pPr>
              <w:pStyle w:val="ListParagraph"/>
              <w:numPr>
                <w:ilvl w:val="0"/>
                <w:numId w:val="18"/>
              </w:numPr>
              <w:autoSpaceDE w:val="0"/>
              <w:autoSpaceDN w:val="0"/>
              <w:adjustRightInd w:val="0"/>
              <w:rPr>
                <w:rFonts w:ascii="Arial" w:hAnsi="Arial" w:cs="Arial"/>
                <w:lang w:val="en-AU" w:eastAsia="en-AU"/>
              </w:rPr>
            </w:pPr>
            <w:r w:rsidRPr="00984EE4">
              <w:rPr>
                <w:rFonts w:ascii="Arial" w:hAnsi="Arial" w:cs="Arial"/>
                <w:lang w:val="en-AU" w:eastAsia="en-AU"/>
              </w:rPr>
              <w:t>Other</w:t>
            </w:r>
          </w:p>
          <w:p w:rsidR="006F1958" w:rsidRPr="00984EE4" w:rsidRDefault="006F1958" w:rsidP="006F1958">
            <w:pPr>
              <w:pStyle w:val="ListParagraph"/>
              <w:autoSpaceDE w:val="0"/>
              <w:autoSpaceDN w:val="0"/>
              <w:adjustRightInd w:val="0"/>
              <w:rPr>
                <w:rFonts w:ascii="Arial" w:hAnsi="Arial" w:cs="Arial"/>
                <w:lang w:val="en-AU" w:eastAsia="en-AU"/>
              </w:rPr>
            </w:pPr>
          </w:p>
        </w:tc>
      </w:tr>
    </w:tbl>
    <w:p w:rsidR="00EE20F6" w:rsidRDefault="00EE20F6" w:rsidP="00E17224">
      <w:pPr>
        <w:autoSpaceDE w:val="0"/>
        <w:autoSpaceDN w:val="0"/>
        <w:adjustRightInd w:val="0"/>
        <w:ind w:left="255"/>
        <w:rPr>
          <w:rFonts w:ascii="Arial" w:hAnsi="Arial" w:cs="Arial"/>
          <w:sz w:val="22"/>
          <w:szCs w:val="22"/>
          <w:lang w:val="en-AU" w:eastAsia="en-AU"/>
        </w:rPr>
      </w:pPr>
    </w:p>
    <w:p w:rsidR="00E17224" w:rsidRDefault="00E17224" w:rsidP="00E17224">
      <w:pPr>
        <w:autoSpaceDE w:val="0"/>
        <w:autoSpaceDN w:val="0"/>
        <w:adjustRightInd w:val="0"/>
        <w:ind w:left="255"/>
        <w:rPr>
          <w:rFonts w:ascii="Arial" w:hAnsi="Arial" w:cs="Arial"/>
          <w:sz w:val="22"/>
          <w:szCs w:val="22"/>
          <w:lang w:val="en-AU" w:eastAsia="en-AU"/>
        </w:rPr>
      </w:pPr>
      <w:r w:rsidRPr="00421998">
        <w:rPr>
          <w:rFonts w:ascii="Arial" w:hAnsi="Arial" w:cs="Arial"/>
          <w:sz w:val="22"/>
          <w:szCs w:val="22"/>
          <w:lang w:val="en-AU" w:eastAsia="en-AU"/>
        </w:rPr>
        <w:t>Services providers who qualify for Child Care Benefit and Child Care Rebate are required to comply with the Commonwealth Government’s Priority for allocating places policy.</w:t>
      </w:r>
    </w:p>
    <w:p w:rsidR="00E17224" w:rsidRDefault="00E17224" w:rsidP="00E17224">
      <w:pPr>
        <w:autoSpaceDE w:val="0"/>
        <w:autoSpaceDN w:val="0"/>
        <w:adjustRightInd w:val="0"/>
        <w:ind w:left="255"/>
        <w:rPr>
          <w:rFonts w:ascii="Arial" w:hAnsi="Arial" w:cs="Arial"/>
          <w:sz w:val="22"/>
          <w:szCs w:val="22"/>
          <w:lang w:val="en-AU" w:eastAsia="en-AU"/>
        </w:rPr>
      </w:pPr>
    </w:p>
    <w:p w:rsidR="00E17224" w:rsidRDefault="003520A1" w:rsidP="00E17224">
      <w:pPr>
        <w:autoSpaceDE w:val="0"/>
        <w:autoSpaceDN w:val="0"/>
        <w:adjustRightInd w:val="0"/>
        <w:ind w:left="255"/>
        <w:rPr>
          <w:rFonts w:ascii="Arial" w:hAnsi="Arial" w:cs="Arial"/>
          <w:sz w:val="22"/>
          <w:szCs w:val="22"/>
          <w:lang w:val="en-AU" w:eastAsia="en-AU"/>
        </w:rPr>
      </w:pPr>
      <w:hyperlink r:id="rId10" w:history="1">
        <w:r w:rsidR="00E17224" w:rsidRPr="00015A17">
          <w:rPr>
            <w:rStyle w:val="Hyperlink"/>
            <w:rFonts w:ascii="Arial" w:hAnsi="Arial" w:cs="Arial"/>
            <w:sz w:val="22"/>
            <w:szCs w:val="22"/>
            <w:lang w:val="en-AU" w:eastAsia="en-AU"/>
          </w:rPr>
          <w:t>https://www.education.gov.au/priority-allocating-places</w:t>
        </w:r>
      </w:hyperlink>
    </w:p>
    <w:p w:rsidR="00E17224" w:rsidRPr="00421998" w:rsidRDefault="00E17224" w:rsidP="00E17224">
      <w:pPr>
        <w:autoSpaceDE w:val="0"/>
        <w:autoSpaceDN w:val="0"/>
        <w:adjustRightInd w:val="0"/>
        <w:ind w:left="255"/>
        <w:rPr>
          <w:rFonts w:ascii="Arial" w:hAnsi="Arial" w:cs="Arial"/>
          <w:sz w:val="22"/>
          <w:szCs w:val="22"/>
          <w:lang w:val="en-AU" w:eastAsia="en-AU"/>
        </w:rPr>
      </w:pPr>
    </w:p>
    <w:p w:rsidR="003A32A5" w:rsidRPr="00A3516A" w:rsidRDefault="002167B8" w:rsidP="00A3516A">
      <w:pPr>
        <w:autoSpaceDE w:val="0"/>
        <w:autoSpaceDN w:val="0"/>
        <w:adjustRightInd w:val="0"/>
        <w:ind w:left="255"/>
        <w:rPr>
          <w:rFonts w:ascii="Arial" w:hAnsi="Arial" w:cs="Arial"/>
          <w:sz w:val="22"/>
          <w:szCs w:val="22"/>
          <w:lang w:val="en-AU" w:eastAsia="en-AU"/>
        </w:rPr>
      </w:pPr>
      <w:r>
        <w:rPr>
          <w:rFonts w:ascii="Arial" w:hAnsi="Arial" w:cs="Arial"/>
          <w:sz w:val="22"/>
          <w:szCs w:val="22"/>
          <w:lang w:val="en-AU" w:eastAsia="en-AU"/>
        </w:rPr>
        <w:t xml:space="preserve">The </w:t>
      </w:r>
      <w:r w:rsidR="00E17224" w:rsidRPr="00421998">
        <w:rPr>
          <w:rFonts w:ascii="Arial" w:hAnsi="Arial" w:cs="Arial"/>
          <w:sz w:val="22"/>
          <w:szCs w:val="22"/>
          <w:lang w:val="en-AU" w:eastAsia="en-AU"/>
        </w:rPr>
        <w:t xml:space="preserve">services should consider the Commonwealth policy in conjunction with </w:t>
      </w:r>
      <w:r w:rsidR="00F9712D">
        <w:rPr>
          <w:rFonts w:ascii="Arial" w:hAnsi="Arial" w:cs="Arial"/>
          <w:sz w:val="22"/>
          <w:szCs w:val="22"/>
          <w:lang w:val="en-AU" w:eastAsia="en-AU"/>
        </w:rPr>
        <w:t>the priority of access criteria</w:t>
      </w:r>
      <w:r>
        <w:rPr>
          <w:rFonts w:ascii="Arial" w:hAnsi="Arial" w:cs="Arial"/>
          <w:sz w:val="22"/>
          <w:szCs w:val="22"/>
          <w:lang w:val="en-AU" w:eastAsia="en-AU"/>
        </w:rPr>
        <w:t xml:space="preserve"> above</w:t>
      </w:r>
      <w:r w:rsidR="00F9712D">
        <w:rPr>
          <w:rFonts w:ascii="Arial" w:hAnsi="Arial" w:cs="Arial"/>
          <w:sz w:val="22"/>
          <w:szCs w:val="22"/>
          <w:lang w:val="en-AU" w:eastAsia="en-AU"/>
        </w:rPr>
        <w:t xml:space="preserve">; </w:t>
      </w:r>
    </w:p>
    <w:p w:rsidR="003A32A5" w:rsidRDefault="003A32A5" w:rsidP="004E653C">
      <w:pPr>
        <w:rPr>
          <w:rFonts w:ascii="Arial" w:hAnsi="Arial" w:cs="Arial"/>
          <w:b/>
          <w:sz w:val="22"/>
          <w:szCs w:val="22"/>
          <w:lang w:val="en-AU" w:eastAsia="en-AU"/>
        </w:rPr>
      </w:pPr>
    </w:p>
    <w:p w:rsidR="003A32A5" w:rsidRDefault="003A32A5" w:rsidP="003A32A5">
      <w:pPr>
        <w:rPr>
          <w:rFonts w:ascii="Arial" w:hAnsi="Arial" w:cs="Arial"/>
          <w:b/>
          <w:sz w:val="22"/>
          <w:szCs w:val="22"/>
          <w:lang w:val="en-AU" w:eastAsia="en-AU"/>
        </w:rPr>
      </w:pPr>
      <w:r>
        <w:rPr>
          <w:rFonts w:ascii="Arial" w:hAnsi="Arial" w:cs="Arial"/>
          <w:b/>
          <w:sz w:val="22"/>
          <w:szCs w:val="22"/>
          <w:lang w:val="en-AU" w:eastAsia="en-AU"/>
        </w:rPr>
        <w:t xml:space="preserve">     Confirmation of details</w:t>
      </w:r>
    </w:p>
    <w:p w:rsidR="003A32A5" w:rsidRPr="003A32A5" w:rsidRDefault="003A32A5" w:rsidP="003A32A5">
      <w:pPr>
        <w:rPr>
          <w:rFonts w:ascii="Arial" w:hAnsi="Arial" w:cs="Arial"/>
          <w:b/>
          <w:sz w:val="22"/>
          <w:szCs w:val="22"/>
          <w:lang w:val="en-AU" w:eastAsia="en-AU"/>
        </w:rPr>
      </w:pPr>
    </w:p>
    <w:p w:rsidR="000E3D24" w:rsidRDefault="003A32A5" w:rsidP="005F4A86">
      <w:pPr>
        <w:ind w:left="345"/>
        <w:rPr>
          <w:rFonts w:ascii="Arial" w:hAnsi="Arial" w:cs="Arial"/>
          <w:b/>
          <w:sz w:val="22"/>
          <w:szCs w:val="22"/>
          <w:lang w:val="en-AU" w:eastAsia="en-AU"/>
        </w:rPr>
      </w:pPr>
      <w:r>
        <w:rPr>
          <w:rFonts w:ascii="Arial" w:hAnsi="Arial" w:cs="Arial"/>
          <w:sz w:val="22"/>
          <w:szCs w:val="22"/>
        </w:rPr>
        <w:t>In the year prior to starting kindergarten, applicants will be contacted in May to confirm application details,</w:t>
      </w:r>
      <w:r w:rsidR="000E3D24">
        <w:rPr>
          <w:rFonts w:ascii="Arial" w:hAnsi="Arial" w:cs="Arial"/>
          <w:sz w:val="22"/>
          <w:szCs w:val="22"/>
        </w:rPr>
        <w:t xml:space="preserve"> any change of preferred kindergartens, </w:t>
      </w:r>
      <w:r>
        <w:rPr>
          <w:rFonts w:ascii="Arial" w:hAnsi="Arial" w:cs="Arial"/>
          <w:sz w:val="22"/>
          <w:szCs w:val="22"/>
        </w:rPr>
        <w:t>hours and session times</w:t>
      </w:r>
      <w:r w:rsidR="000E3D24">
        <w:rPr>
          <w:rFonts w:ascii="Arial" w:hAnsi="Arial" w:cs="Arial"/>
          <w:sz w:val="22"/>
          <w:szCs w:val="22"/>
        </w:rPr>
        <w:t xml:space="preserve">. This information will assist in the allocation of </w:t>
      </w:r>
      <w:r>
        <w:rPr>
          <w:rFonts w:ascii="Arial" w:hAnsi="Arial" w:cs="Arial"/>
          <w:sz w:val="22"/>
          <w:szCs w:val="22"/>
        </w:rPr>
        <w:t xml:space="preserve">first round </w:t>
      </w:r>
      <w:r w:rsidR="000E3D24">
        <w:rPr>
          <w:rFonts w:ascii="Arial" w:hAnsi="Arial" w:cs="Arial"/>
          <w:sz w:val="22"/>
          <w:szCs w:val="22"/>
        </w:rPr>
        <w:t>offers and kindergarten session planning with service providers.</w:t>
      </w:r>
      <w:r>
        <w:rPr>
          <w:rFonts w:ascii="Arial" w:hAnsi="Arial" w:cs="Arial"/>
          <w:sz w:val="22"/>
          <w:szCs w:val="22"/>
        </w:rPr>
        <w:t xml:space="preserve"> </w:t>
      </w:r>
    </w:p>
    <w:p w:rsidR="005F4A86" w:rsidRPr="005F4A86" w:rsidRDefault="005F4A86" w:rsidP="005F4A86">
      <w:pPr>
        <w:ind w:left="345"/>
        <w:rPr>
          <w:rFonts w:ascii="Arial" w:hAnsi="Arial" w:cs="Arial"/>
          <w:b/>
          <w:sz w:val="22"/>
          <w:szCs w:val="22"/>
          <w:lang w:val="en-AU" w:eastAsia="en-AU"/>
        </w:rPr>
      </w:pPr>
    </w:p>
    <w:p w:rsidR="00C720A5" w:rsidRDefault="00B55E9B" w:rsidP="004D20EB">
      <w:pPr>
        <w:rPr>
          <w:rFonts w:ascii="Arial" w:hAnsi="Arial" w:cs="Arial"/>
          <w:b/>
          <w:sz w:val="22"/>
          <w:szCs w:val="22"/>
        </w:rPr>
      </w:pPr>
      <w:r>
        <w:rPr>
          <w:rFonts w:ascii="Arial" w:hAnsi="Arial" w:cs="Arial"/>
          <w:b/>
          <w:sz w:val="22"/>
          <w:szCs w:val="22"/>
          <w:lang w:val="en-AU" w:eastAsia="en-AU"/>
        </w:rPr>
        <w:t xml:space="preserve">     Allocation </w:t>
      </w:r>
      <w:r>
        <w:rPr>
          <w:rFonts w:ascii="Arial" w:hAnsi="Arial" w:cs="Arial"/>
          <w:b/>
          <w:sz w:val="22"/>
          <w:szCs w:val="22"/>
        </w:rPr>
        <w:t xml:space="preserve">offers </w:t>
      </w:r>
    </w:p>
    <w:p w:rsidR="00A3516A" w:rsidRPr="00A3516A" w:rsidRDefault="00A3516A" w:rsidP="004D20EB">
      <w:pPr>
        <w:rPr>
          <w:rFonts w:ascii="Arial" w:hAnsi="Arial" w:cs="Arial"/>
          <w:b/>
          <w:sz w:val="22"/>
          <w:szCs w:val="22"/>
        </w:rPr>
      </w:pPr>
    </w:p>
    <w:tbl>
      <w:tblPr>
        <w:tblStyle w:val="TableGrid"/>
        <w:tblW w:w="0" w:type="auto"/>
        <w:tblInd w:w="392" w:type="dxa"/>
        <w:tblLook w:val="04A0"/>
      </w:tblPr>
      <w:tblGrid>
        <w:gridCol w:w="4576"/>
        <w:gridCol w:w="4968"/>
      </w:tblGrid>
      <w:tr w:rsidR="004E653C" w:rsidTr="004E653C">
        <w:tc>
          <w:tcPr>
            <w:tcW w:w="4576" w:type="dxa"/>
          </w:tcPr>
          <w:p w:rsidR="004E653C" w:rsidRDefault="004E653C" w:rsidP="004D20EB">
            <w:pPr>
              <w:rPr>
                <w:rFonts w:ascii="Arial" w:hAnsi="Arial" w:cs="Arial"/>
              </w:rPr>
            </w:pPr>
          </w:p>
          <w:p w:rsidR="004E653C" w:rsidRPr="001374DA" w:rsidRDefault="004E653C" w:rsidP="004D20EB">
            <w:pPr>
              <w:rPr>
                <w:rFonts w:ascii="Arial" w:hAnsi="Arial" w:cs="Arial"/>
                <w:b/>
              </w:rPr>
            </w:pPr>
            <w:r w:rsidRPr="001374DA">
              <w:rPr>
                <w:rFonts w:ascii="Arial" w:hAnsi="Arial" w:cs="Arial"/>
                <w:b/>
              </w:rPr>
              <w:t xml:space="preserve">First Round Offers </w:t>
            </w:r>
          </w:p>
        </w:tc>
        <w:tc>
          <w:tcPr>
            <w:tcW w:w="4968" w:type="dxa"/>
          </w:tcPr>
          <w:p w:rsidR="004E653C" w:rsidRDefault="004E653C" w:rsidP="004D20EB">
            <w:pPr>
              <w:rPr>
                <w:rFonts w:ascii="Arial" w:hAnsi="Arial" w:cs="Arial"/>
              </w:rPr>
            </w:pPr>
          </w:p>
          <w:p w:rsidR="004E653C" w:rsidRDefault="004E653C" w:rsidP="004D20EB">
            <w:pPr>
              <w:rPr>
                <w:rFonts w:ascii="Arial" w:hAnsi="Arial" w:cs="Arial"/>
              </w:rPr>
            </w:pPr>
            <w:r>
              <w:rPr>
                <w:rFonts w:ascii="Arial" w:hAnsi="Arial" w:cs="Arial"/>
              </w:rPr>
              <w:t>1 August</w:t>
            </w:r>
          </w:p>
          <w:p w:rsidR="004E653C" w:rsidRDefault="004E653C" w:rsidP="004D20EB">
            <w:pPr>
              <w:rPr>
                <w:rFonts w:ascii="Arial" w:hAnsi="Arial" w:cs="Arial"/>
              </w:rPr>
            </w:pPr>
          </w:p>
        </w:tc>
      </w:tr>
      <w:tr w:rsidR="004E653C" w:rsidTr="004E653C">
        <w:tc>
          <w:tcPr>
            <w:tcW w:w="4576" w:type="dxa"/>
          </w:tcPr>
          <w:p w:rsidR="004E653C" w:rsidRDefault="004E653C" w:rsidP="004D20EB">
            <w:pPr>
              <w:rPr>
                <w:rFonts w:ascii="Arial" w:hAnsi="Arial" w:cs="Arial"/>
              </w:rPr>
            </w:pPr>
          </w:p>
          <w:p w:rsidR="004E653C" w:rsidRPr="001374DA" w:rsidRDefault="004E653C" w:rsidP="004D20EB">
            <w:pPr>
              <w:rPr>
                <w:rFonts w:ascii="Arial" w:hAnsi="Arial" w:cs="Arial"/>
                <w:b/>
              </w:rPr>
            </w:pPr>
            <w:r w:rsidRPr="001374DA">
              <w:rPr>
                <w:rFonts w:ascii="Arial" w:hAnsi="Arial" w:cs="Arial"/>
                <w:b/>
              </w:rPr>
              <w:t xml:space="preserve">Second Round Offers </w:t>
            </w:r>
          </w:p>
        </w:tc>
        <w:tc>
          <w:tcPr>
            <w:tcW w:w="4968" w:type="dxa"/>
          </w:tcPr>
          <w:p w:rsidR="004E653C" w:rsidRDefault="004E653C" w:rsidP="004D20EB">
            <w:pPr>
              <w:rPr>
                <w:rFonts w:ascii="Arial" w:hAnsi="Arial" w:cs="Arial"/>
              </w:rPr>
            </w:pPr>
          </w:p>
          <w:p w:rsidR="004E653C" w:rsidRDefault="004E653C" w:rsidP="004D20EB">
            <w:pPr>
              <w:rPr>
                <w:rFonts w:ascii="Arial" w:hAnsi="Arial" w:cs="Arial"/>
              </w:rPr>
            </w:pPr>
            <w:r>
              <w:rPr>
                <w:rFonts w:ascii="Arial" w:hAnsi="Arial" w:cs="Arial"/>
              </w:rPr>
              <w:t>1 September</w:t>
            </w:r>
          </w:p>
          <w:p w:rsidR="004E653C" w:rsidRDefault="004E653C" w:rsidP="004D20EB">
            <w:pPr>
              <w:rPr>
                <w:rFonts w:ascii="Arial" w:hAnsi="Arial" w:cs="Arial"/>
              </w:rPr>
            </w:pPr>
          </w:p>
        </w:tc>
      </w:tr>
      <w:tr w:rsidR="004E653C" w:rsidTr="004E653C">
        <w:tc>
          <w:tcPr>
            <w:tcW w:w="4576" w:type="dxa"/>
          </w:tcPr>
          <w:p w:rsidR="004E653C" w:rsidRDefault="004E653C" w:rsidP="004D20EB">
            <w:pPr>
              <w:rPr>
                <w:rFonts w:ascii="Arial" w:hAnsi="Arial" w:cs="Arial"/>
              </w:rPr>
            </w:pPr>
          </w:p>
          <w:p w:rsidR="004E653C" w:rsidRPr="001374DA" w:rsidRDefault="001374DA" w:rsidP="004D20EB">
            <w:pPr>
              <w:rPr>
                <w:rFonts w:ascii="Arial" w:hAnsi="Arial" w:cs="Arial"/>
                <w:b/>
              </w:rPr>
            </w:pPr>
            <w:r w:rsidRPr="001374DA">
              <w:rPr>
                <w:rFonts w:ascii="Arial" w:hAnsi="Arial" w:cs="Arial"/>
                <w:b/>
              </w:rPr>
              <w:t>Late</w:t>
            </w:r>
            <w:r w:rsidR="004E653C" w:rsidRPr="001374DA">
              <w:rPr>
                <w:rFonts w:ascii="Arial" w:hAnsi="Arial" w:cs="Arial"/>
                <w:b/>
              </w:rPr>
              <w:t xml:space="preserve"> Offers  </w:t>
            </w:r>
          </w:p>
        </w:tc>
        <w:tc>
          <w:tcPr>
            <w:tcW w:w="4968" w:type="dxa"/>
          </w:tcPr>
          <w:p w:rsidR="004E653C" w:rsidRDefault="004E653C" w:rsidP="004D20EB">
            <w:pPr>
              <w:rPr>
                <w:rFonts w:ascii="Arial" w:hAnsi="Arial" w:cs="Arial"/>
              </w:rPr>
            </w:pPr>
          </w:p>
          <w:p w:rsidR="004E653C" w:rsidRDefault="004E653C" w:rsidP="004D20EB">
            <w:pPr>
              <w:rPr>
                <w:rFonts w:ascii="Arial" w:hAnsi="Arial" w:cs="Arial"/>
              </w:rPr>
            </w:pPr>
            <w:r>
              <w:rPr>
                <w:rFonts w:ascii="Arial" w:hAnsi="Arial" w:cs="Arial"/>
              </w:rPr>
              <w:t>Late applications received after September 1, will be offered where vacancies exist, in accordance with the</w:t>
            </w:r>
            <w:r w:rsidR="00DA742C">
              <w:rPr>
                <w:rFonts w:ascii="Arial" w:hAnsi="Arial" w:cs="Arial"/>
              </w:rPr>
              <w:t xml:space="preserve"> </w:t>
            </w:r>
            <w:r>
              <w:rPr>
                <w:rFonts w:ascii="Arial" w:hAnsi="Arial" w:cs="Arial"/>
              </w:rPr>
              <w:t xml:space="preserve">priority of access criteria  </w:t>
            </w:r>
          </w:p>
          <w:p w:rsidR="004E653C" w:rsidRDefault="004E653C" w:rsidP="004D20EB">
            <w:pPr>
              <w:rPr>
                <w:rFonts w:ascii="Arial" w:hAnsi="Arial" w:cs="Arial"/>
              </w:rPr>
            </w:pPr>
          </w:p>
        </w:tc>
      </w:tr>
    </w:tbl>
    <w:p w:rsidR="00C720A5" w:rsidRDefault="00C720A5" w:rsidP="004D20EB">
      <w:pPr>
        <w:rPr>
          <w:rFonts w:ascii="Arial" w:hAnsi="Arial" w:cs="Arial"/>
          <w:sz w:val="22"/>
          <w:szCs w:val="22"/>
        </w:rPr>
      </w:pPr>
    </w:p>
    <w:p w:rsidR="00B912D9" w:rsidRDefault="00B912D9" w:rsidP="004D20EB">
      <w:pPr>
        <w:rPr>
          <w:rFonts w:ascii="Arial" w:hAnsi="Arial" w:cs="Arial"/>
          <w:sz w:val="22"/>
          <w:szCs w:val="22"/>
        </w:rPr>
      </w:pPr>
    </w:p>
    <w:p w:rsidR="003379E8" w:rsidRPr="003379E8" w:rsidRDefault="003379E8" w:rsidP="00D065E5">
      <w:pPr>
        <w:pStyle w:val="Default"/>
        <w:spacing w:after="60"/>
        <w:ind w:left="255"/>
        <w:rPr>
          <w:b/>
          <w:sz w:val="22"/>
          <w:szCs w:val="22"/>
        </w:rPr>
      </w:pPr>
      <w:r>
        <w:rPr>
          <w:b/>
          <w:sz w:val="22"/>
          <w:szCs w:val="22"/>
        </w:rPr>
        <w:t>Allocation of places</w:t>
      </w:r>
    </w:p>
    <w:p w:rsidR="00B55E9B" w:rsidRPr="00C842A8" w:rsidRDefault="008E7F95" w:rsidP="004032DB">
      <w:pPr>
        <w:pStyle w:val="Default"/>
        <w:ind w:left="255"/>
      </w:pPr>
      <w:r w:rsidRPr="004032DB">
        <w:rPr>
          <w:sz w:val="22"/>
        </w:rPr>
        <w:t xml:space="preserve">Council cannot guarantee applicants will receive a place at the kindergarten of first choice; this will depend on the number of applicants and the number of funded </w:t>
      </w:r>
      <w:r w:rsidR="00D065E5" w:rsidRPr="004032DB">
        <w:rPr>
          <w:sz w:val="22"/>
        </w:rPr>
        <w:t xml:space="preserve">kindergarten </w:t>
      </w:r>
      <w:r w:rsidRPr="004032DB">
        <w:rPr>
          <w:sz w:val="22"/>
        </w:rPr>
        <w:t xml:space="preserve">places available against the priority of access allocation criteria; </w:t>
      </w:r>
      <w:r w:rsidR="004032DB" w:rsidRPr="004032DB">
        <w:rPr>
          <w:sz w:val="22"/>
        </w:rPr>
        <w:t xml:space="preserve">In a situation where the same number of </w:t>
      </w:r>
      <w:r w:rsidR="009C3C6D">
        <w:rPr>
          <w:sz w:val="22"/>
        </w:rPr>
        <w:t xml:space="preserve">priority </w:t>
      </w:r>
      <w:r w:rsidR="004032DB" w:rsidRPr="004032DB">
        <w:rPr>
          <w:sz w:val="22"/>
        </w:rPr>
        <w:t>criteria is met, kindergarten places will be allocated on the highest vulnerability</w:t>
      </w:r>
      <w:r w:rsidR="009C3C6D">
        <w:rPr>
          <w:sz w:val="22"/>
        </w:rPr>
        <w:t xml:space="preserve"> of children </w:t>
      </w:r>
      <w:r w:rsidR="004032DB" w:rsidRPr="004032DB">
        <w:rPr>
          <w:sz w:val="22"/>
        </w:rPr>
        <w:t xml:space="preserve">at risk </w:t>
      </w:r>
      <w:r w:rsidR="009C3C6D">
        <w:rPr>
          <w:sz w:val="22"/>
        </w:rPr>
        <w:t>of abuse or neglect</w:t>
      </w:r>
      <w:r w:rsidR="004032DB" w:rsidRPr="004032DB">
        <w:rPr>
          <w:sz w:val="22"/>
        </w:rPr>
        <w:t xml:space="preserve">, </w:t>
      </w:r>
      <w:r w:rsidR="009C3C6D">
        <w:rPr>
          <w:sz w:val="22"/>
        </w:rPr>
        <w:t>or in out of home care</w:t>
      </w:r>
      <w:r w:rsidR="004032DB" w:rsidRPr="004032DB">
        <w:rPr>
          <w:i/>
        </w:rPr>
        <w:t>.</w:t>
      </w:r>
    </w:p>
    <w:p w:rsidR="004032DB" w:rsidRPr="004032DB" w:rsidRDefault="004032DB" w:rsidP="004032DB">
      <w:pPr>
        <w:pStyle w:val="Default"/>
        <w:ind w:left="255"/>
        <w:rPr>
          <w:i/>
        </w:rPr>
      </w:pPr>
    </w:p>
    <w:p w:rsidR="00E25710" w:rsidRDefault="008E7F95" w:rsidP="00B55E9B">
      <w:pPr>
        <w:pStyle w:val="Default"/>
        <w:spacing w:after="60"/>
        <w:ind w:left="255"/>
        <w:rPr>
          <w:sz w:val="22"/>
          <w:szCs w:val="22"/>
        </w:rPr>
      </w:pPr>
      <w:r>
        <w:rPr>
          <w:sz w:val="22"/>
          <w:szCs w:val="22"/>
        </w:rPr>
        <w:t xml:space="preserve">If </w:t>
      </w:r>
      <w:r w:rsidR="000F5093">
        <w:rPr>
          <w:sz w:val="22"/>
          <w:szCs w:val="22"/>
        </w:rPr>
        <w:t xml:space="preserve">the </w:t>
      </w:r>
      <w:r>
        <w:rPr>
          <w:sz w:val="22"/>
          <w:szCs w:val="22"/>
        </w:rPr>
        <w:t xml:space="preserve">first </w:t>
      </w:r>
      <w:r w:rsidR="001374DA">
        <w:rPr>
          <w:sz w:val="22"/>
          <w:szCs w:val="22"/>
        </w:rPr>
        <w:t>preference</w:t>
      </w:r>
      <w:r w:rsidR="000F5093">
        <w:rPr>
          <w:sz w:val="22"/>
          <w:szCs w:val="22"/>
        </w:rPr>
        <w:t xml:space="preserve"> kindergarten is</w:t>
      </w:r>
      <w:r>
        <w:rPr>
          <w:sz w:val="22"/>
          <w:szCs w:val="22"/>
        </w:rPr>
        <w:t xml:space="preserve"> not available, the </w:t>
      </w:r>
      <w:r w:rsidR="00D065E5">
        <w:rPr>
          <w:sz w:val="22"/>
          <w:szCs w:val="22"/>
        </w:rPr>
        <w:t xml:space="preserve">Kindergarten Central Enrolment Officer, will offer a place at the second </w:t>
      </w:r>
      <w:r w:rsidR="000F5093">
        <w:rPr>
          <w:sz w:val="22"/>
          <w:szCs w:val="22"/>
        </w:rPr>
        <w:t>and</w:t>
      </w:r>
      <w:r w:rsidR="00D065E5">
        <w:rPr>
          <w:sz w:val="22"/>
          <w:szCs w:val="22"/>
        </w:rPr>
        <w:t xml:space="preserve"> third </w:t>
      </w:r>
      <w:r w:rsidR="001374DA">
        <w:rPr>
          <w:sz w:val="22"/>
          <w:szCs w:val="22"/>
        </w:rPr>
        <w:t xml:space="preserve">preference </w:t>
      </w:r>
      <w:r w:rsidR="000F5093">
        <w:rPr>
          <w:sz w:val="22"/>
          <w:szCs w:val="22"/>
        </w:rPr>
        <w:t>kindergartens listed on the application form or where a vacancy exi</w:t>
      </w:r>
      <w:r w:rsidR="00E17224">
        <w:rPr>
          <w:sz w:val="22"/>
          <w:szCs w:val="22"/>
        </w:rPr>
        <w:t>sts throughout the municipality in consultation with the family.</w:t>
      </w:r>
    </w:p>
    <w:p w:rsidR="00B55E9B" w:rsidRDefault="00B55E9B" w:rsidP="00B55E9B">
      <w:pPr>
        <w:pStyle w:val="Default"/>
        <w:spacing w:after="60"/>
        <w:ind w:left="255"/>
        <w:rPr>
          <w:sz w:val="22"/>
          <w:szCs w:val="22"/>
        </w:rPr>
      </w:pPr>
    </w:p>
    <w:p w:rsidR="001374DA" w:rsidRDefault="00E25710" w:rsidP="00B55E9B">
      <w:pPr>
        <w:pStyle w:val="Default"/>
        <w:spacing w:after="60"/>
        <w:ind w:left="255"/>
        <w:rPr>
          <w:sz w:val="22"/>
          <w:szCs w:val="22"/>
        </w:rPr>
      </w:pPr>
      <w:r w:rsidRPr="001374DA">
        <w:rPr>
          <w:sz w:val="22"/>
          <w:szCs w:val="22"/>
        </w:rPr>
        <w:t xml:space="preserve">Change of preferences must be lodged in writing to the Kindergarten Central Enrolment Officer by 30 </w:t>
      </w:r>
      <w:r w:rsidR="001374DA" w:rsidRPr="001374DA">
        <w:rPr>
          <w:sz w:val="22"/>
          <w:szCs w:val="22"/>
        </w:rPr>
        <w:t>June</w:t>
      </w:r>
      <w:r w:rsidRPr="001374DA">
        <w:rPr>
          <w:sz w:val="22"/>
          <w:szCs w:val="22"/>
        </w:rPr>
        <w:t xml:space="preserve"> in the year preceding entry to kindergarten. </w:t>
      </w:r>
    </w:p>
    <w:p w:rsidR="00B55E9B" w:rsidRDefault="00B55E9B" w:rsidP="00B55E9B">
      <w:pPr>
        <w:pStyle w:val="Default"/>
        <w:spacing w:after="60"/>
        <w:ind w:left="255"/>
        <w:rPr>
          <w:sz w:val="22"/>
          <w:szCs w:val="22"/>
        </w:rPr>
      </w:pPr>
    </w:p>
    <w:p w:rsidR="001374DA" w:rsidRDefault="00E25710" w:rsidP="00B55E9B">
      <w:pPr>
        <w:pStyle w:val="Default"/>
        <w:spacing w:after="60"/>
        <w:ind w:firstLine="255"/>
        <w:rPr>
          <w:sz w:val="22"/>
          <w:szCs w:val="22"/>
        </w:rPr>
      </w:pPr>
      <w:r w:rsidRPr="001374DA">
        <w:rPr>
          <w:sz w:val="22"/>
          <w:szCs w:val="22"/>
        </w:rPr>
        <w:t>Applicants who are successful will be notified in writing of a confirmed pla</w:t>
      </w:r>
      <w:r w:rsidR="001374DA">
        <w:rPr>
          <w:sz w:val="22"/>
          <w:szCs w:val="22"/>
        </w:rPr>
        <w:t>ce</w:t>
      </w:r>
      <w:r w:rsidR="00A52A74">
        <w:rPr>
          <w:sz w:val="22"/>
          <w:szCs w:val="22"/>
        </w:rPr>
        <w:t>.</w:t>
      </w:r>
    </w:p>
    <w:p w:rsidR="00B55E9B" w:rsidRDefault="00B55E9B" w:rsidP="00B55E9B">
      <w:pPr>
        <w:pStyle w:val="Default"/>
        <w:spacing w:after="60"/>
        <w:ind w:firstLine="255"/>
        <w:rPr>
          <w:sz w:val="22"/>
          <w:szCs w:val="22"/>
        </w:rPr>
      </w:pPr>
    </w:p>
    <w:p w:rsidR="00D36468" w:rsidRDefault="00A52A74" w:rsidP="00A52A74">
      <w:pPr>
        <w:pStyle w:val="Default"/>
        <w:spacing w:after="60"/>
        <w:ind w:left="255"/>
        <w:rPr>
          <w:sz w:val="22"/>
          <w:szCs w:val="22"/>
        </w:rPr>
      </w:pPr>
      <w:r>
        <w:rPr>
          <w:sz w:val="22"/>
          <w:szCs w:val="22"/>
        </w:rPr>
        <w:t>Parents or guardians will need to complete the acceptance form and return to the Kindergarten Central Enrolment Officer by</w:t>
      </w:r>
      <w:r w:rsidRPr="001374DA">
        <w:rPr>
          <w:sz w:val="22"/>
          <w:szCs w:val="22"/>
        </w:rPr>
        <w:t xml:space="preserve"> </w:t>
      </w:r>
      <w:r>
        <w:rPr>
          <w:sz w:val="22"/>
          <w:szCs w:val="22"/>
        </w:rPr>
        <w:t xml:space="preserve">email </w:t>
      </w:r>
      <w:hyperlink r:id="rId11" w:history="1">
        <w:r w:rsidRPr="00015A17">
          <w:rPr>
            <w:rStyle w:val="Hyperlink"/>
            <w:sz w:val="22"/>
            <w:szCs w:val="22"/>
            <w:lang w:eastAsia="en-AU"/>
          </w:rPr>
          <w:t>ChildrenServAdminSupport@cgd.vic.gov.au</w:t>
        </w:r>
      </w:hyperlink>
      <w:r>
        <w:t xml:space="preserve"> </w:t>
      </w:r>
      <w:r w:rsidRPr="00A52A74">
        <w:rPr>
          <w:sz w:val="22"/>
          <w:szCs w:val="22"/>
        </w:rPr>
        <w:t xml:space="preserve">or </w:t>
      </w:r>
      <w:r w:rsidR="00D36468">
        <w:rPr>
          <w:sz w:val="22"/>
          <w:szCs w:val="22"/>
        </w:rPr>
        <w:t xml:space="preserve">by post to </w:t>
      </w:r>
    </w:p>
    <w:p w:rsidR="00D36468" w:rsidRDefault="00A52A74" w:rsidP="00A52A74">
      <w:pPr>
        <w:pStyle w:val="Default"/>
        <w:spacing w:after="60"/>
        <w:ind w:left="255"/>
        <w:rPr>
          <w:sz w:val="22"/>
          <w:szCs w:val="22"/>
        </w:rPr>
      </w:pPr>
      <w:r w:rsidRPr="00A52A74">
        <w:rPr>
          <w:sz w:val="22"/>
          <w:szCs w:val="22"/>
        </w:rPr>
        <w:t>Po Box 200 Dandenong</w:t>
      </w:r>
      <w:r w:rsidR="00D36468">
        <w:rPr>
          <w:sz w:val="22"/>
          <w:szCs w:val="22"/>
        </w:rPr>
        <w:t>,</w:t>
      </w:r>
      <w:r w:rsidRPr="00A52A74">
        <w:rPr>
          <w:sz w:val="22"/>
          <w:szCs w:val="22"/>
        </w:rPr>
        <w:t xml:space="preserve"> within 5 business days</w:t>
      </w:r>
      <w:r w:rsidR="00D36468">
        <w:rPr>
          <w:sz w:val="22"/>
          <w:szCs w:val="22"/>
        </w:rPr>
        <w:t>.</w:t>
      </w:r>
      <w:r w:rsidR="007C1E79">
        <w:rPr>
          <w:sz w:val="22"/>
          <w:szCs w:val="22"/>
        </w:rPr>
        <w:t xml:space="preserve"> </w:t>
      </w:r>
    </w:p>
    <w:p w:rsidR="00B55E9B" w:rsidRDefault="00B55E9B" w:rsidP="00A52A74">
      <w:pPr>
        <w:pStyle w:val="Default"/>
        <w:spacing w:after="60"/>
        <w:ind w:left="255"/>
        <w:rPr>
          <w:sz w:val="22"/>
          <w:szCs w:val="22"/>
        </w:rPr>
      </w:pPr>
    </w:p>
    <w:p w:rsidR="00A52A74" w:rsidRDefault="00D36468" w:rsidP="00A52A74">
      <w:pPr>
        <w:pStyle w:val="Default"/>
        <w:spacing w:after="60"/>
        <w:ind w:left="255"/>
        <w:rPr>
          <w:sz w:val="22"/>
          <w:szCs w:val="22"/>
        </w:rPr>
      </w:pPr>
      <w:r>
        <w:rPr>
          <w:sz w:val="22"/>
          <w:szCs w:val="22"/>
        </w:rPr>
        <w:t>A</w:t>
      </w:r>
      <w:r w:rsidR="00A52A74" w:rsidRPr="00A52A74">
        <w:rPr>
          <w:sz w:val="22"/>
          <w:szCs w:val="22"/>
        </w:rPr>
        <w:t xml:space="preserve">cceptance of a place forfeits </w:t>
      </w:r>
      <w:r>
        <w:rPr>
          <w:sz w:val="22"/>
          <w:szCs w:val="22"/>
        </w:rPr>
        <w:t>the right</w:t>
      </w:r>
      <w:r w:rsidR="00A52A74" w:rsidRPr="00A52A74">
        <w:rPr>
          <w:sz w:val="22"/>
          <w:szCs w:val="22"/>
        </w:rPr>
        <w:t xml:space="preserve"> to remain on a waiting</w:t>
      </w:r>
      <w:r w:rsidR="00A52A74">
        <w:rPr>
          <w:sz w:val="22"/>
          <w:szCs w:val="22"/>
        </w:rPr>
        <w:t xml:space="preserve"> list for another kindergarten in the municipality</w:t>
      </w:r>
      <w:r>
        <w:rPr>
          <w:sz w:val="22"/>
          <w:szCs w:val="22"/>
        </w:rPr>
        <w:t>.</w:t>
      </w:r>
      <w:r w:rsidR="00A52A74">
        <w:rPr>
          <w:sz w:val="22"/>
          <w:szCs w:val="22"/>
        </w:rPr>
        <w:t xml:space="preserve"> </w:t>
      </w:r>
    </w:p>
    <w:p w:rsidR="00B55E9B" w:rsidRPr="00A52A74" w:rsidRDefault="00B55E9B" w:rsidP="00A52A74">
      <w:pPr>
        <w:pStyle w:val="Default"/>
        <w:spacing w:after="60"/>
        <w:ind w:left="255"/>
        <w:rPr>
          <w:sz w:val="22"/>
          <w:szCs w:val="22"/>
        </w:rPr>
      </w:pPr>
    </w:p>
    <w:p w:rsidR="00D36468" w:rsidRDefault="00E25710" w:rsidP="004046D0">
      <w:pPr>
        <w:pStyle w:val="Default"/>
        <w:spacing w:after="60"/>
        <w:ind w:left="255"/>
      </w:pPr>
      <w:r w:rsidRPr="001374DA">
        <w:rPr>
          <w:sz w:val="22"/>
          <w:szCs w:val="22"/>
        </w:rPr>
        <w:t>Parents / guardians who do not wish to accept the offer of a place, withdraw</w:t>
      </w:r>
      <w:r w:rsidR="00A52A74">
        <w:rPr>
          <w:sz w:val="22"/>
          <w:szCs w:val="22"/>
        </w:rPr>
        <w:t xml:space="preserve"> or defer </w:t>
      </w:r>
      <w:r w:rsidRPr="001374DA">
        <w:rPr>
          <w:sz w:val="22"/>
          <w:szCs w:val="22"/>
        </w:rPr>
        <w:t xml:space="preserve"> their enrolment</w:t>
      </w:r>
      <w:r w:rsidR="00A52A74">
        <w:rPr>
          <w:sz w:val="22"/>
          <w:szCs w:val="22"/>
        </w:rPr>
        <w:t xml:space="preserve"> application</w:t>
      </w:r>
      <w:r w:rsidRPr="001374DA">
        <w:rPr>
          <w:sz w:val="22"/>
          <w:szCs w:val="22"/>
        </w:rPr>
        <w:t xml:space="preserve">, will be requested to notify the Kindergarten Central Enrolment Officer </w:t>
      </w:r>
      <w:r w:rsidR="00A52A74">
        <w:rPr>
          <w:sz w:val="22"/>
          <w:szCs w:val="22"/>
        </w:rPr>
        <w:t xml:space="preserve">within 5 business days </w:t>
      </w:r>
      <w:r w:rsidRPr="001374DA">
        <w:rPr>
          <w:sz w:val="22"/>
          <w:szCs w:val="22"/>
        </w:rPr>
        <w:t xml:space="preserve">in writing </w:t>
      </w:r>
      <w:r w:rsidR="00A52A74">
        <w:rPr>
          <w:sz w:val="22"/>
          <w:szCs w:val="22"/>
        </w:rPr>
        <w:t>or by</w:t>
      </w:r>
      <w:r w:rsidRPr="001374DA">
        <w:rPr>
          <w:sz w:val="22"/>
          <w:szCs w:val="22"/>
        </w:rPr>
        <w:t xml:space="preserve"> </w:t>
      </w:r>
      <w:r w:rsidR="00A52A74">
        <w:rPr>
          <w:sz w:val="22"/>
          <w:szCs w:val="22"/>
        </w:rPr>
        <w:t xml:space="preserve">email </w:t>
      </w:r>
      <w:hyperlink r:id="rId12" w:history="1">
        <w:r w:rsidR="00A52A74" w:rsidRPr="00015A17">
          <w:rPr>
            <w:rStyle w:val="Hyperlink"/>
            <w:sz w:val="22"/>
            <w:szCs w:val="22"/>
            <w:lang w:eastAsia="en-AU"/>
          </w:rPr>
          <w:t>ChildrenServAdminSupport@cgd.vic.gov.au</w:t>
        </w:r>
      </w:hyperlink>
      <w:r w:rsidRPr="001374DA">
        <w:rPr>
          <w:sz w:val="22"/>
          <w:szCs w:val="22"/>
        </w:rPr>
        <w:t xml:space="preserve">. </w:t>
      </w:r>
      <w:r w:rsidR="00D36468">
        <w:t> </w:t>
      </w:r>
    </w:p>
    <w:p w:rsidR="00034552" w:rsidRDefault="00034552" w:rsidP="004046D0">
      <w:pPr>
        <w:pStyle w:val="Default"/>
        <w:spacing w:after="60"/>
        <w:ind w:left="255"/>
      </w:pPr>
    </w:p>
    <w:p w:rsidR="005F4A86" w:rsidRPr="00824C8D" w:rsidRDefault="005F4A86" w:rsidP="005F4A86">
      <w:pPr>
        <w:pStyle w:val="Heading1"/>
        <w:tabs>
          <w:tab w:val="num" w:pos="1134"/>
          <w:tab w:val="num" w:pos="1623"/>
        </w:tabs>
        <w:spacing w:before="120" w:after="0"/>
        <w:rPr>
          <w:sz w:val="22"/>
          <w:szCs w:val="22"/>
        </w:rPr>
      </w:pPr>
      <w:r w:rsidRPr="00824C8D">
        <w:rPr>
          <w:sz w:val="22"/>
          <w:szCs w:val="22"/>
        </w:rPr>
        <w:t>Managing Waiting Lists</w:t>
      </w:r>
    </w:p>
    <w:p w:rsidR="005F4A86" w:rsidRDefault="005F4A86" w:rsidP="005F4A86">
      <w:pPr>
        <w:pStyle w:val="Bullets1"/>
        <w:tabs>
          <w:tab w:val="left" w:pos="1701"/>
        </w:tabs>
        <w:spacing w:before="120" w:after="0" w:line="240" w:lineRule="auto"/>
        <w:rPr>
          <w:rFonts w:cs="Arial"/>
          <w:sz w:val="22"/>
          <w:szCs w:val="22"/>
        </w:rPr>
      </w:pPr>
      <w:r w:rsidRPr="00090786">
        <w:rPr>
          <w:rFonts w:cs="Arial"/>
          <w:sz w:val="22"/>
          <w:szCs w:val="22"/>
        </w:rPr>
        <w:t xml:space="preserve">Children on waiting lists will be allocated places once vacancies arise at individual Kindergartens. Places are allocated in order of the computer generated waiting list and in line with the </w:t>
      </w:r>
      <w:r>
        <w:rPr>
          <w:rFonts w:cs="Arial"/>
          <w:sz w:val="22"/>
          <w:szCs w:val="22"/>
        </w:rPr>
        <w:t>central enrolment allocation p</w:t>
      </w:r>
      <w:r w:rsidRPr="00090786">
        <w:rPr>
          <w:rFonts w:cs="Arial"/>
          <w:sz w:val="22"/>
          <w:szCs w:val="22"/>
        </w:rPr>
        <w:t>riorities</w:t>
      </w:r>
      <w:r w:rsidR="002167B8">
        <w:rPr>
          <w:rFonts w:cs="Arial"/>
          <w:sz w:val="22"/>
          <w:szCs w:val="22"/>
        </w:rPr>
        <w:t xml:space="preserve"> </w:t>
      </w:r>
      <w:r w:rsidRPr="00090786">
        <w:rPr>
          <w:rFonts w:cs="Arial"/>
          <w:sz w:val="22"/>
          <w:szCs w:val="22"/>
        </w:rPr>
        <w:t>of this policy.</w:t>
      </w:r>
    </w:p>
    <w:p w:rsidR="00D36468" w:rsidRDefault="00D36468" w:rsidP="005F4A86">
      <w:pPr>
        <w:pStyle w:val="Default"/>
        <w:spacing w:after="60"/>
        <w:rPr>
          <w:sz w:val="22"/>
          <w:szCs w:val="22"/>
        </w:rPr>
      </w:pPr>
    </w:p>
    <w:p w:rsidR="00E25710" w:rsidRPr="007C1E79" w:rsidRDefault="00E25710" w:rsidP="00E25710">
      <w:pPr>
        <w:pStyle w:val="Heading1"/>
        <w:spacing w:before="120"/>
        <w:rPr>
          <w:sz w:val="22"/>
          <w:szCs w:val="22"/>
        </w:rPr>
      </w:pPr>
      <w:bookmarkStart w:id="0" w:name="_Toc265501543"/>
      <w:r w:rsidRPr="007C1E79">
        <w:rPr>
          <w:sz w:val="22"/>
          <w:szCs w:val="22"/>
        </w:rPr>
        <w:t>Disclaimer</w:t>
      </w:r>
      <w:bookmarkEnd w:id="0"/>
      <w:r w:rsidRPr="007C1E79">
        <w:rPr>
          <w:sz w:val="22"/>
          <w:szCs w:val="22"/>
        </w:rPr>
        <w:t xml:space="preserve"> </w:t>
      </w:r>
    </w:p>
    <w:p w:rsidR="00E25710" w:rsidRPr="007C1E79" w:rsidRDefault="00E25710" w:rsidP="00E25710">
      <w:pPr>
        <w:pStyle w:val="Default"/>
        <w:rPr>
          <w:sz w:val="22"/>
          <w:szCs w:val="22"/>
        </w:rPr>
      </w:pPr>
      <w:r w:rsidRPr="007C1E79">
        <w:rPr>
          <w:sz w:val="22"/>
          <w:szCs w:val="22"/>
        </w:rPr>
        <w:t>While the general intent of this p</w:t>
      </w:r>
      <w:r w:rsidR="007F6CA8">
        <w:rPr>
          <w:sz w:val="22"/>
          <w:szCs w:val="22"/>
        </w:rPr>
        <w:t xml:space="preserve">rocedure </w:t>
      </w:r>
      <w:r w:rsidRPr="007C1E79">
        <w:rPr>
          <w:sz w:val="22"/>
          <w:szCs w:val="22"/>
        </w:rPr>
        <w:t xml:space="preserve">will be adhered to, Greater Dandenong City Council may, at its discretion, make modifications to such procedures where extenuating circumstances require such action. Where incorrect information has been supplied on the Application Kindergarten form, offers for places may be retracted. </w:t>
      </w:r>
    </w:p>
    <w:p w:rsidR="0029772C" w:rsidRPr="007C1E79" w:rsidRDefault="0029772C" w:rsidP="0029772C">
      <w:pPr>
        <w:ind w:left="360"/>
        <w:rPr>
          <w:rFonts w:ascii="Arial" w:hAnsi="Arial" w:cs="Arial"/>
          <w:sz w:val="22"/>
          <w:szCs w:val="22"/>
        </w:rPr>
      </w:pPr>
    </w:p>
    <w:p w:rsidR="00034552" w:rsidRDefault="00034552" w:rsidP="00766274">
      <w:pPr>
        <w:rPr>
          <w:rFonts w:ascii="Arial" w:hAnsi="Arial" w:cs="Arial"/>
          <w:b/>
          <w:sz w:val="22"/>
          <w:szCs w:val="22"/>
        </w:rPr>
      </w:pPr>
    </w:p>
    <w:p w:rsidR="00034552" w:rsidRDefault="00034552" w:rsidP="00766274">
      <w:pPr>
        <w:rPr>
          <w:rFonts w:ascii="Arial" w:hAnsi="Arial" w:cs="Arial"/>
          <w:b/>
          <w:sz w:val="22"/>
          <w:szCs w:val="22"/>
        </w:rPr>
      </w:pPr>
    </w:p>
    <w:p w:rsidR="00034552" w:rsidRDefault="00034552" w:rsidP="00766274">
      <w:pPr>
        <w:rPr>
          <w:rFonts w:ascii="Arial" w:hAnsi="Arial" w:cs="Arial"/>
          <w:b/>
          <w:sz w:val="22"/>
          <w:szCs w:val="22"/>
        </w:rPr>
      </w:pPr>
    </w:p>
    <w:p w:rsidR="00034552" w:rsidRDefault="00034552" w:rsidP="00766274">
      <w:pPr>
        <w:rPr>
          <w:rFonts w:ascii="Arial" w:hAnsi="Arial" w:cs="Arial"/>
          <w:b/>
          <w:sz w:val="22"/>
          <w:szCs w:val="22"/>
        </w:rPr>
      </w:pPr>
    </w:p>
    <w:p w:rsidR="00766274" w:rsidRPr="007C1E79" w:rsidRDefault="003F1EC4" w:rsidP="00766274">
      <w:pPr>
        <w:rPr>
          <w:rFonts w:ascii="Arial" w:hAnsi="Arial" w:cs="Arial"/>
          <w:sz w:val="22"/>
          <w:szCs w:val="22"/>
        </w:rPr>
      </w:pPr>
      <w:r w:rsidRPr="007C1E79">
        <w:rPr>
          <w:rFonts w:ascii="Arial" w:hAnsi="Arial" w:cs="Arial"/>
          <w:b/>
          <w:sz w:val="22"/>
          <w:szCs w:val="22"/>
        </w:rPr>
        <w:t>Related Documents</w:t>
      </w:r>
    </w:p>
    <w:p w:rsidR="00034552" w:rsidRDefault="00034552" w:rsidP="00576AD1">
      <w:pPr>
        <w:numPr>
          <w:ilvl w:val="0"/>
          <w:numId w:val="2"/>
        </w:numPr>
        <w:rPr>
          <w:rFonts w:ascii="Arial" w:hAnsi="Arial" w:cs="Arial"/>
          <w:sz w:val="22"/>
          <w:szCs w:val="22"/>
        </w:rPr>
      </w:pPr>
      <w:r>
        <w:rPr>
          <w:rFonts w:ascii="Arial" w:hAnsi="Arial" w:cs="Arial"/>
          <w:sz w:val="22"/>
          <w:szCs w:val="22"/>
        </w:rPr>
        <w:t xml:space="preserve">References to Legislation </w:t>
      </w:r>
    </w:p>
    <w:p w:rsidR="00C33919" w:rsidRDefault="006F1958" w:rsidP="00576AD1">
      <w:pPr>
        <w:numPr>
          <w:ilvl w:val="0"/>
          <w:numId w:val="2"/>
        </w:numPr>
        <w:rPr>
          <w:rFonts w:ascii="Arial" w:hAnsi="Arial" w:cs="Arial"/>
          <w:sz w:val="22"/>
          <w:szCs w:val="22"/>
        </w:rPr>
      </w:pPr>
      <w:r>
        <w:rPr>
          <w:rFonts w:ascii="Arial" w:hAnsi="Arial" w:cs="Arial"/>
          <w:sz w:val="22"/>
          <w:szCs w:val="22"/>
        </w:rPr>
        <w:t xml:space="preserve"> Attachment 1 </w:t>
      </w:r>
      <w:r w:rsidR="00D317BE" w:rsidRPr="007C1E79">
        <w:rPr>
          <w:rFonts w:ascii="Arial" w:hAnsi="Arial" w:cs="Arial"/>
          <w:sz w:val="22"/>
          <w:szCs w:val="22"/>
        </w:rPr>
        <w:t>Central Enrolment Form</w:t>
      </w:r>
      <w:r w:rsidR="00F170AB">
        <w:rPr>
          <w:rFonts w:ascii="Arial" w:hAnsi="Arial" w:cs="Arial"/>
          <w:sz w:val="22"/>
          <w:szCs w:val="22"/>
        </w:rPr>
        <w:t xml:space="preserve"> </w:t>
      </w:r>
    </w:p>
    <w:p w:rsidR="000E3D24" w:rsidRDefault="006F1958" w:rsidP="00576AD1">
      <w:pPr>
        <w:numPr>
          <w:ilvl w:val="0"/>
          <w:numId w:val="2"/>
        </w:numPr>
        <w:rPr>
          <w:rFonts w:ascii="Arial" w:hAnsi="Arial" w:cs="Arial"/>
          <w:sz w:val="22"/>
          <w:szCs w:val="22"/>
        </w:rPr>
      </w:pPr>
      <w:r>
        <w:rPr>
          <w:rFonts w:ascii="Arial" w:hAnsi="Arial" w:cs="Arial"/>
          <w:sz w:val="22"/>
          <w:szCs w:val="22"/>
        </w:rPr>
        <w:t xml:space="preserve">Attachment 2 </w:t>
      </w:r>
      <w:r w:rsidR="000E3D24">
        <w:rPr>
          <w:rFonts w:ascii="Arial" w:hAnsi="Arial" w:cs="Arial"/>
          <w:sz w:val="22"/>
          <w:szCs w:val="22"/>
        </w:rPr>
        <w:t>Updated details Form</w:t>
      </w:r>
    </w:p>
    <w:p w:rsidR="002167B8" w:rsidRDefault="002167B8" w:rsidP="00576AD1">
      <w:pPr>
        <w:numPr>
          <w:ilvl w:val="0"/>
          <w:numId w:val="2"/>
        </w:numPr>
        <w:rPr>
          <w:rFonts w:ascii="Arial" w:hAnsi="Arial" w:cs="Arial"/>
          <w:sz w:val="22"/>
          <w:szCs w:val="22"/>
        </w:rPr>
      </w:pPr>
      <w:r>
        <w:rPr>
          <w:rFonts w:ascii="Arial" w:hAnsi="Arial" w:cs="Arial"/>
          <w:sz w:val="22"/>
          <w:szCs w:val="22"/>
        </w:rPr>
        <w:t xml:space="preserve">Attachment 3 Kindergarten Location Map </w:t>
      </w:r>
    </w:p>
    <w:p w:rsidR="006E142F" w:rsidRPr="00034552" w:rsidRDefault="006F1958" w:rsidP="00034552">
      <w:pPr>
        <w:numPr>
          <w:ilvl w:val="0"/>
          <w:numId w:val="2"/>
        </w:numPr>
        <w:rPr>
          <w:rFonts w:ascii="Arial" w:hAnsi="Arial" w:cs="Arial"/>
          <w:sz w:val="22"/>
          <w:szCs w:val="22"/>
        </w:rPr>
      </w:pPr>
      <w:r>
        <w:rPr>
          <w:rFonts w:ascii="Arial" w:hAnsi="Arial" w:cs="Arial"/>
          <w:sz w:val="22"/>
          <w:szCs w:val="22"/>
        </w:rPr>
        <w:t xml:space="preserve">Attachment 3 </w:t>
      </w:r>
      <w:r w:rsidR="007F6CA8">
        <w:rPr>
          <w:rFonts w:ascii="Arial" w:hAnsi="Arial" w:cs="Arial"/>
          <w:sz w:val="22"/>
          <w:szCs w:val="22"/>
        </w:rPr>
        <w:t>Kindergarten service and license agreements</w:t>
      </w:r>
      <w:r>
        <w:rPr>
          <w:rFonts w:ascii="Arial" w:hAnsi="Arial" w:cs="Arial"/>
          <w:sz w:val="22"/>
          <w:szCs w:val="22"/>
        </w:rPr>
        <w:t xml:space="preserve"> (service providers </w:t>
      </w:r>
      <w:r w:rsidR="002167B8">
        <w:rPr>
          <w:rFonts w:ascii="Arial" w:hAnsi="Arial" w:cs="Arial"/>
          <w:sz w:val="22"/>
          <w:szCs w:val="22"/>
        </w:rPr>
        <w:t xml:space="preserve">in council owned facilities </w:t>
      </w:r>
      <w:r>
        <w:rPr>
          <w:rFonts w:ascii="Arial" w:hAnsi="Arial" w:cs="Arial"/>
          <w:sz w:val="22"/>
          <w:szCs w:val="22"/>
        </w:rPr>
        <w:t>only)</w:t>
      </w:r>
    </w:p>
    <w:p w:rsidR="00034552" w:rsidRDefault="00034552" w:rsidP="00034552">
      <w:pPr>
        <w:pStyle w:val="Heading1"/>
        <w:spacing w:before="120" w:after="0"/>
        <w:rPr>
          <w:sz w:val="22"/>
          <w:szCs w:val="22"/>
        </w:rPr>
      </w:pPr>
    </w:p>
    <w:p w:rsidR="006E142F" w:rsidRDefault="006E142F" w:rsidP="00EB3122">
      <w:pPr>
        <w:jc w:val="center"/>
        <w:rPr>
          <w:b/>
          <w:bCs/>
          <w:sz w:val="36"/>
          <w:szCs w:val="36"/>
        </w:rPr>
      </w:pPr>
    </w:p>
    <w:p w:rsidR="00034552" w:rsidRDefault="00034552" w:rsidP="00EB3122">
      <w:pPr>
        <w:jc w:val="center"/>
        <w:rPr>
          <w:b/>
          <w:bCs/>
          <w:sz w:val="36"/>
          <w:szCs w:val="36"/>
        </w:rPr>
      </w:pPr>
    </w:p>
    <w:p w:rsidR="00034552" w:rsidRDefault="00034552" w:rsidP="00EB3122">
      <w:pPr>
        <w:jc w:val="center"/>
        <w:rPr>
          <w:b/>
          <w:bCs/>
          <w:sz w:val="36"/>
          <w:szCs w:val="36"/>
        </w:rPr>
      </w:pPr>
    </w:p>
    <w:p w:rsidR="00034552" w:rsidRDefault="00034552" w:rsidP="00EB3122">
      <w:pPr>
        <w:jc w:val="center"/>
        <w:rPr>
          <w:b/>
          <w:bCs/>
          <w:sz w:val="36"/>
          <w:szCs w:val="36"/>
        </w:rPr>
      </w:pPr>
    </w:p>
    <w:p w:rsidR="00034552" w:rsidRDefault="00034552" w:rsidP="00EB3122">
      <w:pPr>
        <w:jc w:val="center"/>
        <w:rPr>
          <w:b/>
          <w:bCs/>
          <w:sz w:val="36"/>
          <w:szCs w:val="36"/>
        </w:rPr>
      </w:pPr>
    </w:p>
    <w:p w:rsidR="00034552" w:rsidRDefault="00034552" w:rsidP="00EB3122">
      <w:pPr>
        <w:jc w:val="center"/>
        <w:rPr>
          <w:b/>
          <w:bCs/>
          <w:sz w:val="36"/>
          <w:szCs w:val="36"/>
        </w:rPr>
      </w:pPr>
    </w:p>
    <w:p w:rsidR="00034552" w:rsidRDefault="00034552" w:rsidP="00EB3122">
      <w:pPr>
        <w:jc w:val="center"/>
        <w:rPr>
          <w:b/>
          <w:bCs/>
          <w:sz w:val="36"/>
          <w:szCs w:val="36"/>
        </w:rPr>
      </w:pPr>
    </w:p>
    <w:p w:rsidR="00034552" w:rsidRDefault="00034552" w:rsidP="00EB3122">
      <w:pPr>
        <w:jc w:val="center"/>
        <w:rPr>
          <w:b/>
          <w:bCs/>
          <w:sz w:val="36"/>
          <w:szCs w:val="36"/>
        </w:rPr>
      </w:pPr>
    </w:p>
    <w:p w:rsidR="00034552" w:rsidRDefault="00034552" w:rsidP="00EB3122">
      <w:pPr>
        <w:jc w:val="center"/>
        <w:rPr>
          <w:b/>
          <w:bCs/>
          <w:sz w:val="36"/>
          <w:szCs w:val="36"/>
        </w:rPr>
      </w:pPr>
    </w:p>
    <w:p w:rsidR="00034552" w:rsidRDefault="00034552" w:rsidP="00EB3122">
      <w:pPr>
        <w:jc w:val="center"/>
        <w:rPr>
          <w:b/>
          <w:bCs/>
          <w:sz w:val="36"/>
          <w:szCs w:val="36"/>
        </w:rPr>
      </w:pPr>
    </w:p>
    <w:p w:rsidR="00034552" w:rsidRDefault="00034552" w:rsidP="00EB3122">
      <w:pPr>
        <w:jc w:val="center"/>
        <w:rPr>
          <w:b/>
          <w:bCs/>
          <w:sz w:val="36"/>
          <w:szCs w:val="36"/>
        </w:rPr>
      </w:pPr>
    </w:p>
    <w:p w:rsidR="00034552" w:rsidRDefault="00034552" w:rsidP="00EB3122">
      <w:pPr>
        <w:jc w:val="center"/>
        <w:rPr>
          <w:b/>
          <w:bCs/>
          <w:sz w:val="36"/>
          <w:szCs w:val="36"/>
        </w:rPr>
      </w:pPr>
    </w:p>
    <w:p w:rsidR="00034552" w:rsidRDefault="00034552" w:rsidP="00EB3122">
      <w:pPr>
        <w:jc w:val="center"/>
        <w:rPr>
          <w:b/>
          <w:bCs/>
          <w:sz w:val="36"/>
          <w:szCs w:val="36"/>
        </w:rPr>
      </w:pPr>
    </w:p>
    <w:p w:rsidR="00034552" w:rsidRDefault="00034552" w:rsidP="00EB3122">
      <w:pPr>
        <w:jc w:val="center"/>
        <w:rPr>
          <w:b/>
          <w:bCs/>
          <w:sz w:val="36"/>
          <w:szCs w:val="36"/>
        </w:rPr>
      </w:pPr>
    </w:p>
    <w:p w:rsidR="00034552" w:rsidRDefault="00034552" w:rsidP="00EB3122">
      <w:pPr>
        <w:jc w:val="center"/>
        <w:rPr>
          <w:b/>
          <w:bCs/>
          <w:sz w:val="36"/>
          <w:szCs w:val="36"/>
        </w:rPr>
      </w:pPr>
    </w:p>
    <w:p w:rsidR="00034552" w:rsidRDefault="00034552" w:rsidP="00EB3122">
      <w:pPr>
        <w:jc w:val="center"/>
        <w:rPr>
          <w:b/>
          <w:bCs/>
          <w:sz w:val="36"/>
          <w:szCs w:val="36"/>
        </w:rPr>
      </w:pPr>
    </w:p>
    <w:p w:rsidR="00034552" w:rsidRDefault="00034552" w:rsidP="00EB3122">
      <w:pPr>
        <w:jc w:val="center"/>
        <w:rPr>
          <w:b/>
          <w:bCs/>
          <w:sz w:val="36"/>
          <w:szCs w:val="36"/>
        </w:rPr>
      </w:pPr>
    </w:p>
    <w:p w:rsidR="00034552" w:rsidRDefault="00034552" w:rsidP="00EB3122">
      <w:pPr>
        <w:jc w:val="center"/>
        <w:rPr>
          <w:b/>
          <w:bCs/>
          <w:sz w:val="36"/>
          <w:szCs w:val="36"/>
        </w:rPr>
      </w:pPr>
    </w:p>
    <w:p w:rsidR="00034552" w:rsidRDefault="00034552" w:rsidP="00EB3122">
      <w:pPr>
        <w:jc w:val="center"/>
        <w:rPr>
          <w:b/>
          <w:bCs/>
          <w:sz w:val="36"/>
          <w:szCs w:val="36"/>
        </w:rPr>
      </w:pPr>
    </w:p>
    <w:p w:rsidR="00034552" w:rsidRDefault="00034552" w:rsidP="00EB3122">
      <w:pPr>
        <w:jc w:val="center"/>
        <w:rPr>
          <w:b/>
          <w:bCs/>
          <w:sz w:val="36"/>
          <w:szCs w:val="36"/>
        </w:rPr>
      </w:pPr>
    </w:p>
    <w:p w:rsidR="00034552" w:rsidRDefault="00034552" w:rsidP="00EB3122">
      <w:pPr>
        <w:jc w:val="center"/>
        <w:rPr>
          <w:b/>
          <w:bCs/>
          <w:sz w:val="36"/>
          <w:szCs w:val="36"/>
        </w:rPr>
      </w:pPr>
    </w:p>
    <w:p w:rsidR="00034552" w:rsidRDefault="00034552" w:rsidP="00EB3122">
      <w:pPr>
        <w:jc w:val="center"/>
        <w:rPr>
          <w:b/>
          <w:bCs/>
          <w:sz w:val="36"/>
          <w:szCs w:val="36"/>
        </w:rPr>
      </w:pPr>
    </w:p>
    <w:p w:rsidR="00034552" w:rsidRDefault="00034552" w:rsidP="00034552">
      <w:pPr>
        <w:rPr>
          <w:b/>
          <w:bCs/>
          <w:sz w:val="36"/>
          <w:szCs w:val="36"/>
        </w:rPr>
      </w:pPr>
    </w:p>
    <w:p w:rsidR="00034552" w:rsidRPr="00034552" w:rsidRDefault="00034552" w:rsidP="00034552">
      <w:pPr>
        <w:pStyle w:val="Heading1"/>
        <w:spacing w:before="120" w:after="0"/>
        <w:rPr>
          <w:sz w:val="22"/>
          <w:szCs w:val="22"/>
        </w:rPr>
      </w:pPr>
      <w:r>
        <w:rPr>
          <w:sz w:val="22"/>
          <w:szCs w:val="22"/>
        </w:rPr>
        <w:t xml:space="preserve">References to Legislation and other documents </w:t>
      </w:r>
    </w:p>
    <w:p w:rsidR="00034552" w:rsidRPr="00824C8D" w:rsidRDefault="00034552" w:rsidP="00034552"/>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19"/>
        <w:gridCol w:w="6945"/>
      </w:tblGrid>
      <w:tr w:rsidR="00034552" w:rsidRPr="00090786" w:rsidTr="00827C88">
        <w:trPr>
          <w:tblHeader/>
        </w:trPr>
        <w:tc>
          <w:tcPr>
            <w:tcW w:w="3119" w:type="dxa"/>
            <w:shd w:val="clear" w:color="auto" w:fill="C0C0C0"/>
          </w:tcPr>
          <w:p w:rsidR="00034552" w:rsidRPr="00090786" w:rsidRDefault="00034552" w:rsidP="00827C88">
            <w:pPr>
              <w:keepNext/>
              <w:spacing w:before="120"/>
              <w:rPr>
                <w:rFonts w:ascii="Arial" w:hAnsi="Arial" w:cs="Arial"/>
                <w:b/>
                <w:sz w:val="22"/>
                <w:szCs w:val="22"/>
              </w:rPr>
            </w:pPr>
            <w:r w:rsidRPr="00090786">
              <w:rPr>
                <w:rFonts w:ascii="Arial" w:hAnsi="Arial" w:cs="Arial"/>
                <w:b/>
                <w:sz w:val="22"/>
                <w:szCs w:val="22"/>
              </w:rPr>
              <w:t>Name</w:t>
            </w:r>
          </w:p>
        </w:tc>
        <w:tc>
          <w:tcPr>
            <w:tcW w:w="6945" w:type="dxa"/>
            <w:shd w:val="clear" w:color="auto" w:fill="C0C0C0"/>
          </w:tcPr>
          <w:p w:rsidR="00034552" w:rsidRPr="00090786" w:rsidRDefault="00034552" w:rsidP="00827C88">
            <w:pPr>
              <w:keepNext/>
              <w:spacing w:before="120"/>
              <w:rPr>
                <w:rFonts w:ascii="Arial" w:hAnsi="Arial" w:cs="Arial"/>
                <w:b/>
                <w:sz w:val="22"/>
                <w:szCs w:val="22"/>
              </w:rPr>
            </w:pPr>
            <w:r w:rsidRPr="00090786">
              <w:rPr>
                <w:rFonts w:ascii="Arial" w:hAnsi="Arial" w:cs="Arial"/>
                <w:b/>
                <w:sz w:val="22"/>
                <w:szCs w:val="22"/>
              </w:rPr>
              <w:t>Location</w:t>
            </w:r>
          </w:p>
        </w:tc>
      </w:tr>
      <w:tr w:rsidR="00034552" w:rsidRPr="00090786" w:rsidTr="00827C88">
        <w:tc>
          <w:tcPr>
            <w:tcW w:w="3119" w:type="dxa"/>
          </w:tcPr>
          <w:p w:rsidR="00034552" w:rsidRPr="00090786" w:rsidRDefault="00034552" w:rsidP="00827C88">
            <w:pPr>
              <w:spacing w:before="120"/>
              <w:rPr>
                <w:rFonts w:ascii="Arial" w:hAnsi="Arial" w:cs="Arial"/>
                <w:i/>
                <w:sz w:val="22"/>
                <w:szCs w:val="22"/>
              </w:rPr>
            </w:pPr>
            <w:r w:rsidRPr="00090786">
              <w:rPr>
                <w:rFonts w:ascii="Arial" w:hAnsi="Arial" w:cs="Arial"/>
                <w:i/>
                <w:sz w:val="22"/>
                <w:szCs w:val="22"/>
              </w:rPr>
              <w:t xml:space="preserve">Education and Care Services National Regulations </w:t>
            </w:r>
            <w:r w:rsidRPr="00090786">
              <w:rPr>
                <w:rFonts w:ascii="Arial" w:hAnsi="Arial" w:cs="Arial"/>
                <w:sz w:val="22"/>
                <w:szCs w:val="22"/>
              </w:rPr>
              <w:t>2011</w:t>
            </w:r>
          </w:p>
        </w:tc>
        <w:tc>
          <w:tcPr>
            <w:tcW w:w="6945" w:type="dxa"/>
          </w:tcPr>
          <w:p w:rsidR="00034552" w:rsidRPr="00090786" w:rsidRDefault="00034552" w:rsidP="00827C88">
            <w:pPr>
              <w:spacing w:before="120"/>
              <w:rPr>
                <w:rFonts w:ascii="Arial" w:hAnsi="Arial" w:cs="Arial"/>
                <w:sz w:val="22"/>
                <w:szCs w:val="22"/>
              </w:rPr>
            </w:pPr>
            <w:hyperlink r:id="rId13" w:history="1">
              <w:r w:rsidRPr="00090786">
                <w:rPr>
                  <w:rStyle w:val="Hyperlink"/>
                  <w:rFonts w:ascii="Arial" w:hAnsi="Arial" w:cs="Arial"/>
                  <w:sz w:val="22"/>
                  <w:szCs w:val="22"/>
                </w:rPr>
                <w:t>http://www.education.nt.gov.au/__data/assets/pdf_file/0019/24085/EducationCareServicesNationalRegulations.pdf</w:t>
              </w:r>
            </w:hyperlink>
          </w:p>
        </w:tc>
      </w:tr>
      <w:tr w:rsidR="00034552" w:rsidRPr="00090786" w:rsidTr="00827C88">
        <w:tc>
          <w:tcPr>
            <w:tcW w:w="3119" w:type="dxa"/>
          </w:tcPr>
          <w:p w:rsidR="00034552" w:rsidRPr="00090786" w:rsidDel="00983CFA" w:rsidRDefault="00034552" w:rsidP="00827C88">
            <w:pPr>
              <w:pStyle w:val="Heading1"/>
              <w:keepNext w:val="0"/>
              <w:tabs>
                <w:tab w:val="left" w:pos="1134"/>
              </w:tabs>
              <w:rPr>
                <w:b w:val="0"/>
                <w:i/>
                <w:sz w:val="22"/>
                <w:szCs w:val="22"/>
              </w:rPr>
            </w:pPr>
            <w:r w:rsidRPr="00090786">
              <w:rPr>
                <w:b w:val="0"/>
                <w:i/>
                <w:sz w:val="22"/>
                <w:szCs w:val="22"/>
              </w:rPr>
              <w:t xml:space="preserve">Education and Care Services National Law Act </w:t>
            </w:r>
            <w:r w:rsidRPr="00090786">
              <w:rPr>
                <w:b w:val="0"/>
                <w:sz w:val="22"/>
                <w:szCs w:val="22"/>
              </w:rPr>
              <w:t>2010</w:t>
            </w:r>
          </w:p>
        </w:tc>
        <w:tc>
          <w:tcPr>
            <w:tcW w:w="6945" w:type="dxa"/>
          </w:tcPr>
          <w:p w:rsidR="00034552" w:rsidRPr="00090786" w:rsidDel="00983CFA" w:rsidRDefault="00034552" w:rsidP="00827C88">
            <w:pPr>
              <w:spacing w:before="120"/>
              <w:rPr>
                <w:rFonts w:ascii="Arial" w:hAnsi="Arial" w:cs="Arial"/>
                <w:sz w:val="22"/>
                <w:szCs w:val="22"/>
              </w:rPr>
            </w:pPr>
            <w:hyperlink r:id="rId14" w:history="1">
              <w:r w:rsidRPr="00090786">
                <w:rPr>
                  <w:rStyle w:val="Hyperlink"/>
                  <w:rFonts w:ascii="Arial" w:hAnsi="Arial" w:cs="Arial"/>
                  <w:sz w:val="22"/>
                  <w:szCs w:val="22"/>
                </w:rPr>
                <w:t>http://www.legislation.vic.gov.au/Domino/Web_Notes/LDMS/PubStatbook.nsf/51dea49770555ea6ca256da4001b90cd/B73164FE5DA2112DCA2577BA0014D9ED/$FILE/10-069a.pdf</w:t>
              </w:r>
            </w:hyperlink>
          </w:p>
        </w:tc>
      </w:tr>
      <w:tr w:rsidR="00034552" w:rsidRPr="00090786" w:rsidTr="00827C88">
        <w:tc>
          <w:tcPr>
            <w:tcW w:w="3119" w:type="dxa"/>
          </w:tcPr>
          <w:p w:rsidR="00034552" w:rsidRPr="00090786" w:rsidRDefault="00034552" w:rsidP="00827C88">
            <w:pPr>
              <w:pStyle w:val="Heading1"/>
              <w:keepNext w:val="0"/>
              <w:tabs>
                <w:tab w:val="left" w:pos="1134"/>
              </w:tabs>
              <w:rPr>
                <w:b w:val="0"/>
                <w:i/>
                <w:sz w:val="22"/>
                <w:szCs w:val="22"/>
              </w:rPr>
            </w:pPr>
            <w:r w:rsidRPr="00090786">
              <w:rPr>
                <w:b w:val="0"/>
                <w:i/>
                <w:sz w:val="22"/>
                <w:szCs w:val="22"/>
              </w:rPr>
              <w:t xml:space="preserve">Disability Discrimination </w:t>
            </w:r>
            <w:r w:rsidRPr="00090786">
              <w:rPr>
                <w:b w:val="0"/>
                <w:i/>
                <w:sz w:val="22"/>
                <w:szCs w:val="22"/>
              </w:rPr>
              <w:br/>
              <w:t xml:space="preserve">Act </w:t>
            </w:r>
            <w:r w:rsidRPr="00090786">
              <w:rPr>
                <w:b w:val="0"/>
                <w:sz w:val="22"/>
                <w:szCs w:val="22"/>
              </w:rPr>
              <w:t>1992</w:t>
            </w:r>
            <w:r w:rsidRPr="00090786">
              <w:rPr>
                <w:b w:val="0"/>
                <w:i/>
                <w:sz w:val="22"/>
                <w:szCs w:val="22"/>
              </w:rPr>
              <w:t xml:space="preserve"> (Commonwealth)</w:t>
            </w:r>
          </w:p>
        </w:tc>
        <w:tc>
          <w:tcPr>
            <w:tcW w:w="6945" w:type="dxa"/>
          </w:tcPr>
          <w:p w:rsidR="00034552" w:rsidRPr="00090786" w:rsidRDefault="00034552" w:rsidP="00827C88">
            <w:pPr>
              <w:spacing w:before="120"/>
              <w:rPr>
                <w:rFonts w:ascii="Arial" w:hAnsi="Arial" w:cs="Arial"/>
                <w:sz w:val="22"/>
                <w:szCs w:val="22"/>
              </w:rPr>
            </w:pPr>
            <w:hyperlink r:id="rId15" w:history="1">
              <w:r w:rsidRPr="00090786">
                <w:rPr>
                  <w:rStyle w:val="Hyperlink"/>
                  <w:rFonts w:ascii="Arial" w:hAnsi="Arial" w:cs="Arial"/>
                  <w:sz w:val="22"/>
                  <w:szCs w:val="22"/>
                </w:rPr>
                <w:t>http://www.comlaw.gov.au/Details/C2014C00013</w:t>
              </w:r>
            </w:hyperlink>
          </w:p>
        </w:tc>
      </w:tr>
      <w:tr w:rsidR="00034552" w:rsidRPr="00090786" w:rsidTr="00827C88">
        <w:tc>
          <w:tcPr>
            <w:tcW w:w="3119" w:type="dxa"/>
          </w:tcPr>
          <w:p w:rsidR="00034552" w:rsidRPr="00090786" w:rsidRDefault="00034552" w:rsidP="00827C88">
            <w:pPr>
              <w:pStyle w:val="Heading1"/>
              <w:keepNext w:val="0"/>
              <w:tabs>
                <w:tab w:val="left" w:pos="1134"/>
              </w:tabs>
              <w:rPr>
                <w:b w:val="0"/>
                <w:i/>
                <w:sz w:val="22"/>
                <w:szCs w:val="22"/>
              </w:rPr>
            </w:pPr>
            <w:r w:rsidRPr="00090786">
              <w:rPr>
                <w:b w:val="0"/>
                <w:i/>
                <w:sz w:val="22"/>
                <w:szCs w:val="22"/>
              </w:rPr>
              <w:t xml:space="preserve">Equal Opportunity Act </w:t>
            </w:r>
            <w:r w:rsidRPr="00090786">
              <w:rPr>
                <w:b w:val="0"/>
                <w:sz w:val="22"/>
                <w:szCs w:val="22"/>
              </w:rPr>
              <w:t>2010</w:t>
            </w:r>
            <w:r w:rsidRPr="00090786">
              <w:rPr>
                <w:b w:val="0"/>
                <w:i/>
                <w:sz w:val="22"/>
                <w:szCs w:val="22"/>
              </w:rPr>
              <w:t xml:space="preserve"> (Victoria)</w:t>
            </w:r>
          </w:p>
        </w:tc>
        <w:tc>
          <w:tcPr>
            <w:tcW w:w="6945" w:type="dxa"/>
          </w:tcPr>
          <w:p w:rsidR="00034552" w:rsidRPr="00090786" w:rsidRDefault="00034552" w:rsidP="00827C88">
            <w:pPr>
              <w:spacing w:before="120"/>
              <w:rPr>
                <w:rFonts w:ascii="Arial" w:hAnsi="Arial" w:cs="Arial"/>
                <w:sz w:val="22"/>
                <w:szCs w:val="22"/>
              </w:rPr>
            </w:pPr>
            <w:hyperlink r:id="rId16" w:history="1">
              <w:r w:rsidRPr="00090786">
                <w:rPr>
                  <w:rStyle w:val="Hyperlink"/>
                  <w:rFonts w:ascii="Arial" w:hAnsi="Arial" w:cs="Arial"/>
                  <w:sz w:val="22"/>
                  <w:szCs w:val="22"/>
                </w:rPr>
                <w:t>http://www.legislation.vic.gov.au/Domino/Web_Notes/LDMS/PubStatbook.nsf/f932b66241ecf1b7ca256e92000e23be/7CAFB78A7EE91429CA25771200123812/$FILE/10-016a.pdf</w:t>
              </w:r>
            </w:hyperlink>
          </w:p>
        </w:tc>
      </w:tr>
      <w:tr w:rsidR="00034552" w:rsidRPr="00090786" w:rsidTr="00827C88">
        <w:tc>
          <w:tcPr>
            <w:tcW w:w="3119" w:type="dxa"/>
          </w:tcPr>
          <w:p w:rsidR="00034552" w:rsidRPr="00090786" w:rsidRDefault="00034552" w:rsidP="00827C88">
            <w:pPr>
              <w:pStyle w:val="Heading1"/>
              <w:tabs>
                <w:tab w:val="left" w:pos="1134"/>
              </w:tabs>
              <w:rPr>
                <w:b w:val="0"/>
                <w:i/>
                <w:sz w:val="22"/>
                <w:szCs w:val="22"/>
              </w:rPr>
            </w:pPr>
            <w:r w:rsidRPr="00090786">
              <w:rPr>
                <w:b w:val="0"/>
                <w:i/>
                <w:sz w:val="22"/>
                <w:szCs w:val="22"/>
              </w:rPr>
              <w:t xml:space="preserve">Human Rights and Equal Opportunity Commission Act </w:t>
            </w:r>
            <w:r w:rsidRPr="00090786">
              <w:rPr>
                <w:b w:val="0"/>
                <w:sz w:val="22"/>
                <w:szCs w:val="22"/>
              </w:rPr>
              <w:t>1986</w:t>
            </w:r>
            <w:r w:rsidRPr="00090786">
              <w:rPr>
                <w:b w:val="0"/>
                <w:i/>
                <w:sz w:val="22"/>
                <w:szCs w:val="22"/>
              </w:rPr>
              <w:t xml:space="preserve"> (Commonwealth)</w:t>
            </w:r>
          </w:p>
        </w:tc>
        <w:tc>
          <w:tcPr>
            <w:tcW w:w="6945" w:type="dxa"/>
          </w:tcPr>
          <w:p w:rsidR="00034552" w:rsidRPr="00090786" w:rsidRDefault="00034552" w:rsidP="00827C88">
            <w:pPr>
              <w:spacing w:before="120"/>
              <w:rPr>
                <w:rFonts w:ascii="Arial" w:hAnsi="Arial" w:cs="Arial"/>
                <w:sz w:val="22"/>
                <w:szCs w:val="22"/>
              </w:rPr>
            </w:pPr>
            <w:hyperlink r:id="rId17" w:history="1">
              <w:r w:rsidRPr="00090786">
                <w:rPr>
                  <w:rStyle w:val="Hyperlink"/>
                  <w:rFonts w:ascii="Arial" w:hAnsi="Arial" w:cs="Arial"/>
                  <w:sz w:val="22"/>
                  <w:szCs w:val="22"/>
                </w:rPr>
                <w:t>http://www.austlii.edu.au/au/legis/cth/num_act/hraeoca1986512/</w:t>
              </w:r>
            </w:hyperlink>
          </w:p>
        </w:tc>
      </w:tr>
      <w:tr w:rsidR="00034552" w:rsidRPr="00090786" w:rsidTr="00827C88">
        <w:tc>
          <w:tcPr>
            <w:tcW w:w="3119" w:type="dxa"/>
          </w:tcPr>
          <w:p w:rsidR="00034552" w:rsidRPr="00090786" w:rsidRDefault="00034552" w:rsidP="00827C88">
            <w:pPr>
              <w:pStyle w:val="Heading1"/>
              <w:keepNext w:val="0"/>
              <w:tabs>
                <w:tab w:val="left" w:pos="1134"/>
              </w:tabs>
              <w:rPr>
                <w:b w:val="0"/>
                <w:i/>
                <w:sz w:val="22"/>
                <w:szCs w:val="22"/>
              </w:rPr>
            </w:pPr>
            <w:r w:rsidRPr="00090786">
              <w:rPr>
                <w:b w:val="0"/>
                <w:i/>
                <w:sz w:val="22"/>
                <w:szCs w:val="22"/>
              </w:rPr>
              <w:t xml:space="preserve">Sex Discrimination Act </w:t>
            </w:r>
            <w:r w:rsidRPr="00090786">
              <w:rPr>
                <w:b w:val="0"/>
                <w:sz w:val="22"/>
                <w:szCs w:val="22"/>
              </w:rPr>
              <w:t>1984</w:t>
            </w:r>
            <w:r w:rsidRPr="00090786">
              <w:rPr>
                <w:b w:val="0"/>
                <w:i/>
                <w:sz w:val="22"/>
                <w:szCs w:val="22"/>
              </w:rPr>
              <w:t xml:space="preserve"> (Commonwealth)</w:t>
            </w:r>
          </w:p>
        </w:tc>
        <w:tc>
          <w:tcPr>
            <w:tcW w:w="6945" w:type="dxa"/>
          </w:tcPr>
          <w:p w:rsidR="00034552" w:rsidRPr="00090786" w:rsidRDefault="00034552" w:rsidP="00827C88">
            <w:pPr>
              <w:spacing w:before="120"/>
              <w:rPr>
                <w:rFonts w:ascii="Arial" w:hAnsi="Arial" w:cs="Arial"/>
                <w:sz w:val="22"/>
                <w:szCs w:val="22"/>
              </w:rPr>
            </w:pPr>
            <w:hyperlink r:id="rId18" w:history="1">
              <w:r w:rsidRPr="00090786">
                <w:rPr>
                  <w:rStyle w:val="Hyperlink"/>
                  <w:rFonts w:ascii="Arial" w:hAnsi="Arial" w:cs="Arial"/>
                  <w:sz w:val="22"/>
                  <w:szCs w:val="22"/>
                </w:rPr>
                <w:t>http://www.comlaw.gov.au/Details/C2014C00002</w:t>
              </w:r>
            </w:hyperlink>
          </w:p>
        </w:tc>
      </w:tr>
      <w:tr w:rsidR="00034552" w:rsidRPr="00090786" w:rsidTr="00827C88">
        <w:tc>
          <w:tcPr>
            <w:tcW w:w="3119" w:type="dxa"/>
          </w:tcPr>
          <w:p w:rsidR="00034552" w:rsidRPr="00090786" w:rsidRDefault="00034552" w:rsidP="00827C88">
            <w:pPr>
              <w:pStyle w:val="Heading1"/>
              <w:keepNext w:val="0"/>
              <w:tabs>
                <w:tab w:val="left" w:pos="1134"/>
              </w:tabs>
              <w:rPr>
                <w:b w:val="0"/>
                <w:i/>
                <w:sz w:val="22"/>
                <w:szCs w:val="22"/>
              </w:rPr>
            </w:pPr>
            <w:r w:rsidRPr="00090786">
              <w:rPr>
                <w:b w:val="0"/>
                <w:i/>
                <w:sz w:val="22"/>
                <w:szCs w:val="22"/>
              </w:rPr>
              <w:t xml:space="preserve">Sex and Age Discrimination Amendment Act </w:t>
            </w:r>
            <w:r w:rsidRPr="00090786">
              <w:rPr>
                <w:b w:val="0"/>
                <w:sz w:val="22"/>
                <w:szCs w:val="22"/>
              </w:rPr>
              <w:t>2011</w:t>
            </w:r>
          </w:p>
        </w:tc>
        <w:tc>
          <w:tcPr>
            <w:tcW w:w="6945" w:type="dxa"/>
          </w:tcPr>
          <w:p w:rsidR="00034552" w:rsidRPr="00090786" w:rsidRDefault="00034552" w:rsidP="00827C88">
            <w:pPr>
              <w:spacing w:before="120"/>
              <w:rPr>
                <w:rFonts w:ascii="Arial" w:hAnsi="Arial" w:cs="Arial"/>
                <w:sz w:val="22"/>
                <w:szCs w:val="22"/>
              </w:rPr>
            </w:pPr>
            <w:hyperlink r:id="rId19" w:history="1">
              <w:r w:rsidRPr="00090786">
                <w:rPr>
                  <w:rStyle w:val="Hyperlink"/>
                  <w:rFonts w:ascii="Arial" w:hAnsi="Arial" w:cs="Arial"/>
                  <w:sz w:val="22"/>
                  <w:szCs w:val="22"/>
                </w:rPr>
                <w:t>http://www.austlii.edu.au/au/legis/cth/num_act/saadlaa2011427/sch1.html</w:t>
              </w:r>
            </w:hyperlink>
          </w:p>
        </w:tc>
      </w:tr>
      <w:tr w:rsidR="00034552" w:rsidRPr="00090786" w:rsidTr="00827C88">
        <w:tc>
          <w:tcPr>
            <w:tcW w:w="3119" w:type="dxa"/>
          </w:tcPr>
          <w:p w:rsidR="00034552" w:rsidRPr="00090786" w:rsidRDefault="00034552" w:rsidP="00827C88">
            <w:pPr>
              <w:pStyle w:val="Heading1"/>
              <w:keepNext w:val="0"/>
              <w:tabs>
                <w:tab w:val="left" w:pos="1134"/>
              </w:tabs>
              <w:rPr>
                <w:b w:val="0"/>
                <w:i/>
                <w:sz w:val="22"/>
                <w:szCs w:val="22"/>
              </w:rPr>
            </w:pPr>
            <w:r w:rsidRPr="00090786">
              <w:rPr>
                <w:b w:val="0"/>
                <w:i/>
                <w:sz w:val="22"/>
                <w:szCs w:val="22"/>
              </w:rPr>
              <w:t xml:space="preserve">Information Privacy Act </w:t>
            </w:r>
            <w:r w:rsidRPr="00090786">
              <w:rPr>
                <w:b w:val="0"/>
                <w:sz w:val="22"/>
                <w:szCs w:val="22"/>
              </w:rPr>
              <w:t>2000</w:t>
            </w:r>
          </w:p>
        </w:tc>
        <w:tc>
          <w:tcPr>
            <w:tcW w:w="6945" w:type="dxa"/>
          </w:tcPr>
          <w:p w:rsidR="00034552" w:rsidRPr="00090786" w:rsidRDefault="00034552" w:rsidP="00827C88">
            <w:pPr>
              <w:spacing w:before="120"/>
              <w:rPr>
                <w:rFonts w:ascii="Arial" w:hAnsi="Arial" w:cs="Arial"/>
                <w:sz w:val="22"/>
                <w:szCs w:val="22"/>
              </w:rPr>
            </w:pPr>
            <w:hyperlink r:id="rId20" w:history="1">
              <w:r w:rsidRPr="00090786">
                <w:rPr>
                  <w:rStyle w:val="Hyperlink"/>
                  <w:rFonts w:ascii="Arial" w:hAnsi="Arial" w:cs="Arial"/>
                  <w:sz w:val="22"/>
                  <w:szCs w:val="22"/>
                </w:rPr>
                <w:t>http://www.legislation.vic.gov.au/Domino/Web_Notes/LDMS/PubStatbook.nsf/f932b66241ecf1b7ca256e92000e23be/4BE13AE4A4C3973ECA256E5B00213F50/$FILE/00-098a.pdf</w:t>
              </w:r>
            </w:hyperlink>
          </w:p>
        </w:tc>
      </w:tr>
      <w:tr w:rsidR="00034552" w:rsidRPr="00090786" w:rsidTr="00827C88">
        <w:tc>
          <w:tcPr>
            <w:tcW w:w="3119" w:type="dxa"/>
          </w:tcPr>
          <w:p w:rsidR="00034552" w:rsidRPr="00090786" w:rsidRDefault="00034552" w:rsidP="00827C88">
            <w:pPr>
              <w:pStyle w:val="Heading1"/>
              <w:keepNext w:val="0"/>
              <w:tabs>
                <w:tab w:val="left" w:pos="1134"/>
              </w:tabs>
              <w:rPr>
                <w:b w:val="0"/>
                <w:i/>
                <w:sz w:val="22"/>
                <w:szCs w:val="22"/>
              </w:rPr>
            </w:pPr>
            <w:r w:rsidRPr="00090786">
              <w:rPr>
                <w:b w:val="0"/>
                <w:i/>
                <w:sz w:val="22"/>
                <w:szCs w:val="22"/>
              </w:rPr>
              <w:t xml:space="preserve">Child Wellbeing and </w:t>
            </w:r>
            <w:r w:rsidRPr="00090786">
              <w:rPr>
                <w:b w:val="0"/>
                <w:i/>
                <w:sz w:val="22"/>
                <w:szCs w:val="22"/>
              </w:rPr>
              <w:br/>
              <w:t xml:space="preserve">Safety Act </w:t>
            </w:r>
            <w:r w:rsidRPr="00090786">
              <w:rPr>
                <w:b w:val="0"/>
                <w:sz w:val="22"/>
                <w:szCs w:val="22"/>
              </w:rPr>
              <w:t>2005</w:t>
            </w:r>
          </w:p>
        </w:tc>
        <w:tc>
          <w:tcPr>
            <w:tcW w:w="6945" w:type="dxa"/>
          </w:tcPr>
          <w:p w:rsidR="00034552" w:rsidRPr="00090786" w:rsidRDefault="00034552" w:rsidP="00827C88">
            <w:pPr>
              <w:spacing w:before="120"/>
              <w:rPr>
                <w:rFonts w:ascii="Arial" w:hAnsi="Arial" w:cs="Arial"/>
                <w:sz w:val="22"/>
                <w:szCs w:val="22"/>
              </w:rPr>
            </w:pPr>
            <w:hyperlink r:id="rId21" w:history="1">
              <w:r w:rsidRPr="00090786">
                <w:rPr>
                  <w:rStyle w:val="Hyperlink"/>
                  <w:rFonts w:ascii="Arial" w:hAnsi="Arial" w:cs="Arial"/>
                  <w:sz w:val="22"/>
                  <w:szCs w:val="22"/>
                </w:rPr>
                <w:t>http://www.legislation.vic.gov.au/domino/Web_Notes/LDMS/LTObject_Store/LTObjSt6.nsf/DDE300B846EED9C7CA257616000A3571/6606BB1B2DC56CE3CA257974000E4879/$FILE/05-83aa014%20authorised.pdf</w:t>
              </w:r>
            </w:hyperlink>
          </w:p>
        </w:tc>
      </w:tr>
      <w:tr w:rsidR="00034552" w:rsidRPr="00090786" w:rsidTr="00827C88">
        <w:tc>
          <w:tcPr>
            <w:tcW w:w="3119" w:type="dxa"/>
          </w:tcPr>
          <w:p w:rsidR="00034552" w:rsidRPr="00090786" w:rsidRDefault="00034552" w:rsidP="00827C88">
            <w:pPr>
              <w:pStyle w:val="Heading1"/>
              <w:keepNext w:val="0"/>
              <w:tabs>
                <w:tab w:val="left" w:pos="1134"/>
              </w:tabs>
              <w:rPr>
                <w:b w:val="0"/>
                <w:i/>
                <w:sz w:val="22"/>
                <w:szCs w:val="22"/>
              </w:rPr>
            </w:pPr>
            <w:r w:rsidRPr="00090786">
              <w:rPr>
                <w:b w:val="0"/>
                <w:i/>
                <w:sz w:val="22"/>
                <w:szCs w:val="22"/>
              </w:rPr>
              <w:t xml:space="preserve">Children, Youth and </w:t>
            </w:r>
            <w:r w:rsidRPr="00090786">
              <w:rPr>
                <w:b w:val="0"/>
                <w:i/>
                <w:sz w:val="22"/>
                <w:szCs w:val="22"/>
              </w:rPr>
              <w:br/>
              <w:t xml:space="preserve">Families Act </w:t>
            </w:r>
            <w:r w:rsidRPr="00090786">
              <w:rPr>
                <w:b w:val="0"/>
                <w:sz w:val="22"/>
                <w:szCs w:val="22"/>
              </w:rPr>
              <w:t>2005</w:t>
            </w:r>
          </w:p>
        </w:tc>
        <w:tc>
          <w:tcPr>
            <w:tcW w:w="6945" w:type="dxa"/>
          </w:tcPr>
          <w:p w:rsidR="00034552" w:rsidRPr="00090786" w:rsidRDefault="00034552" w:rsidP="00827C88">
            <w:pPr>
              <w:spacing w:before="120"/>
              <w:rPr>
                <w:rFonts w:ascii="Arial" w:hAnsi="Arial" w:cs="Arial"/>
                <w:sz w:val="22"/>
                <w:szCs w:val="22"/>
              </w:rPr>
            </w:pPr>
            <w:hyperlink r:id="rId22" w:history="1">
              <w:r w:rsidRPr="00090786">
                <w:rPr>
                  <w:rStyle w:val="Hyperlink"/>
                  <w:rFonts w:ascii="Arial" w:hAnsi="Arial" w:cs="Arial"/>
                  <w:sz w:val="22"/>
                  <w:szCs w:val="22"/>
                </w:rPr>
                <w:t>http://www.legislation.vic.gov.au/Domino/Web_Notes/LDMS/PubStatbook.nsf/edfb620cf7503d1aca256da4001b08af/15A4CD9FB84C7196CA2570D00022769A/$FILE/05-096a.pdf</w:t>
              </w:r>
            </w:hyperlink>
          </w:p>
        </w:tc>
      </w:tr>
      <w:tr w:rsidR="00034552" w:rsidRPr="00090786" w:rsidTr="00827C88">
        <w:tc>
          <w:tcPr>
            <w:tcW w:w="3119" w:type="dxa"/>
          </w:tcPr>
          <w:p w:rsidR="00034552" w:rsidRPr="00090786" w:rsidRDefault="00034552" w:rsidP="00827C88">
            <w:pPr>
              <w:pStyle w:val="Heading1"/>
              <w:keepNext w:val="0"/>
              <w:tabs>
                <w:tab w:val="left" w:pos="1134"/>
              </w:tabs>
              <w:rPr>
                <w:b w:val="0"/>
                <w:i/>
                <w:sz w:val="22"/>
                <w:szCs w:val="22"/>
              </w:rPr>
            </w:pPr>
            <w:r w:rsidRPr="00090786">
              <w:rPr>
                <w:b w:val="0"/>
                <w:i/>
                <w:sz w:val="22"/>
                <w:szCs w:val="22"/>
              </w:rPr>
              <w:t xml:space="preserve">Victorian Charter of </w:t>
            </w:r>
            <w:r w:rsidRPr="00090786">
              <w:rPr>
                <w:b w:val="0"/>
                <w:i/>
                <w:sz w:val="22"/>
                <w:szCs w:val="22"/>
              </w:rPr>
              <w:br/>
              <w:t xml:space="preserve">Human Rights and Responsibilities Act </w:t>
            </w:r>
            <w:r w:rsidRPr="00090786">
              <w:rPr>
                <w:b w:val="0"/>
                <w:sz w:val="22"/>
                <w:szCs w:val="22"/>
              </w:rPr>
              <w:t>2006</w:t>
            </w:r>
          </w:p>
        </w:tc>
        <w:tc>
          <w:tcPr>
            <w:tcW w:w="6945" w:type="dxa"/>
          </w:tcPr>
          <w:p w:rsidR="00034552" w:rsidRPr="00090786" w:rsidRDefault="00034552" w:rsidP="00827C88">
            <w:pPr>
              <w:spacing w:before="120"/>
              <w:rPr>
                <w:rFonts w:ascii="Arial" w:hAnsi="Arial" w:cs="Arial"/>
                <w:sz w:val="22"/>
                <w:szCs w:val="22"/>
              </w:rPr>
            </w:pPr>
            <w:hyperlink r:id="rId23" w:history="1">
              <w:r w:rsidRPr="00090786">
                <w:rPr>
                  <w:rStyle w:val="Hyperlink"/>
                  <w:rFonts w:ascii="Arial" w:hAnsi="Arial" w:cs="Arial"/>
                  <w:sz w:val="22"/>
                  <w:szCs w:val="22"/>
                </w:rPr>
                <w:t>http://www.legislation.vic.gov.au/Domino/Web_Notes/LDMS/PubStatbook.nsf/f932b66241ecf1b7ca256e92000e23be/54D73763EF9DCA36CA2571B6002428B0/$FILE/06-043a.pdf</w:t>
              </w:r>
            </w:hyperlink>
          </w:p>
        </w:tc>
      </w:tr>
      <w:tr w:rsidR="00034552" w:rsidRPr="00090786" w:rsidTr="00827C88">
        <w:tc>
          <w:tcPr>
            <w:tcW w:w="3119" w:type="dxa"/>
          </w:tcPr>
          <w:p w:rsidR="00034552" w:rsidRPr="00090786" w:rsidRDefault="00034552" w:rsidP="00827C88">
            <w:pPr>
              <w:pStyle w:val="Heading1"/>
              <w:keepNext w:val="0"/>
              <w:tabs>
                <w:tab w:val="left" w:pos="1134"/>
              </w:tabs>
              <w:rPr>
                <w:b w:val="0"/>
                <w:i/>
                <w:sz w:val="22"/>
                <w:szCs w:val="22"/>
              </w:rPr>
            </w:pPr>
            <w:r w:rsidRPr="00090786">
              <w:rPr>
                <w:b w:val="0"/>
                <w:i/>
                <w:sz w:val="22"/>
                <w:szCs w:val="22"/>
              </w:rPr>
              <w:t>Victorian Kindergarten policy, procedures and funding criteria.</w:t>
            </w:r>
          </w:p>
        </w:tc>
        <w:tc>
          <w:tcPr>
            <w:tcW w:w="6945" w:type="dxa"/>
          </w:tcPr>
          <w:p w:rsidR="00034552" w:rsidRPr="00090786" w:rsidRDefault="00034552" w:rsidP="00827C88">
            <w:pPr>
              <w:spacing w:before="120"/>
              <w:rPr>
                <w:rFonts w:ascii="Arial" w:hAnsi="Arial" w:cs="Arial"/>
                <w:sz w:val="22"/>
                <w:szCs w:val="22"/>
              </w:rPr>
            </w:pPr>
            <w:hyperlink r:id="rId24" w:history="1">
              <w:r w:rsidRPr="00090786">
                <w:rPr>
                  <w:rStyle w:val="Hyperlink"/>
                  <w:rFonts w:ascii="Arial" w:hAnsi="Arial" w:cs="Arial"/>
                  <w:sz w:val="22"/>
                  <w:szCs w:val="22"/>
                </w:rPr>
                <w:t>http://www.education.vic.gov.au/childhood/providers/funding/Pages/kinderfundingcriteria.aspx</w:t>
              </w:r>
            </w:hyperlink>
          </w:p>
        </w:tc>
      </w:tr>
    </w:tbl>
    <w:p w:rsidR="00CB2374" w:rsidRDefault="00CB2374" w:rsidP="00EB3122">
      <w:pPr>
        <w:rPr>
          <w:rFonts w:ascii="Arial" w:hAnsi="Arial" w:cs="Arial"/>
          <w:bCs/>
          <w:sz w:val="12"/>
          <w:szCs w:val="12"/>
        </w:rPr>
      </w:pPr>
    </w:p>
    <w:p w:rsidR="00CB2374" w:rsidRDefault="00CB2374" w:rsidP="00EB3122">
      <w:pPr>
        <w:rPr>
          <w:rFonts w:ascii="Arial" w:hAnsi="Arial" w:cs="Arial"/>
          <w:bCs/>
          <w:sz w:val="12"/>
          <w:szCs w:val="12"/>
        </w:rPr>
      </w:pPr>
    </w:p>
    <w:p w:rsidR="00F23C44" w:rsidRDefault="00F23C44" w:rsidP="00EB3122">
      <w:pPr>
        <w:rPr>
          <w:rFonts w:ascii="Arial" w:hAnsi="Arial" w:cs="Arial"/>
          <w:bCs/>
          <w:sz w:val="12"/>
          <w:szCs w:val="12"/>
        </w:rPr>
      </w:pPr>
    </w:p>
    <w:p w:rsidR="00F23C44" w:rsidRDefault="00F23C44" w:rsidP="00EB3122">
      <w:pPr>
        <w:rPr>
          <w:rFonts w:ascii="Arial" w:hAnsi="Arial" w:cs="Arial"/>
          <w:bCs/>
          <w:sz w:val="12"/>
          <w:szCs w:val="12"/>
        </w:rPr>
      </w:pPr>
    </w:p>
    <w:sectPr w:rsidR="00F23C44" w:rsidSect="00782F5A">
      <w:headerReference w:type="default" r:id="rId25"/>
      <w:footerReference w:type="default" r:id="rId26"/>
      <w:type w:val="continuous"/>
      <w:pgSz w:w="11907" w:h="16840" w:code="9"/>
      <w:pgMar w:top="2875" w:right="1106" w:bottom="1440" w:left="1077"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30D" w:rsidRDefault="0042230D">
      <w:r>
        <w:separator/>
      </w:r>
    </w:p>
  </w:endnote>
  <w:endnote w:type="continuationSeparator" w:id="0">
    <w:p w:rsidR="0042230D" w:rsidRDefault="004223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374" w:rsidRPr="004132FA" w:rsidRDefault="00CB2374" w:rsidP="004132FA">
    <w:pPr>
      <w:pStyle w:val="Footer"/>
      <w:jc w:val="right"/>
      <w:rPr>
        <w:rFonts w:ascii="Helvetica" w:hAnsi="Helvetica"/>
        <w:b/>
        <w:sz w:val="16"/>
        <w:szCs w:val="16"/>
      </w:rPr>
    </w:pPr>
    <w:r w:rsidRPr="004132FA">
      <w:rPr>
        <w:rFonts w:ascii="Helvetica" w:hAnsi="Helvetica"/>
        <w:b/>
        <w:sz w:val="16"/>
        <w:szCs w:val="16"/>
      </w:rPr>
      <w:t xml:space="preserve">Page </w:t>
    </w:r>
    <w:r w:rsidR="003520A1" w:rsidRPr="004132FA">
      <w:rPr>
        <w:rFonts w:ascii="Helvetica" w:hAnsi="Helvetica"/>
        <w:b/>
        <w:sz w:val="16"/>
        <w:szCs w:val="16"/>
      </w:rPr>
      <w:fldChar w:fldCharType="begin"/>
    </w:r>
    <w:r w:rsidRPr="004132FA">
      <w:rPr>
        <w:rFonts w:ascii="Helvetica" w:hAnsi="Helvetica"/>
        <w:b/>
        <w:sz w:val="16"/>
        <w:szCs w:val="16"/>
      </w:rPr>
      <w:instrText xml:space="preserve"> PAGE </w:instrText>
    </w:r>
    <w:r w:rsidR="003520A1" w:rsidRPr="004132FA">
      <w:rPr>
        <w:rFonts w:ascii="Helvetica" w:hAnsi="Helvetica"/>
        <w:b/>
        <w:sz w:val="16"/>
        <w:szCs w:val="16"/>
      </w:rPr>
      <w:fldChar w:fldCharType="separate"/>
    </w:r>
    <w:r w:rsidR="00C842A8">
      <w:rPr>
        <w:rFonts w:ascii="Helvetica" w:hAnsi="Helvetica"/>
        <w:b/>
        <w:noProof/>
        <w:sz w:val="16"/>
        <w:szCs w:val="16"/>
      </w:rPr>
      <w:t>8</w:t>
    </w:r>
    <w:r w:rsidR="003520A1" w:rsidRPr="004132FA">
      <w:rPr>
        <w:rFonts w:ascii="Helvetica" w:hAnsi="Helvetica"/>
        <w:b/>
        <w:sz w:val="16"/>
        <w:szCs w:val="16"/>
      </w:rPr>
      <w:fldChar w:fldCharType="end"/>
    </w:r>
    <w:r w:rsidRPr="004132FA">
      <w:rPr>
        <w:rFonts w:ascii="Helvetica" w:hAnsi="Helvetica"/>
        <w:b/>
        <w:sz w:val="16"/>
        <w:szCs w:val="16"/>
      </w:rPr>
      <w:t xml:space="preserve"> of </w:t>
    </w:r>
    <w:r w:rsidR="003520A1" w:rsidRPr="004132FA">
      <w:rPr>
        <w:rFonts w:ascii="Helvetica" w:hAnsi="Helvetica"/>
        <w:b/>
        <w:sz w:val="16"/>
        <w:szCs w:val="16"/>
      </w:rPr>
      <w:fldChar w:fldCharType="begin"/>
    </w:r>
    <w:r w:rsidRPr="004132FA">
      <w:rPr>
        <w:rFonts w:ascii="Helvetica" w:hAnsi="Helvetica"/>
        <w:b/>
        <w:sz w:val="16"/>
        <w:szCs w:val="16"/>
      </w:rPr>
      <w:instrText xml:space="preserve"> NUMPAGES </w:instrText>
    </w:r>
    <w:r w:rsidR="003520A1" w:rsidRPr="004132FA">
      <w:rPr>
        <w:rFonts w:ascii="Helvetica" w:hAnsi="Helvetica"/>
        <w:b/>
        <w:sz w:val="16"/>
        <w:szCs w:val="16"/>
      </w:rPr>
      <w:fldChar w:fldCharType="separate"/>
    </w:r>
    <w:r w:rsidR="00C842A8">
      <w:rPr>
        <w:rFonts w:ascii="Helvetica" w:hAnsi="Helvetica"/>
        <w:b/>
        <w:noProof/>
        <w:sz w:val="16"/>
        <w:szCs w:val="16"/>
      </w:rPr>
      <w:t>8</w:t>
    </w:r>
    <w:r w:rsidR="003520A1" w:rsidRPr="004132FA">
      <w:rPr>
        <w:rFonts w:ascii="Helvetica" w:hAnsi="Helvetica"/>
        <w:b/>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30D" w:rsidRDefault="0042230D">
      <w:r>
        <w:separator/>
      </w:r>
    </w:p>
  </w:footnote>
  <w:footnote w:type="continuationSeparator" w:id="0">
    <w:p w:rsidR="0042230D" w:rsidRDefault="004223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374" w:rsidRPr="00782F5A" w:rsidRDefault="00782F5A" w:rsidP="001A3B49">
    <w:pPr>
      <w:ind w:left="1440"/>
      <w:rPr>
        <w:rFonts w:ascii="Arial" w:hAnsi="Arial" w:cs="Arial"/>
        <w:b/>
        <w:sz w:val="56"/>
        <w:szCs w:val="56"/>
      </w:rPr>
    </w:pPr>
    <w:r w:rsidRPr="00782F5A">
      <w:rPr>
        <w:rFonts w:ascii="Arial" w:hAnsi="Arial" w:cs="Arial"/>
        <w:b/>
        <w:sz w:val="56"/>
        <w:szCs w:val="56"/>
      </w:rPr>
      <w:t>Greater Dandenong Policy</w:t>
    </w:r>
    <w:sdt>
      <w:sdtPr>
        <w:rPr>
          <w:rFonts w:ascii="Arial" w:hAnsi="Arial" w:cs="Arial"/>
          <w:b/>
          <w:sz w:val="56"/>
          <w:szCs w:val="56"/>
        </w:rPr>
        <w:id w:val="7551479"/>
        <w:docPartObj>
          <w:docPartGallery w:val="Watermarks"/>
          <w:docPartUnique/>
        </w:docPartObj>
      </w:sdtPr>
      <w:sdtContent>
        <w:r w:rsidR="003520A1" w:rsidRPr="003520A1">
          <w:rPr>
            <w:rFonts w:ascii="Arial" w:hAnsi="Arial" w:cs="Arial"/>
            <w:b/>
            <w:noProof/>
            <w:sz w:val="56"/>
            <w:szCs w:val="56"/>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B2374" w:rsidRPr="00782F5A">
      <w:rPr>
        <w:rFonts w:ascii="Arial" w:hAnsi="Arial" w:cs="Arial"/>
        <w:b/>
        <w:noProof/>
        <w:sz w:val="56"/>
        <w:szCs w:val="56"/>
        <w:lang w:val="en-AU" w:eastAsia="en-AU"/>
      </w:rPr>
      <w:drawing>
        <wp:anchor distT="0" distB="0" distL="114300" distR="114300" simplePos="0" relativeHeight="251657216" behindDoc="0" locked="0" layoutInCell="1" allowOverlap="1">
          <wp:simplePos x="0" y="0"/>
          <wp:positionH relativeFrom="column">
            <wp:posOffset>1905</wp:posOffset>
          </wp:positionH>
          <wp:positionV relativeFrom="paragraph">
            <wp:align>top</wp:align>
          </wp:positionV>
          <wp:extent cx="653415" cy="921385"/>
          <wp:effectExtent l="19050" t="0" r="0" b="0"/>
          <wp:wrapNone/>
          <wp:docPr id="1" name="Picture 1" descr="CGD logo_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GD logo_vert"/>
                  <pic:cNvPicPr>
                    <a:picLocks noChangeAspect="1" noChangeArrowheads="1"/>
                  </pic:cNvPicPr>
                </pic:nvPicPr>
                <pic:blipFill>
                  <a:blip r:embed="rId1"/>
                  <a:srcRect/>
                  <a:stretch>
                    <a:fillRect/>
                  </a:stretch>
                </pic:blipFill>
                <pic:spPr bwMode="auto">
                  <a:xfrm>
                    <a:off x="0" y="0"/>
                    <a:ext cx="653415" cy="921385"/>
                  </a:xfrm>
                  <a:prstGeom prst="rect">
                    <a:avLst/>
                  </a:prstGeom>
                  <a:noFill/>
                  <a:ln w="9525">
                    <a:noFill/>
                    <a:miter lim="800000"/>
                    <a:headEnd/>
                    <a:tailEnd/>
                  </a:ln>
                </pic:spPr>
              </pic:pic>
            </a:graphicData>
          </a:graphic>
        </wp:anchor>
      </w:drawing>
    </w:r>
    <w:r w:rsidR="00CB2374" w:rsidRPr="00782F5A">
      <w:rPr>
        <w:rFonts w:ascii="Arial" w:hAnsi="Arial" w:cs="Arial"/>
        <w:b/>
        <w:sz w:val="56"/>
        <w:szCs w:val="5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94550"/>
    <w:multiLevelType w:val="hybridMultilevel"/>
    <w:tmpl w:val="517C7DE2"/>
    <w:lvl w:ilvl="0" w:tplc="B0FC3B22">
      <w:start w:val="1"/>
      <w:numFmt w:val="bullet"/>
      <w:lvlText w:val=""/>
      <w:lvlJc w:val="left"/>
      <w:pPr>
        <w:tabs>
          <w:tab w:val="num" w:pos="1623"/>
        </w:tabs>
        <w:ind w:left="1623" w:hanging="363"/>
      </w:pPr>
      <w:rPr>
        <w:rFonts w:ascii="Symbol" w:hAnsi="Symbol" w:hint="default"/>
        <w:color w:val="auto"/>
        <w:sz w:val="24"/>
        <w:szCs w:val="24"/>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7C369FF"/>
    <w:multiLevelType w:val="hybridMultilevel"/>
    <w:tmpl w:val="E8746A1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D7A448F"/>
    <w:multiLevelType w:val="hybridMultilevel"/>
    <w:tmpl w:val="54A23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78219F5"/>
    <w:multiLevelType w:val="hybridMultilevel"/>
    <w:tmpl w:val="E208F7F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238D06EE"/>
    <w:multiLevelType w:val="hybridMultilevel"/>
    <w:tmpl w:val="11E8491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4E347A5"/>
    <w:multiLevelType w:val="hybridMultilevel"/>
    <w:tmpl w:val="9A5E8CF0"/>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6">
    <w:nsid w:val="2AD152DE"/>
    <w:multiLevelType w:val="hybridMultilevel"/>
    <w:tmpl w:val="C31A7182"/>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7">
    <w:nsid w:val="2F3F3A98"/>
    <w:multiLevelType w:val="hybridMultilevel"/>
    <w:tmpl w:val="4954829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31CA5544"/>
    <w:multiLevelType w:val="hybridMultilevel"/>
    <w:tmpl w:val="EA3A6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4D813AB"/>
    <w:multiLevelType w:val="hybridMultilevel"/>
    <w:tmpl w:val="9452B1A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0">
    <w:nsid w:val="392203AC"/>
    <w:multiLevelType w:val="hybridMultilevel"/>
    <w:tmpl w:val="3D963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BF3109A"/>
    <w:multiLevelType w:val="hybridMultilevel"/>
    <w:tmpl w:val="2E98FB2A"/>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12">
    <w:nsid w:val="40EB2C8E"/>
    <w:multiLevelType w:val="hybridMultilevel"/>
    <w:tmpl w:val="B1B4C286"/>
    <w:lvl w:ilvl="0" w:tplc="0C090001">
      <w:start w:val="1"/>
      <w:numFmt w:val="bullet"/>
      <w:lvlText w:val=""/>
      <w:lvlJc w:val="left"/>
      <w:pPr>
        <w:ind w:left="810" w:hanging="360"/>
      </w:pPr>
      <w:rPr>
        <w:rFonts w:ascii="Symbol" w:hAnsi="Symbol"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13">
    <w:nsid w:val="427426E8"/>
    <w:multiLevelType w:val="hybridMultilevel"/>
    <w:tmpl w:val="7BE6C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8CF69C6"/>
    <w:multiLevelType w:val="hybridMultilevel"/>
    <w:tmpl w:val="E780C528"/>
    <w:lvl w:ilvl="0" w:tplc="888610EE">
      <w:start w:val="4"/>
      <w:numFmt w:val="decimal"/>
      <w:lvlText w:val="%1."/>
      <w:lvlJc w:val="left"/>
      <w:pPr>
        <w:ind w:left="502"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15">
    <w:nsid w:val="49B31E51"/>
    <w:multiLevelType w:val="hybridMultilevel"/>
    <w:tmpl w:val="91B2C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E350BC3"/>
    <w:multiLevelType w:val="hybridMultilevel"/>
    <w:tmpl w:val="2CC838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0F45ABE"/>
    <w:multiLevelType w:val="hybridMultilevel"/>
    <w:tmpl w:val="31ECA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262412E"/>
    <w:multiLevelType w:val="hybridMultilevel"/>
    <w:tmpl w:val="31F28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3941809"/>
    <w:multiLevelType w:val="hybridMultilevel"/>
    <w:tmpl w:val="9D8A540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4FE66CF"/>
    <w:multiLevelType w:val="multilevel"/>
    <w:tmpl w:val="B8D2D2FE"/>
    <w:lvl w:ilvl="0">
      <w:start w:val="1"/>
      <w:numFmt w:val="bullet"/>
      <w:lvlText w:val=""/>
      <w:lvlJc w:val="left"/>
      <w:pPr>
        <w:ind w:left="360" w:hanging="360"/>
      </w:pPr>
      <w:rPr>
        <w:rFonts w:ascii="Symbol" w:hAnsi="Symbol" w:hint="default"/>
      </w:rPr>
    </w:lvl>
    <w:lvl w:ilvl="1">
      <w:start w:val="1"/>
      <w:numFmt w:val="decimal"/>
      <w:lvlText w:val="%1.%2."/>
      <w:lvlJc w:val="left"/>
      <w:pPr>
        <w:ind w:left="9221" w:hanging="432"/>
      </w:pPr>
      <w:rPr>
        <w:rFonts w:ascii="Arial" w:hAnsi="Arial" w:cs="Arial" w:hint="default"/>
        <w:b w:val="0"/>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7132A81"/>
    <w:multiLevelType w:val="hybridMultilevel"/>
    <w:tmpl w:val="777670DC"/>
    <w:lvl w:ilvl="0" w:tplc="0C09000F">
      <w:start w:val="1"/>
      <w:numFmt w:val="decimal"/>
      <w:lvlText w:val="%1."/>
      <w:lvlJc w:val="left"/>
      <w:pPr>
        <w:ind w:left="786" w:hanging="360"/>
      </w:pPr>
    </w:lvl>
    <w:lvl w:ilvl="1" w:tplc="0C090019" w:tentative="1">
      <w:start w:val="1"/>
      <w:numFmt w:val="lowerLetter"/>
      <w:lvlText w:val="%2."/>
      <w:lvlJc w:val="left"/>
      <w:pPr>
        <w:ind w:left="1658" w:hanging="360"/>
      </w:pPr>
    </w:lvl>
    <w:lvl w:ilvl="2" w:tplc="0C09001B" w:tentative="1">
      <w:start w:val="1"/>
      <w:numFmt w:val="lowerRoman"/>
      <w:lvlText w:val="%3."/>
      <w:lvlJc w:val="right"/>
      <w:pPr>
        <w:ind w:left="2378" w:hanging="180"/>
      </w:pPr>
    </w:lvl>
    <w:lvl w:ilvl="3" w:tplc="0C09000F" w:tentative="1">
      <w:start w:val="1"/>
      <w:numFmt w:val="decimal"/>
      <w:lvlText w:val="%4."/>
      <w:lvlJc w:val="left"/>
      <w:pPr>
        <w:ind w:left="3098" w:hanging="360"/>
      </w:pPr>
    </w:lvl>
    <w:lvl w:ilvl="4" w:tplc="0C090019" w:tentative="1">
      <w:start w:val="1"/>
      <w:numFmt w:val="lowerLetter"/>
      <w:lvlText w:val="%5."/>
      <w:lvlJc w:val="left"/>
      <w:pPr>
        <w:ind w:left="3818" w:hanging="360"/>
      </w:pPr>
    </w:lvl>
    <w:lvl w:ilvl="5" w:tplc="0C09001B" w:tentative="1">
      <w:start w:val="1"/>
      <w:numFmt w:val="lowerRoman"/>
      <w:lvlText w:val="%6."/>
      <w:lvlJc w:val="right"/>
      <w:pPr>
        <w:ind w:left="4538" w:hanging="180"/>
      </w:pPr>
    </w:lvl>
    <w:lvl w:ilvl="6" w:tplc="0C09000F" w:tentative="1">
      <w:start w:val="1"/>
      <w:numFmt w:val="decimal"/>
      <w:lvlText w:val="%7."/>
      <w:lvlJc w:val="left"/>
      <w:pPr>
        <w:ind w:left="5258" w:hanging="360"/>
      </w:pPr>
    </w:lvl>
    <w:lvl w:ilvl="7" w:tplc="0C090019" w:tentative="1">
      <w:start w:val="1"/>
      <w:numFmt w:val="lowerLetter"/>
      <w:lvlText w:val="%8."/>
      <w:lvlJc w:val="left"/>
      <w:pPr>
        <w:ind w:left="5978" w:hanging="360"/>
      </w:pPr>
    </w:lvl>
    <w:lvl w:ilvl="8" w:tplc="0C09001B" w:tentative="1">
      <w:start w:val="1"/>
      <w:numFmt w:val="lowerRoman"/>
      <w:lvlText w:val="%9."/>
      <w:lvlJc w:val="right"/>
      <w:pPr>
        <w:ind w:left="6698" w:hanging="180"/>
      </w:pPr>
    </w:lvl>
  </w:abstractNum>
  <w:abstractNum w:abstractNumId="22">
    <w:nsid w:val="5FF618D6"/>
    <w:multiLevelType w:val="multilevel"/>
    <w:tmpl w:val="274E2162"/>
    <w:lvl w:ilvl="0">
      <w:start w:val="1"/>
      <w:numFmt w:val="decimal"/>
      <w:lvlText w:val="%1."/>
      <w:lvlJc w:val="left"/>
      <w:pPr>
        <w:tabs>
          <w:tab w:val="num" w:pos="0"/>
        </w:tabs>
        <w:ind w:left="360" w:hanging="360"/>
      </w:pPr>
      <w:rPr>
        <w:rFonts w:hint="default"/>
        <w:color w:val="231F20"/>
      </w:rPr>
    </w:lvl>
    <w:lvl w:ilvl="1">
      <w:start w:val="1"/>
      <w:numFmt w:val="decimal"/>
      <w:lvlText w:val="%1.%2."/>
      <w:lvlJc w:val="left"/>
      <w:pPr>
        <w:tabs>
          <w:tab w:val="num" w:pos="5878"/>
        </w:tabs>
        <w:ind w:left="6670" w:hanging="432"/>
      </w:pPr>
      <w:rPr>
        <w:rFonts w:hint="default"/>
        <w:color w:val="231F2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68875504"/>
    <w:multiLevelType w:val="hybridMultilevel"/>
    <w:tmpl w:val="912CE06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A4523E1"/>
    <w:multiLevelType w:val="hybridMultilevel"/>
    <w:tmpl w:val="FBF4513C"/>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25">
    <w:nsid w:val="749950CB"/>
    <w:multiLevelType w:val="hybridMultilevel"/>
    <w:tmpl w:val="9BCA0B5A"/>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26">
    <w:nsid w:val="7D673C64"/>
    <w:multiLevelType w:val="hybridMultilevel"/>
    <w:tmpl w:val="EF90E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21"/>
  </w:num>
  <w:num w:numId="4">
    <w:abstractNumId w:val="14"/>
  </w:num>
  <w:num w:numId="5">
    <w:abstractNumId w:val="18"/>
  </w:num>
  <w:num w:numId="6">
    <w:abstractNumId w:val="11"/>
  </w:num>
  <w:num w:numId="7">
    <w:abstractNumId w:val="0"/>
  </w:num>
  <w:num w:numId="8">
    <w:abstractNumId w:val="26"/>
  </w:num>
  <w:num w:numId="9">
    <w:abstractNumId w:val="2"/>
  </w:num>
  <w:num w:numId="10">
    <w:abstractNumId w:val="13"/>
  </w:num>
  <w:num w:numId="11">
    <w:abstractNumId w:val="24"/>
  </w:num>
  <w:num w:numId="12">
    <w:abstractNumId w:val="6"/>
  </w:num>
  <w:num w:numId="13">
    <w:abstractNumId w:val="25"/>
  </w:num>
  <w:num w:numId="14">
    <w:abstractNumId w:val="5"/>
  </w:num>
  <w:num w:numId="15">
    <w:abstractNumId w:val="15"/>
  </w:num>
  <w:num w:numId="16">
    <w:abstractNumId w:val="10"/>
  </w:num>
  <w:num w:numId="17">
    <w:abstractNumId w:val="8"/>
  </w:num>
  <w:num w:numId="18">
    <w:abstractNumId w:val="17"/>
  </w:num>
  <w:num w:numId="19">
    <w:abstractNumId w:val="20"/>
  </w:num>
  <w:num w:numId="20">
    <w:abstractNumId w:val="3"/>
  </w:num>
  <w:num w:numId="21">
    <w:abstractNumId w:val="12"/>
  </w:num>
  <w:num w:numId="22">
    <w:abstractNumId w:val="16"/>
  </w:num>
  <w:num w:numId="23">
    <w:abstractNumId w:val="1"/>
  </w:num>
  <w:num w:numId="24">
    <w:abstractNumId w:val="19"/>
  </w:num>
  <w:num w:numId="25">
    <w:abstractNumId w:val="23"/>
  </w:num>
  <w:num w:numId="26">
    <w:abstractNumId w:val="4"/>
  </w:num>
  <w:num w:numId="27">
    <w:abstractNumId w:val="2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readOnly" w:enforcement="0"/>
  <w:defaultTabStop w:val="720"/>
  <w:drawingGridHorizontalSpacing w:val="120"/>
  <w:displayHorizont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EB3122"/>
    <w:rsid w:val="00007E90"/>
    <w:rsid w:val="00022BF2"/>
    <w:rsid w:val="00024B2C"/>
    <w:rsid w:val="00032AA6"/>
    <w:rsid w:val="00034552"/>
    <w:rsid w:val="00036E23"/>
    <w:rsid w:val="00052AE4"/>
    <w:rsid w:val="000A6FB5"/>
    <w:rsid w:val="000E3D24"/>
    <w:rsid w:val="000F2ABA"/>
    <w:rsid w:val="000F447F"/>
    <w:rsid w:val="000F5093"/>
    <w:rsid w:val="000F7689"/>
    <w:rsid w:val="00136BD7"/>
    <w:rsid w:val="001374DA"/>
    <w:rsid w:val="00144470"/>
    <w:rsid w:val="00144664"/>
    <w:rsid w:val="001449E6"/>
    <w:rsid w:val="0014683B"/>
    <w:rsid w:val="00153E6B"/>
    <w:rsid w:val="00187D78"/>
    <w:rsid w:val="001A3B49"/>
    <w:rsid w:val="001A44C9"/>
    <w:rsid w:val="001B6338"/>
    <w:rsid w:val="001C34DB"/>
    <w:rsid w:val="00212D74"/>
    <w:rsid w:val="002167B8"/>
    <w:rsid w:val="002213C0"/>
    <w:rsid w:val="002272A8"/>
    <w:rsid w:val="0023710D"/>
    <w:rsid w:val="0025077B"/>
    <w:rsid w:val="00251DD9"/>
    <w:rsid w:val="00260595"/>
    <w:rsid w:val="00281C69"/>
    <w:rsid w:val="002839F3"/>
    <w:rsid w:val="0029772C"/>
    <w:rsid w:val="00301825"/>
    <w:rsid w:val="00323D9E"/>
    <w:rsid w:val="003358A3"/>
    <w:rsid w:val="0033707E"/>
    <w:rsid w:val="003379E8"/>
    <w:rsid w:val="003437C7"/>
    <w:rsid w:val="003520A1"/>
    <w:rsid w:val="0035353F"/>
    <w:rsid w:val="00376501"/>
    <w:rsid w:val="0038615B"/>
    <w:rsid w:val="00387A99"/>
    <w:rsid w:val="00396587"/>
    <w:rsid w:val="00397A19"/>
    <w:rsid w:val="003A1D08"/>
    <w:rsid w:val="003A32A5"/>
    <w:rsid w:val="003A3971"/>
    <w:rsid w:val="003A65F8"/>
    <w:rsid w:val="003D72B3"/>
    <w:rsid w:val="003E34E5"/>
    <w:rsid w:val="003E427F"/>
    <w:rsid w:val="003F1EC4"/>
    <w:rsid w:val="004032DB"/>
    <w:rsid w:val="004046D0"/>
    <w:rsid w:val="004132FA"/>
    <w:rsid w:val="00413FB2"/>
    <w:rsid w:val="00421998"/>
    <w:rsid w:val="0042230D"/>
    <w:rsid w:val="00453672"/>
    <w:rsid w:val="00461BE9"/>
    <w:rsid w:val="00462378"/>
    <w:rsid w:val="00472E79"/>
    <w:rsid w:val="004A6397"/>
    <w:rsid w:val="004B24EF"/>
    <w:rsid w:val="004B5836"/>
    <w:rsid w:val="004D20EB"/>
    <w:rsid w:val="004D7D0D"/>
    <w:rsid w:val="004E2BB8"/>
    <w:rsid w:val="004E3868"/>
    <w:rsid w:val="004E653C"/>
    <w:rsid w:val="00521DF3"/>
    <w:rsid w:val="00542268"/>
    <w:rsid w:val="00576AD1"/>
    <w:rsid w:val="005852FA"/>
    <w:rsid w:val="005B5177"/>
    <w:rsid w:val="005D0ADC"/>
    <w:rsid w:val="005F4A86"/>
    <w:rsid w:val="00606746"/>
    <w:rsid w:val="006134C8"/>
    <w:rsid w:val="00615D88"/>
    <w:rsid w:val="0062486C"/>
    <w:rsid w:val="006354F6"/>
    <w:rsid w:val="00645896"/>
    <w:rsid w:val="00661F5A"/>
    <w:rsid w:val="006905C3"/>
    <w:rsid w:val="006A6780"/>
    <w:rsid w:val="006E142F"/>
    <w:rsid w:val="006F1958"/>
    <w:rsid w:val="00715F87"/>
    <w:rsid w:val="00717469"/>
    <w:rsid w:val="00742299"/>
    <w:rsid w:val="0075310B"/>
    <w:rsid w:val="00753CD5"/>
    <w:rsid w:val="00766274"/>
    <w:rsid w:val="00767766"/>
    <w:rsid w:val="00771662"/>
    <w:rsid w:val="00782F5A"/>
    <w:rsid w:val="00796F63"/>
    <w:rsid w:val="00797D0A"/>
    <w:rsid w:val="007A43CE"/>
    <w:rsid w:val="007B08EE"/>
    <w:rsid w:val="007B0F53"/>
    <w:rsid w:val="007C1E79"/>
    <w:rsid w:val="007D0FCD"/>
    <w:rsid w:val="007F6CA8"/>
    <w:rsid w:val="007F7AE6"/>
    <w:rsid w:val="00800760"/>
    <w:rsid w:val="0081236C"/>
    <w:rsid w:val="00826BD8"/>
    <w:rsid w:val="00834190"/>
    <w:rsid w:val="00850393"/>
    <w:rsid w:val="008618D6"/>
    <w:rsid w:val="008A578D"/>
    <w:rsid w:val="008B78A9"/>
    <w:rsid w:val="008C0F14"/>
    <w:rsid w:val="008C2E73"/>
    <w:rsid w:val="008C306B"/>
    <w:rsid w:val="008C7289"/>
    <w:rsid w:val="008D5C06"/>
    <w:rsid w:val="008E641E"/>
    <w:rsid w:val="008E7F95"/>
    <w:rsid w:val="00913F00"/>
    <w:rsid w:val="0091622E"/>
    <w:rsid w:val="00925DC0"/>
    <w:rsid w:val="00932D9F"/>
    <w:rsid w:val="00952B70"/>
    <w:rsid w:val="0096634B"/>
    <w:rsid w:val="00984EE4"/>
    <w:rsid w:val="00987ED3"/>
    <w:rsid w:val="00991498"/>
    <w:rsid w:val="009C3C6D"/>
    <w:rsid w:val="009D4297"/>
    <w:rsid w:val="009E3EB0"/>
    <w:rsid w:val="009F1024"/>
    <w:rsid w:val="00A07828"/>
    <w:rsid w:val="00A3516A"/>
    <w:rsid w:val="00A407BF"/>
    <w:rsid w:val="00A46D08"/>
    <w:rsid w:val="00A52A74"/>
    <w:rsid w:val="00A53509"/>
    <w:rsid w:val="00A62340"/>
    <w:rsid w:val="00A658E7"/>
    <w:rsid w:val="00A8361A"/>
    <w:rsid w:val="00A857CA"/>
    <w:rsid w:val="00AA2CA8"/>
    <w:rsid w:val="00AB1936"/>
    <w:rsid w:val="00AC09C0"/>
    <w:rsid w:val="00AC1CC5"/>
    <w:rsid w:val="00AD7C5A"/>
    <w:rsid w:val="00AE065A"/>
    <w:rsid w:val="00AE2239"/>
    <w:rsid w:val="00AF5B0F"/>
    <w:rsid w:val="00B154FD"/>
    <w:rsid w:val="00B17E71"/>
    <w:rsid w:val="00B22A20"/>
    <w:rsid w:val="00B242EE"/>
    <w:rsid w:val="00B34FA6"/>
    <w:rsid w:val="00B433EB"/>
    <w:rsid w:val="00B471A3"/>
    <w:rsid w:val="00B55E9B"/>
    <w:rsid w:val="00B61993"/>
    <w:rsid w:val="00B729FF"/>
    <w:rsid w:val="00B77DE4"/>
    <w:rsid w:val="00B8272E"/>
    <w:rsid w:val="00B835A2"/>
    <w:rsid w:val="00B912D9"/>
    <w:rsid w:val="00BA7D69"/>
    <w:rsid w:val="00BC702E"/>
    <w:rsid w:val="00C16801"/>
    <w:rsid w:val="00C33919"/>
    <w:rsid w:val="00C60CBE"/>
    <w:rsid w:val="00C61EAC"/>
    <w:rsid w:val="00C720A5"/>
    <w:rsid w:val="00C842A8"/>
    <w:rsid w:val="00CA0192"/>
    <w:rsid w:val="00CA5313"/>
    <w:rsid w:val="00CB2374"/>
    <w:rsid w:val="00CC2766"/>
    <w:rsid w:val="00D065E5"/>
    <w:rsid w:val="00D066EC"/>
    <w:rsid w:val="00D14B66"/>
    <w:rsid w:val="00D24439"/>
    <w:rsid w:val="00D317BE"/>
    <w:rsid w:val="00D36468"/>
    <w:rsid w:val="00D3787B"/>
    <w:rsid w:val="00D75722"/>
    <w:rsid w:val="00D87CBC"/>
    <w:rsid w:val="00D95CD2"/>
    <w:rsid w:val="00D97463"/>
    <w:rsid w:val="00DA53B8"/>
    <w:rsid w:val="00DA742C"/>
    <w:rsid w:val="00DD619D"/>
    <w:rsid w:val="00DF7ECF"/>
    <w:rsid w:val="00E04AC6"/>
    <w:rsid w:val="00E17224"/>
    <w:rsid w:val="00E1792D"/>
    <w:rsid w:val="00E25710"/>
    <w:rsid w:val="00E3503B"/>
    <w:rsid w:val="00E61C1C"/>
    <w:rsid w:val="00E72D83"/>
    <w:rsid w:val="00EB3122"/>
    <w:rsid w:val="00EC2A3C"/>
    <w:rsid w:val="00EC370A"/>
    <w:rsid w:val="00EE079C"/>
    <w:rsid w:val="00EE20F6"/>
    <w:rsid w:val="00F170AB"/>
    <w:rsid w:val="00F234A7"/>
    <w:rsid w:val="00F23C44"/>
    <w:rsid w:val="00F30F18"/>
    <w:rsid w:val="00F421FB"/>
    <w:rsid w:val="00F70BB4"/>
    <w:rsid w:val="00F74484"/>
    <w:rsid w:val="00F9712D"/>
    <w:rsid w:val="00FA1B36"/>
    <w:rsid w:val="00FF67F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236C"/>
    <w:rPr>
      <w:sz w:val="24"/>
      <w:szCs w:val="24"/>
      <w:lang w:val="en-US" w:eastAsia="en-US"/>
    </w:rPr>
  </w:style>
  <w:style w:type="paragraph" w:styleId="Heading1">
    <w:name w:val="heading 1"/>
    <w:basedOn w:val="Normal"/>
    <w:next w:val="Normal"/>
    <w:link w:val="Heading1Char"/>
    <w:qFormat/>
    <w:rsid w:val="00E25710"/>
    <w:pPr>
      <w:keepNext/>
      <w:spacing w:before="240" w:after="60"/>
      <w:outlineLvl w:val="0"/>
    </w:pPr>
    <w:rPr>
      <w:rFonts w:ascii="Arial" w:hAnsi="Arial" w:cs="Arial"/>
      <w:b/>
      <w:bCs/>
      <w:kern w:val="32"/>
      <w:sz w:val="32"/>
      <w:szCs w:val="32"/>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4B2C"/>
    <w:pPr>
      <w:tabs>
        <w:tab w:val="center" w:pos="4320"/>
        <w:tab w:val="right" w:pos="8640"/>
      </w:tabs>
    </w:pPr>
  </w:style>
  <w:style w:type="paragraph" w:styleId="Footer">
    <w:name w:val="footer"/>
    <w:basedOn w:val="Normal"/>
    <w:rsid w:val="00024B2C"/>
    <w:pPr>
      <w:tabs>
        <w:tab w:val="center" w:pos="4320"/>
        <w:tab w:val="right" w:pos="8640"/>
      </w:tabs>
    </w:pPr>
  </w:style>
  <w:style w:type="paragraph" w:styleId="BalloonText">
    <w:name w:val="Balloon Text"/>
    <w:basedOn w:val="Normal"/>
    <w:semiHidden/>
    <w:rsid w:val="001B6338"/>
    <w:rPr>
      <w:rFonts w:ascii="Tahoma" w:hAnsi="Tahoma" w:cs="Tahoma"/>
      <w:sz w:val="16"/>
      <w:szCs w:val="16"/>
    </w:rPr>
  </w:style>
  <w:style w:type="paragraph" w:customStyle="1" w:styleId="Default">
    <w:name w:val="Default"/>
    <w:rsid w:val="00715F87"/>
    <w:pPr>
      <w:autoSpaceDE w:val="0"/>
      <w:autoSpaceDN w:val="0"/>
      <w:adjustRightInd w:val="0"/>
    </w:pPr>
    <w:rPr>
      <w:rFonts w:ascii="Arial" w:eastAsia="Calibri" w:hAnsi="Arial" w:cs="Arial"/>
      <w:color w:val="000000"/>
      <w:sz w:val="24"/>
      <w:szCs w:val="24"/>
      <w:lang w:eastAsia="en-US"/>
    </w:rPr>
  </w:style>
  <w:style w:type="character" w:customStyle="1" w:styleId="Heading1Char">
    <w:name w:val="Heading 1 Char"/>
    <w:basedOn w:val="DefaultParagraphFont"/>
    <w:link w:val="Heading1"/>
    <w:rsid w:val="00E25710"/>
    <w:rPr>
      <w:rFonts w:ascii="Arial" w:hAnsi="Arial" w:cs="Arial"/>
      <w:b/>
      <w:bCs/>
      <w:kern w:val="32"/>
      <w:sz w:val="32"/>
      <w:szCs w:val="32"/>
    </w:rPr>
  </w:style>
  <w:style w:type="table" w:styleId="TableGrid">
    <w:name w:val="Table Grid"/>
    <w:basedOn w:val="TableNormal"/>
    <w:uiPriority w:val="59"/>
    <w:rsid w:val="00EB312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077B"/>
    <w:pPr>
      <w:ind w:left="720"/>
      <w:contextualSpacing/>
    </w:pPr>
  </w:style>
  <w:style w:type="character" w:styleId="Hyperlink">
    <w:name w:val="Hyperlink"/>
    <w:basedOn w:val="DefaultParagraphFont"/>
    <w:rsid w:val="00DF7ECF"/>
    <w:rPr>
      <w:color w:val="0000FF" w:themeColor="hyperlink"/>
      <w:u w:val="single"/>
    </w:rPr>
  </w:style>
  <w:style w:type="character" w:styleId="Strong">
    <w:name w:val="Strong"/>
    <w:basedOn w:val="DefaultParagraphFont"/>
    <w:uiPriority w:val="22"/>
    <w:qFormat/>
    <w:rsid w:val="00AF5B0F"/>
    <w:rPr>
      <w:b/>
      <w:bCs/>
    </w:rPr>
  </w:style>
  <w:style w:type="paragraph" w:customStyle="1" w:styleId="Bullets1">
    <w:name w:val="Bullets 1"/>
    <w:qFormat/>
    <w:rsid w:val="000A6FB5"/>
    <w:pPr>
      <w:spacing w:after="60" w:line="260" w:lineRule="atLeast"/>
    </w:pPr>
    <w:rPr>
      <w:rFonts w:ascii="Arial" w:eastAsia="Arial" w:hAnsi="Arial"/>
      <w:szCs w:val="19"/>
    </w:rPr>
  </w:style>
  <w:style w:type="table" w:styleId="TableColumns1">
    <w:name w:val="Table Columns 1"/>
    <w:basedOn w:val="TableNormal"/>
    <w:rsid w:val="00B912D9"/>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912D9"/>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2017221801">
      <w:bodyDiv w:val="1"/>
      <w:marLeft w:val="0"/>
      <w:marRight w:val="0"/>
      <w:marTop w:val="0"/>
      <w:marBottom w:val="0"/>
      <w:divBdr>
        <w:top w:val="none" w:sz="0" w:space="0" w:color="auto"/>
        <w:left w:val="none" w:sz="0" w:space="0" w:color="auto"/>
        <w:bottom w:val="none" w:sz="0" w:space="0" w:color="auto"/>
        <w:right w:val="none" w:sz="0" w:space="0" w:color="auto"/>
      </w:divBdr>
      <w:divsChild>
        <w:div w:id="1140423301">
          <w:marLeft w:val="0"/>
          <w:marRight w:val="0"/>
          <w:marTop w:val="0"/>
          <w:marBottom w:val="0"/>
          <w:divBdr>
            <w:top w:val="none" w:sz="0" w:space="0" w:color="auto"/>
            <w:left w:val="none" w:sz="0" w:space="0" w:color="auto"/>
            <w:bottom w:val="none" w:sz="0" w:space="0" w:color="auto"/>
            <w:right w:val="none" w:sz="0" w:space="0" w:color="auto"/>
          </w:divBdr>
          <w:divsChild>
            <w:div w:id="353310566">
              <w:marLeft w:val="225"/>
              <w:marRight w:val="225"/>
              <w:marTop w:val="225"/>
              <w:marBottom w:val="225"/>
              <w:divBdr>
                <w:top w:val="none" w:sz="0" w:space="0" w:color="auto"/>
                <w:left w:val="none" w:sz="0" w:space="0" w:color="auto"/>
                <w:bottom w:val="none" w:sz="0" w:space="0" w:color="auto"/>
                <w:right w:val="none" w:sz="0" w:space="0" w:color="auto"/>
              </w:divBdr>
              <w:divsChild>
                <w:div w:id="160491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greaterdandenong.com/document/19354/kindergarten" TargetMode="External" Id="rId8" /><Relationship Type="http://schemas.openxmlformats.org/officeDocument/2006/relationships/hyperlink" Target="http://www.education.nt.gov.au/__data/assets/pdf_file/0019/24085/EducationCareServicesNationalRegulations.pdf" TargetMode="External" Id="rId13" /><Relationship Type="http://schemas.openxmlformats.org/officeDocument/2006/relationships/hyperlink" Target="http://www.comlaw.gov.au/Details/C2014C00002" TargetMode="External" Id="rId18" /><Relationship Type="http://schemas.openxmlformats.org/officeDocument/2006/relationships/footer" Target="footer1.xml" Id="rId26" /><Relationship Type="http://schemas.openxmlformats.org/officeDocument/2006/relationships/styles" Target="styles.xml" Id="rId3" /><Relationship Type="http://schemas.openxmlformats.org/officeDocument/2006/relationships/hyperlink" Target="http://www.legislation.vic.gov.au/domino/Web_Notes/LDMS/LTObject_Store/LTObjSt6.nsf/DDE300B846EED9C7CA257616000A3571/6606BB1B2DC56CE3CA257974000E4879/$FILE/05-83aa014%20authorised.pdf" TargetMode="External" Id="rId21" /><Relationship Type="http://schemas.openxmlformats.org/officeDocument/2006/relationships/endnotes" Target="endnotes.xml" Id="rId7" /><Relationship Type="http://schemas.openxmlformats.org/officeDocument/2006/relationships/hyperlink" Target="mailto:ChildrenServAdminSupport@cgd.vic.gov.au" TargetMode="External" Id="rId12" /><Relationship Type="http://schemas.openxmlformats.org/officeDocument/2006/relationships/hyperlink" Target="http://www.austlii.edu.au/au/legis/cth/num_act/hraeoca1986512/" TargetMode="External" Id="rId17" /><Relationship Type="http://schemas.openxmlformats.org/officeDocument/2006/relationships/header" Target="header1.xml" Id="rId25" /><Relationship Type="http://schemas.openxmlformats.org/officeDocument/2006/relationships/numbering" Target="numbering.xml" Id="rId2" /><Relationship Type="http://schemas.openxmlformats.org/officeDocument/2006/relationships/hyperlink" Target="http://www.legislation.vic.gov.au/Domino/Web_Notes/LDMS/PubStatbook.nsf/f932b66241ecf1b7ca256e92000e23be/7CAFB78A7EE91429CA25771200123812/$FILE/10-016a.pdf" TargetMode="External" Id="rId16" /><Relationship Type="http://schemas.openxmlformats.org/officeDocument/2006/relationships/hyperlink" Target="http://www.legislation.vic.gov.au/Domino/Web_Notes/LDMS/PubStatbook.nsf/f932b66241ecf1b7ca256e92000e23be/4BE13AE4A4C3973ECA256E5B00213F50/$FILE/00-098a.pdf" TargetMode="Externa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ChildrenServAdminSupport@cgd.vic.gov.au" TargetMode="External" Id="rId11" /><Relationship Type="http://schemas.openxmlformats.org/officeDocument/2006/relationships/hyperlink" Target="http://www.education.vic.gov.au/childhood/providers/funding/Pages/kinderfundingcriteria.aspx" TargetMode="External" Id="rId24" /><Relationship Type="http://schemas.openxmlformats.org/officeDocument/2006/relationships/webSettings" Target="webSettings.xml" Id="rId5" /><Relationship Type="http://schemas.openxmlformats.org/officeDocument/2006/relationships/hyperlink" Target="http://www.comlaw.gov.au/Details/C2014C00013" TargetMode="External" Id="rId15" /><Relationship Type="http://schemas.openxmlformats.org/officeDocument/2006/relationships/hyperlink" Target="http://www.legislation.vic.gov.au/Domino/Web_Notes/LDMS/PubStatbook.nsf/f932b66241ecf1b7ca256e92000e23be/54D73763EF9DCA36CA2571B6002428B0/$FILE/06-043a.pdf" TargetMode="External" Id="rId23" /><Relationship Type="http://schemas.openxmlformats.org/officeDocument/2006/relationships/theme" Target="theme/theme1.xml" Id="rId28" /><Relationship Type="http://schemas.openxmlformats.org/officeDocument/2006/relationships/hyperlink" Target="https://www.education.gov.au/priority-allocating-places" TargetMode="External" Id="rId10" /><Relationship Type="http://schemas.openxmlformats.org/officeDocument/2006/relationships/hyperlink" Target="http://www.austlii.edu.au/au/legis/cth/num_act/saadlaa2011427/sch1.html" TargetMode="External" Id="rId19" /><Relationship Type="http://schemas.openxmlformats.org/officeDocument/2006/relationships/settings" Target="settings.xml" Id="rId4" /><Relationship Type="http://schemas.openxmlformats.org/officeDocument/2006/relationships/hyperlink" Target="mailto:ChildrenServAdminSupport@cgd.vic.gov.au" TargetMode="External" Id="rId9" /><Relationship Type="http://schemas.openxmlformats.org/officeDocument/2006/relationships/hyperlink" Target="http://www.legislation.vic.gov.au/Domino/Web_Notes/LDMS/PubStatbook.nsf/51dea49770555ea6ca256da4001b90cd/B73164FE5DA2112DCA2577BA0014D9ED/$FILE/10-069a.pdf" TargetMode="External" Id="rId14" /><Relationship Type="http://schemas.openxmlformats.org/officeDocument/2006/relationships/hyperlink" Target="http://www.legislation.vic.gov.au/Domino/Web_Notes/LDMS/PubStatbook.nsf/edfb620cf7503d1aca256da4001b08af/15A4CD9FB84C7196CA2570D00022769A/$FILE/05-096a.pdf" TargetMode="External" Id="rId22" /><Relationship Type="http://schemas.openxmlformats.org/officeDocument/2006/relationships/fontTable" Target="fontTable.xml" Id="rId27" /><Relationship Type="http://schemas.openxmlformats.org/officeDocument/2006/relationships/customXml" Target="/customXML/item2.xml" Id="R0710d7d368b2457f"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ccaf\ObjectiveHome\objective-8008\Objects\Greater%20Dandenong%20Central%20Enrolment%20Policy%20201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A6588341</value>
    </field>
    <field name="Objective-Title">
      <value order="0">Greater Dandenong Central Enrolment Policy 2015-16</value>
    </field>
    <field name="Objective-Description">
      <value order="0"/>
    </field>
    <field name="Objective-CreationStamp">
      <value order="0">2020-05-20T00:50:06Z</value>
    </field>
    <field name="Objective-IsApproved">
      <value order="0">false</value>
    </field>
    <field name="Objective-IsPublished">
      <value order="0">true</value>
    </field>
    <field name="Objective-DatePublished">
      <value order="0">2020-05-20T00:50:27Z</value>
    </field>
    <field name="Objective-ModificationStamp">
      <value order="0">2020-11-23T01:11:19Z</value>
    </field>
    <field name="Objective-Owner">
      <value order="0">Shirley Neeson</value>
    </field>
    <field name="Objective-Path">
      <value order="0">Classified Object:Classified Object:Classified Object:Kindergarten Central Enrolment Procedures</value>
    </field>
    <field name="Objective-Parent">
      <value order="0">Kindergarten Central Enrolment Procedures</value>
    </field>
    <field name="Objective-State">
      <value order="0">Published</value>
    </field>
    <field name="Objective-VersionId">
      <value order="0">vA8610074</value>
    </field>
    <field name="Objective-Version">
      <value order="0">1.0</value>
    </field>
    <field name="Objective-VersionNumber">
      <value order="0">1</value>
    </field>
    <field name="Objective-VersionComment">
      <value order="0">First version</value>
    </field>
    <field name="Objective-FileNumber">
      <value order="0">qA422608</value>
    </field>
    <field name="Objective-Classification">
      <value order="0"/>
    </field>
    <field name="Objective-Caveats">
      <value order="0"/>
    </field>
  </systemFields>
  <catalogues>
    <catalogue name="Document Type Catalogue" type="type" ori="id:cA11">
      <field name="Objective-Business Unit">
        <value order="0">Family &amp; Children's Services</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EECAAC4-59A2-4DC3-8269-C1A02D03E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Greater Dandenong Central Enrolment Policy 2014</Template>
  <TotalTime>993</TotalTime>
  <Pages>1</Pages>
  <Words>2607</Words>
  <Characters>14862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Name of Policy Here</vt:lpstr>
    </vt:vector>
  </TitlesOfParts>
  <Company>City of Greater Dandenong</Company>
  <LinksUpToDate>false</LinksUpToDate>
  <CharactersWithSpaces>17435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Policy Here</dc:title>
  <dc:creator>jmccaf</dc:creator>
  <cp:lastModifiedBy>jxgray</cp:lastModifiedBy>
  <cp:revision>23</cp:revision>
  <cp:lastPrinted>2016-04-06T00:57:00Z</cp:lastPrinted>
  <dcterms:created xsi:type="dcterms:W3CDTF">2016-01-18T05:38:00Z</dcterms:created>
  <dcterms:modified xsi:type="dcterms:W3CDTF">2016-04-11T02:43:00Z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A6588341</vt:lpwstr>
  </property>
  <property fmtid="{D5CDD505-2E9C-101B-9397-08002B2CF9AE}" pid="3" name="Objective-Comment">
    <vt:lpwstr/>
  </property>
  <property fmtid="{D5CDD505-2E9C-101B-9397-08002B2CF9AE}" pid="4" name="Objective-CreationStamp">
    <vt:filetime>2020-05-20T00:50:06Z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2020-05-20T00:50:27Z</vt:filetime>
  </property>
  <property fmtid="{D5CDD505-2E9C-101B-9397-08002B2CF9AE}" pid="8" name="Objective-ModificationStamp">
    <vt:filetime>2020-11-23T01:11:19Z</vt:filetime>
  </property>
  <property fmtid="{D5CDD505-2E9C-101B-9397-08002B2CF9AE}" pid="9" name="Objective-Owner">
    <vt:lpwstr>Shirley Neeson</vt:lpwstr>
  </property>
  <property fmtid="{D5CDD505-2E9C-101B-9397-08002B2CF9AE}" pid="10" name="Objective-Path">
    <vt:lpwstr>Classified Object:Classified Object:Classified Object:Kindergarten Central Enrolment Procedures</vt:lpwstr>
  </property>
  <property fmtid="{D5CDD505-2E9C-101B-9397-08002B2CF9AE}" pid="11" name="Objective-Parent">
    <vt:lpwstr>Kindergarten Central Enrolment Procedures</vt:lpwstr>
  </property>
  <property fmtid="{D5CDD505-2E9C-101B-9397-08002B2CF9AE}" pid="12" name="Objective-State">
    <vt:lpwstr>Published</vt:lpwstr>
  </property>
  <property fmtid="{D5CDD505-2E9C-101B-9397-08002B2CF9AE}" pid="13" name="Objective-Title">
    <vt:lpwstr>Greater Dandenong Central Enrolment Policy 2015-16</vt:lpwstr>
  </property>
  <property fmtid="{D5CDD505-2E9C-101B-9397-08002B2CF9AE}" pid="14" name="Objective-Version">
    <vt:lpwstr>1.0</vt:lpwstr>
  </property>
  <property fmtid="{D5CDD505-2E9C-101B-9397-08002B2CF9AE}" pid="15" name="Objective-VersionComment">
    <vt:lpwstr>First version</vt:lpwstr>
  </property>
  <property fmtid="{D5CDD505-2E9C-101B-9397-08002B2CF9AE}" pid="16" name="Objective-VersionNumber">
    <vt:r8>1</vt:r8>
  </property>
  <property fmtid="{D5CDD505-2E9C-101B-9397-08002B2CF9AE}" pid="17" name="Objective-FileNumber">
    <vt:lpwstr>qA422608</vt:lpwstr>
  </property>
  <property fmtid="{D5CDD505-2E9C-101B-9397-08002B2CF9AE}" pid="18" name="Objective-Classification">
    <vt:lpwstr/>
  </property>
  <property fmtid="{D5CDD505-2E9C-101B-9397-08002B2CF9AE}" pid="19" name="Objective-Caveats">
    <vt:lpwstr/>
  </property>
  <property fmtid="{D5CDD505-2E9C-101B-9397-08002B2CF9AE}" pid="20" name="Objective-Business Unit [system]">
    <vt:lpwstr>Family &amp; Children's Services</vt:lpwstr>
  </property>
  <property fmtid="{D5CDD505-2E9C-101B-9397-08002B2CF9AE}" pid="21" name="Objective-Corporate Document Type [system]">
    <vt:lpwstr>Report</vt:lpwstr>
  </property>
  <property fmtid="{D5CDD505-2E9C-101B-9397-08002B2CF9AE}" pid="22" name="Objective-Records Audit Vital Record [system]">
    <vt:lpwstr/>
  </property>
  <property fmtid="{D5CDD505-2E9C-101B-9397-08002B2CF9AE}" pid="23" name="Objective-Records Audit Date [system]">
    <vt:lpwstr/>
  </property>
  <property fmtid="{D5CDD505-2E9C-101B-9397-08002B2CF9AE}" pid="24" name="Objective-Description">
    <vt:lpwstr/>
  </property>
  <property fmtid="{D5CDD505-2E9C-101B-9397-08002B2CF9AE}" pid="25" name="Objective-VersionId">
    <vt:lpwstr>vA8610074</vt:lpwstr>
  </property>
  <property fmtid="{D5CDD505-2E9C-101B-9397-08002B2CF9AE}" pid="26" name="Objective-Business Unit">
    <vt:lpwstr>Family &amp; Children's Services</vt:lpwstr>
  </property>
  <property fmtid="{D5CDD505-2E9C-101B-9397-08002B2CF9AE}" pid="27" name="Objective-Corporate Document Type">
    <vt:lpwstr/>
  </property>
  <property fmtid="{D5CDD505-2E9C-101B-9397-08002B2CF9AE}" pid="28" name="Objective-Records Audit Vital Record">
    <vt:lpwstr/>
  </property>
  <property fmtid="{D5CDD505-2E9C-101B-9397-08002B2CF9AE}" pid="29" name="Objective-Records Audit Date">
    <vt:lpwstr/>
  </property>
  <property fmtid="{D5CDD505-2E9C-101B-9397-08002B2CF9AE}" pid="30" name="Objective-Connect Creator">
    <vt:lpwstr/>
  </property>
  <property fmtid="{D5CDD505-2E9C-101B-9397-08002B2CF9AE}" pid="31" name="Objective-Bulk Update Status">
    <vt:lpwstr/>
  </property>
</Properties>
</file>