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95860676"/>
        <w:docPartObj>
          <w:docPartGallery w:val="Cover Pages"/>
          <w:docPartUnique/>
        </w:docPartObj>
      </w:sdtPr>
      <w:sdtEndPr/>
      <w:sdtContent>
        <w:p w14:paraId="22140879" w14:textId="77777777" w:rsidR="0094163B" w:rsidRDefault="0094163B" w:rsidP="0094163B">
          <w:r>
            <w:rPr>
              <w:noProof/>
              <w:lang w:eastAsia="en-AU"/>
            </w:rPr>
            <w:drawing>
              <wp:anchor distT="0" distB="0" distL="114300" distR="114300" simplePos="0" relativeHeight="251662336" behindDoc="0" locked="0" layoutInCell="1" allowOverlap="1" wp14:anchorId="0E4A2E58" wp14:editId="4EE0AE0D">
                <wp:simplePos x="0" y="0"/>
                <wp:positionH relativeFrom="column">
                  <wp:posOffset>-977463</wp:posOffset>
                </wp:positionH>
                <wp:positionV relativeFrom="paragraph">
                  <wp:posOffset>-1389296</wp:posOffset>
                </wp:positionV>
                <wp:extent cx="7704083" cy="1072529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2">
                          <a:extLst>
                            <a:ext uri="{28A0092B-C50C-407E-A947-70E740481C1C}">
                              <a14:useLocalDpi xmlns:a14="http://schemas.microsoft.com/office/drawing/2010/main" val="0"/>
                            </a:ext>
                          </a:extLst>
                        </a:blip>
                        <a:stretch>
                          <a:fillRect/>
                        </a:stretch>
                      </pic:blipFill>
                      <pic:spPr>
                        <a:xfrm>
                          <a:off x="0" y="0"/>
                          <a:ext cx="7708162" cy="10730970"/>
                        </a:xfrm>
                        <a:prstGeom prst="rect">
                          <a:avLst/>
                        </a:prstGeom>
                      </pic:spPr>
                    </pic:pic>
                  </a:graphicData>
                </a:graphic>
                <wp14:sizeRelH relativeFrom="page">
                  <wp14:pctWidth>0</wp14:pctWidth>
                </wp14:sizeRelH>
                <wp14:sizeRelV relativeFrom="page">
                  <wp14:pctHeight>0</wp14:pctHeight>
                </wp14:sizeRelV>
              </wp:anchor>
            </w:drawing>
          </w:r>
        </w:p>
        <w:p w14:paraId="7595CEAA" w14:textId="77777777" w:rsidR="0094163B" w:rsidRDefault="0094163B" w:rsidP="0094163B">
          <w:r w:rsidRPr="009E4461">
            <w:rPr>
              <w:noProof/>
              <w:lang w:eastAsia="en-AU"/>
            </w:rPr>
            <mc:AlternateContent>
              <mc:Choice Requires="wps">
                <w:drawing>
                  <wp:anchor distT="0" distB="0" distL="114300" distR="114300" simplePos="0" relativeHeight="251663360" behindDoc="0" locked="0" layoutInCell="1" allowOverlap="1" wp14:anchorId="1C81F886" wp14:editId="1F7B0CDD">
                    <wp:simplePos x="0" y="0"/>
                    <wp:positionH relativeFrom="column">
                      <wp:posOffset>-276447</wp:posOffset>
                    </wp:positionH>
                    <wp:positionV relativeFrom="paragraph">
                      <wp:posOffset>224657</wp:posOffset>
                    </wp:positionV>
                    <wp:extent cx="6256020" cy="110578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1105786"/>
                            </a:xfrm>
                            <a:prstGeom prst="rect">
                              <a:avLst/>
                            </a:prstGeom>
                            <a:noFill/>
                            <a:ln w="9525">
                              <a:noFill/>
                              <a:miter lim="800000"/>
                              <a:headEnd/>
                              <a:tailEnd/>
                            </a:ln>
                          </wps:spPr>
                          <wps:txbx>
                            <w:txbxContent>
                              <w:p w14:paraId="381C2E5E" w14:textId="4EA93255" w:rsidR="0094163B" w:rsidRDefault="0094163B" w:rsidP="0094163B">
                                <w:pPr>
                                  <w:pStyle w:val="Footer"/>
                                  <w:rPr>
                                    <w:rFonts w:ascii="Montserrat" w:eastAsiaTheme="majorEastAsia" w:hAnsi="Montserrat" w:cstheme="majorBidi"/>
                                    <w:b/>
                                    <w:color w:val="2E74B5" w:themeColor="accent5" w:themeShade="BF"/>
                                    <w:sz w:val="64"/>
                                    <w:szCs w:val="64"/>
                                  </w:rPr>
                                </w:pPr>
                                <w:r>
                                  <w:rPr>
                                    <w:rFonts w:ascii="Montserrat" w:eastAsiaTheme="majorEastAsia" w:hAnsi="Montserrat" w:cstheme="majorBidi"/>
                                    <w:b/>
                                    <w:color w:val="2E74B5" w:themeColor="accent5" w:themeShade="BF"/>
                                    <w:sz w:val="64"/>
                                    <w:szCs w:val="64"/>
                                  </w:rPr>
                                  <w:t>Governance Rules</w:t>
                                </w:r>
                              </w:p>
                              <w:p w14:paraId="4BFCBB9F" w14:textId="34ACCCDB" w:rsidR="0094163B" w:rsidRPr="0094163B" w:rsidRDefault="0094163B" w:rsidP="0094163B">
                                <w:pPr>
                                  <w:pStyle w:val="Footer"/>
                                  <w:rPr>
                                    <w:rFonts w:ascii="Montserrat" w:hAnsi="Montserrat"/>
                                    <w:color w:val="2E74B5" w:themeColor="accent5" w:themeShade="BF"/>
                                    <w:sz w:val="24"/>
                                    <w:szCs w:val="24"/>
                                  </w:rPr>
                                </w:pPr>
                                <w:r>
                                  <w:rPr>
                                    <w:rFonts w:ascii="Montserrat" w:eastAsiaTheme="majorEastAsia" w:hAnsi="Montserrat" w:cstheme="majorBidi"/>
                                    <w:b/>
                                    <w:color w:val="2E74B5" w:themeColor="accent5" w:themeShade="BF"/>
                                    <w:sz w:val="24"/>
                                    <w:szCs w:val="24"/>
                                  </w:rPr>
                                  <w:t>Version 001, 24 August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1F886" id="_x0000_t202" coordsize="21600,21600" o:spt="202" path="m,l,21600r21600,l21600,xe">
                    <v:stroke joinstyle="miter"/>
                    <v:path gradientshapeok="t" o:connecttype="rect"/>
                  </v:shapetype>
                  <v:shape id="Text Box 2" o:spid="_x0000_s1026" type="#_x0000_t202" style="position:absolute;margin-left:-21.75pt;margin-top:17.7pt;width:492.6pt;height:8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5VDAIAAPUDAAAOAAAAZHJzL2Uyb0RvYy54bWysU9tuGyEQfa/Uf0C813upb1l5HaVJU1VK&#10;L1LSD2BZ1osKDAXsXffrM7COY7VvVXlAwMycmXNm2FyPWpGDcF6CqWkxyykRhkMrza6mP57u360p&#10;8YGZlikwoqZH4en19u2bzWArUUIPqhWOIIjx1WBr2odgqyzzvBea+RlYYdDYgdMs4NXtstaxAdG1&#10;yso8X2YDuNY64MJ7fL2bjHSb8LtO8PCt67wIRNUUawtpd2lv4p5tN6zaOWZ7yU9lsH+oQjNpMOkZ&#10;6o4FRvZO/gWlJXfgoQszDjqDrpNcJA7Ipsj/YPPYMysSFxTH27NM/v/B8q+H747Itqbv8xUlhmls&#10;0pMYA/kAIymjPoP1Fbo9WnQMIz5jnxNXbx+A//TEwG3PzE7cOAdDL1iL9RUxMrsInXB8BGmGL9Bi&#10;GrYPkIDGzukoHspBEB37dDz3JpbC8XFZLpZ5iSaOtqLIF6v1MuVg1Uu4dT58EqBJPNTUYfMTPDs8&#10;+BDLYdWLS8xm4F4qlQZAGTLU9GpRLlLAhUXLgPOppK7pOo9rmpjI8qNpU3BgUk1nTKDMiXZkOnEO&#10;YzOiY9SigfaIAjiY5hD/DR56cL8pGXAGa+p/7ZkTlKjPBkW8KubzOLTpMl+sIn13aWkuLcxwhKpp&#10;oGQ63oY06BPXGxS7k0mG10pOteJsJXVO/yAO7+U9eb3+1u0zAAAA//8DAFBLAwQUAAYACAAAACEA&#10;XbsFSN8AAAAKAQAADwAAAGRycy9kb3ducmV2LnhtbEyPwU7DMBBE70j8g7WVuLV226SQNJsKgbiC&#10;aAGJmxtvk4h4HcVuE/4ec4Ljap5m3ha7yXbiQoNvHSMsFwoEceVMyzXC2+FpfgfCB81Gd44J4Zs8&#10;7Mrrq0Lnxo38Spd9qEUsYZ9rhCaEPpfSVw1Z7ReuJ47ZyQ1Wh3gOtTSDHmO57eRKqY20uuW40Oie&#10;HhqqvvZni/D+fPr8SNRL/WjTfnSTkmwziXgzm+63IAJN4Q+GX/2oDmV0OrozGy86hHmyTiOKsE4T&#10;EBHIkuUtiCPCSmUpyLKQ/18ofwAAAP//AwBQSwECLQAUAAYACAAAACEAtoM4kv4AAADhAQAAEwAA&#10;AAAAAAAAAAAAAAAAAAAAW0NvbnRlbnRfVHlwZXNdLnhtbFBLAQItABQABgAIAAAAIQA4/SH/1gAA&#10;AJQBAAALAAAAAAAAAAAAAAAAAC8BAABfcmVscy8ucmVsc1BLAQItABQABgAIAAAAIQBgd45VDAIA&#10;APUDAAAOAAAAAAAAAAAAAAAAAC4CAABkcnMvZTJvRG9jLnhtbFBLAQItABQABgAIAAAAIQBduwVI&#10;3wAAAAoBAAAPAAAAAAAAAAAAAAAAAGYEAABkcnMvZG93bnJldi54bWxQSwUGAAAAAAQABADzAAAA&#10;cgUAAAAA&#10;" filled="f" stroked="f">
                    <v:textbox>
                      <w:txbxContent>
                        <w:p w14:paraId="381C2E5E" w14:textId="4EA93255" w:rsidR="0094163B" w:rsidRDefault="0094163B" w:rsidP="0094163B">
                          <w:pPr>
                            <w:pStyle w:val="Footer"/>
                            <w:rPr>
                              <w:rFonts w:ascii="Montserrat" w:eastAsiaTheme="majorEastAsia" w:hAnsi="Montserrat" w:cstheme="majorBidi"/>
                              <w:b/>
                              <w:color w:val="2E74B5" w:themeColor="accent5" w:themeShade="BF"/>
                              <w:sz w:val="64"/>
                              <w:szCs w:val="64"/>
                            </w:rPr>
                          </w:pPr>
                          <w:r>
                            <w:rPr>
                              <w:rFonts w:ascii="Montserrat" w:eastAsiaTheme="majorEastAsia" w:hAnsi="Montserrat" w:cstheme="majorBidi"/>
                              <w:b/>
                              <w:color w:val="2E74B5" w:themeColor="accent5" w:themeShade="BF"/>
                              <w:sz w:val="64"/>
                              <w:szCs w:val="64"/>
                            </w:rPr>
                            <w:t>Governance Rules</w:t>
                          </w:r>
                        </w:p>
                        <w:p w14:paraId="4BFCBB9F" w14:textId="34ACCCDB" w:rsidR="0094163B" w:rsidRPr="0094163B" w:rsidRDefault="0094163B" w:rsidP="0094163B">
                          <w:pPr>
                            <w:pStyle w:val="Footer"/>
                            <w:rPr>
                              <w:rFonts w:ascii="Montserrat" w:hAnsi="Montserrat"/>
                              <w:color w:val="2E74B5" w:themeColor="accent5" w:themeShade="BF"/>
                              <w:sz w:val="24"/>
                              <w:szCs w:val="24"/>
                            </w:rPr>
                          </w:pPr>
                          <w:r>
                            <w:rPr>
                              <w:rFonts w:ascii="Montserrat" w:eastAsiaTheme="majorEastAsia" w:hAnsi="Montserrat" w:cstheme="majorBidi"/>
                              <w:b/>
                              <w:color w:val="2E74B5" w:themeColor="accent5" w:themeShade="BF"/>
                              <w:sz w:val="24"/>
                              <w:szCs w:val="24"/>
                            </w:rPr>
                            <w:t>Version 001, 24 August 2020</w:t>
                          </w:r>
                        </w:p>
                      </w:txbxContent>
                    </v:textbox>
                  </v:shape>
                </w:pict>
              </mc:Fallback>
            </mc:AlternateContent>
          </w:r>
        </w:p>
        <w:p w14:paraId="0F263F41" w14:textId="77777777" w:rsidR="0094163B" w:rsidRDefault="0094163B" w:rsidP="0094163B"/>
        <w:p w14:paraId="49555EE1" w14:textId="77777777" w:rsidR="0094163B" w:rsidRDefault="0094163B" w:rsidP="0094163B">
          <w:r>
            <w:br w:type="page"/>
          </w:r>
        </w:p>
      </w:sdtContent>
    </w:sdt>
    <w:p w14:paraId="20AD1E31" w14:textId="77777777" w:rsidR="0094163B" w:rsidRDefault="0094163B" w:rsidP="0094163B">
      <w:pPr>
        <w:pStyle w:val="Heading1"/>
        <w:keepNext/>
        <w:keepLines/>
        <w:numPr>
          <w:ilvl w:val="0"/>
          <w:numId w:val="67"/>
        </w:numPr>
        <w:spacing w:after="240" w:line="276" w:lineRule="auto"/>
        <w:ind w:hanging="720"/>
        <w:rPr>
          <w:rFonts w:asciiTheme="minorHAnsi" w:hAnsiTheme="minorHAnsi" w:cstheme="minorHAnsi"/>
        </w:rPr>
        <w:sectPr w:rsidR="0094163B" w:rsidSect="00E4603A">
          <w:headerReference w:type="even" r:id="rId13"/>
          <w:footerReference w:type="even" r:id="rId14"/>
          <w:footerReference w:type="default" r:id="rId15"/>
          <w:footerReference w:type="first" r:id="rId16"/>
          <w:pgSz w:w="11906" w:h="16838"/>
          <w:pgMar w:top="2161" w:right="1440" w:bottom="993" w:left="1440" w:header="708" w:footer="232" w:gutter="0"/>
          <w:pgNumType w:start="0"/>
          <w:cols w:space="708"/>
          <w:titlePg/>
          <w:docGrid w:linePitch="360"/>
        </w:sectPr>
      </w:pPr>
    </w:p>
    <w:p w14:paraId="4E98B80D" w14:textId="18D5E745" w:rsidR="00411663" w:rsidRDefault="00411663" w:rsidP="00411663">
      <w:pPr>
        <w:jc w:val="center"/>
        <w:rPr>
          <w:i/>
          <w:iCs/>
        </w:rPr>
      </w:pPr>
      <w:r w:rsidRPr="006F78C3">
        <w:rPr>
          <w:i/>
          <w:iCs/>
        </w:rPr>
        <w:lastRenderedPageBreak/>
        <w:t>This page has intentionally been left blank</w:t>
      </w:r>
    </w:p>
    <w:p w14:paraId="61160906" w14:textId="77777777" w:rsidR="00411663" w:rsidRDefault="00411663">
      <w:pPr>
        <w:spacing w:after="160"/>
        <w:rPr>
          <w:i/>
          <w:iCs/>
        </w:rPr>
      </w:pPr>
      <w:r>
        <w:rPr>
          <w:i/>
          <w:iCs/>
        </w:rPr>
        <w:br w:type="page"/>
      </w:r>
      <w:bookmarkStart w:id="0" w:name="_GoBack"/>
      <w:bookmarkEnd w:id="0"/>
    </w:p>
    <w:p w14:paraId="45423AC8" w14:textId="77777777" w:rsidR="00411663" w:rsidRDefault="00411663" w:rsidP="002B5134"/>
    <w:sdt>
      <w:sdtPr>
        <w:rPr>
          <w:b w:val="0"/>
          <w:bCs w:val="0"/>
          <w:smallCaps w:val="0"/>
          <w:color w:val="auto"/>
          <w:sz w:val="20"/>
          <w:szCs w:val="20"/>
          <w:lang w:val="en-AU"/>
        </w:rPr>
        <w:id w:val="-2026391275"/>
        <w:docPartObj>
          <w:docPartGallery w:val="Table of Contents"/>
          <w:docPartUnique/>
        </w:docPartObj>
      </w:sdtPr>
      <w:sdtEndPr>
        <w:rPr>
          <w:noProof/>
        </w:rPr>
      </w:sdtEndPr>
      <w:sdtContent>
        <w:p w14:paraId="30EAE4FE" w14:textId="3DB4292C" w:rsidR="009D59E3" w:rsidRDefault="009D59E3">
          <w:pPr>
            <w:pStyle w:val="TOCHeading"/>
          </w:pPr>
          <w:r>
            <w:t>Table of Contents</w:t>
          </w:r>
        </w:p>
        <w:p w14:paraId="7844A5D4" w14:textId="71EAC43C" w:rsidR="008A2BC0" w:rsidRDefault="008C72A5">
          <w:pPr>
            <w:pStyle w:val="TOC1"/>
            <w:tabs>
              <w:tab w:val="right" w:leader="dot" w:pos="9628"/>
            </w:tabs>
            <w:rPr>
              <w:rFonts w:asciiTheme="minorHAnsi" w:eastAsiaTheme="minorEastAsia" w:hAnsiTheme="minorHAnsi"/>
              <w:smallCaps w:val="0"/>
              <w:noProof/>
              <w:color w:val="auto"/>
              <w:sz w:val="22"/>
              <w:szCs w:val="22"/>
              <w:lang w:eastAsia="en-AU"/>
            </w:rPr>
          </w:pPr>
          <w:r>
            <w:fldChar w:fldCharType="begin"/>
          </w:r>
          <w:r>
            <w:instrText xml:space="preserve"> TOC \o "1-3" \h \z \u </w:instrText>
          </w:r>
          <w:r>
            <w:fldChar w:fldCharType="separate"/>
          </w:r>
          <w:hyperlink w:anchor="_Toc49330665" w:history="1">
            <w:r w:rsidR="008A2BC0" w:rsidRPr="0035552E">
              <w:rPr>
                <w:rStyle w:val="Hyperlink"/>
                <w:noProof/>
              </w:rPr>
              <w:t>Chapter 1 – Introduction</w:t>
            </w:r>
            <w:r w:rsidR="008A2BC0">
              <w:rPr>
                <w:noProof/>
                <w:webHidden/>
              </w:rPr>
              <w:tab/>
            </w:r>
            <w:r w:rsidR="008A2BC0">
              <w:rPr>
                <w:noProof/>
                <w:webHidden/>
              </w:rPr>
              <w:fldChar w:fldCharType="begin"/>
            </w:r>
            <w:r w:rsidR="008A2BC0">
              <w:rPr>
                <w:noProof/>
                <w:webHidden/>
              </w:rPr>
              <w:instrText xml:space="preserve"> PAGEREF _Toc49330665 \h </w:instrText>
            </w:r>
            <w:r w:rsidR="008A2BC0">
              <w:rPr>
                <w:noProof/>
                <w:webHidden/>
              </w:rPr>
            </w:r>
            <w:r w:rsidR="008A2BC0">
              <w:rPr>
                <w:noProof/>
                <w:webHidden/>
              </w:rPr>
              <w:fldChar w:fldCharType="separate"/>
            </w:r>
            <w:r w:rsidR="008A2BC0">
              <w:rPr>
                <w:noProof/>
                <w:webHidden/>
              </w:rPr>
              <w:t>6</w:t>
            </w:r>
            <w:r w:rsidR="008A2BC0">
              <w:rPr>
                <w:noProof/>
                <w:webHidden/>
              </w:rPr>
              <w:fldChar w:fldCharType="end"/>
            </w:r>
          </w:hyperlink>
        </w:p>
        <w:p w14:paraId="7C9A9DCA" w14:textId="32E61CDB"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666" w:history="1">
            <w:r w:rsidRPr="0035552E">
              <w:rPr>
                <w:rStyle w:val="Hyperlink"/>
                <w:noProof/>
              </w:rPr>
              <w:t>1.1</w:t>
            </w:r>
            <w:r>
              <w:rPr>
                <w:rFonts w:asciiTheme="minorHAnsi" w:eastAsiaTheme="minorEastAsia" w:hAnsiTheme="minorHAnsi"/>
                <w:noProof/>
                <w:color w:val="auto"/>
                <w:szCs w:val="22"/>
                <w:lang w:eastAsia="en-AU"/>
              </w:rPr>
              <w:tab/>
            </w:r>
            <w:r w:rsidRPr="0035552E">
              <w:rPr>
                <w:rStyle w:val="Hyperlink"/>
                <w:noProof/>
              </w:rPr>
              <w:t>Governance Rules and the Local Government Act 2020</w:t>
            </w:r>
            <w:r>
              <w:rPr>
                <w:noProof/>
                <w:webHidden/>
              </w:rPr>
              <w:tab/>
            </w:r>
            <w:r>
              <w:rPr>
                <w:noProof/>
                <w:webHidden/>
              </w:rPr>
              <w:fldChar w:fldCharType="begin"/>
            </w:r>
            <w:r>
              <w:rPr>
                <w:noProof/>
                <w:webHidden/>
              </w:rPr>
              <w:instrText xml:space="preserve"> PAGEREF _Toc49330666 \h </w:instrText>
            </w:r>
            <w:r>
              <w:rPr>
                <w:noProof/>
                <w:webHidden/>
              </w:rPr>
            </w:r>
            <w:r>
              <w:rPr>
                <w:noProof/>
                <w:webHidden/>
              </w:rPr>
              <w:fldChar w:fldCharType="separate"/>
            </w:r>
            <w:r>
              <w:rPr>
                <w:noProof/>
                <w:webHidden/>
              </w:rPr>
              <w:t>6</w:t>
            </w:r>
            <w:r>
              <w:rPr>
                <w:noProof/>
                <w:webHidden/>
              </w:rPr>
              <w:fldChar w:fldCharType="end"/>
            </w:r>
          </w:hyperlink>
        </w:p>
        <w:p w14:paraId="52A43E40" w14:textId="7D876B94" w:rsidR="008A2BC0" w:rsidRDefault="008A2BC0">
          <w:pPr>
            <w:pStyle w:val="TOC1"/>
            <w:tabs>
              <w:tab w:val="right" w:leader="dot" w:pos="9628"/>
            </w:tabs>
            <w:rPr>
              <w:rFonts w:asciiTheme="minorHAnsi" w:eastAsiaTheme="minorEastAsia" w:hAnsiTheme="minorHAnsi"/>
              <w:smallCaps w:val="0"/>
              <w:noProof/>
              <w:color w:val="auto"/>
              <w:sz w:val="22"/>
              <w:szCs w:val="22"/>
              <w:lang w:eastAsia="en-AU"/>
            </w:rPr>
          </w:pPr>
          <w:hyperlink w:anchor="_Toc49330667" w:history="1">
            <w:r w:rsidRPr="0035552E">
              <w:rPr>
                <w:rStyle w:val="Hyperlink"/>
                <w:noProof/>
              </w:rPr>
              <w:t>Chapter 2 – Definitions</w:t>
            </w:r>
            <w:r>
              <w:rPr>
                <w:noProof/>
                <w:webHidden/>
              </w:rPr>
              <w:tab/>
            </w:r>
            <w:r>
              <w:rPr>
                <w:noProof/>
                <w:webHidden/>
              </w:rPr>
              <w:fldChar w:fldCharType="begin"/>
            </w:r>
            <w:r>
              <w:rPr>
                <w:noProof/>
                <w:webHidden/>
              </w:rPr>
              <w:instrText xml:space="preserve"> PAGEREF _Toc49330667 \h </w:instrText>
            </w:r>
            <w:r>
              <w:rPr>
                <w:noProof/>
                <w:webHidden/>
              </w:rPr>
            </w:r>
            <w:r>
              <w:rPr>
                <w:noProof/>
                <w:webHidden/>
              </w:rPr>
              <w:fldChar w:fldCharType="separate"/>
            </w:r>
            <w:r>
              <w:rPr>
                <w:noProof/>
                <w:webHidden/>
              </w:rPr>
              <w:t>7</w:t>
            </w:r>
            <w:r>
              <w:rPr>
                <w:noProof/>
                <w:webHidden/>
              </w:rPr>
              <w:fldChar w:fldCharType="end"/>
            </w:r>
          </w:hyperlink>
        </w:p>
        <w:p w14:paraId="01F4FE70" w14:textId="0ECB2E54" w:rsidR="008A2BC0" w:rsidRDefault="008A2BC0">
          <w:pPr>
            <w:pStyle w:val="TOC1"/>
            <w:tabs>
              <w:tab w:val="right" w:leader="dot" w:pos="9628"/>
            </w:tabs>
            <w:rPr>
              <w:rFonts w:asciiTheme="minorHAnsi" w:eastAsiaTheme="minorEastAsia" w:hAnsiTheme="minorHAnsi"/>
              <w:smallCaps w:val="0"/>
              <w:noProof/>
              <w:color w:val="auto"/>
              <w:sz w:val="22"/>
              <w:szCs w:val="22"/>
              <w:lang w:eastAsia="en-AU"/>
            </w:rPr>
          </w:pPr>
          <w:hyperlink w:anchor="_Toc49330668" w:history="1">
            <w:r w:rsidRPr="0035552E">
              <w:rPr>
                <w:rStyle w:val="Hyperlink"/>
                <w:noProof/>
              </w:rPr>
              <w:t>Chapter 3 – Conflicts of Interest</w:t>
            </w:r>
            <w:r>
              <w:rPr>
                <w:noProof/>
                <w:webHidden/>
              </w:rPr>
              <w:tab/>
            </w:r>
            <w:r>
              <w:rPr>
                <w:noProof/>
                <w:webHidden/>
              </w:rPr>
              <w:fldChar w:fldCharType="begin"/>
            </w:r>
            <w:r>
              <w:rPr>
                <w:noProof/>
                <w:webHidden/>
              </w:rPr>
              <w:instrText xml:space="preserve"> PAGEREF _Toc49330668 \h </w:instrText>
            </w:r>
            <w:r>
              <w:rPr>
                <w:noProof/>
                <w:webHidden/>
              </w:rPr>
            </w:r>
            <w:r>
              <w:rPr>
                <w:noProof/>
                <w:webHidden/>
              </w:rPr>
              <w:fldChar w:fldCharType="separate"/>
            </w:r>
            <w:r>
              <w:rPr>
                <w:noProof/>
                <w:webHidden/>
              </w:rPr>
              <w:t>10</w:t>
            </w:r>
            <w:r>
              <w:rPr>
                <w:noProof/>
                <w:webHidden/>
              </w:rPr>
              <w:fldChar w:fldCharType="end"/>
            </w:r>
          </w:hyperlink>
        </w:p>
        <w:p w14:paraId="2ED1B25B" w14:textId="258D1B3F"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669" w:history="1">
            <w:r w:rsidRPr="0035552E">
              <w:rPr>
                <w:rStyle w:val="Hyperlink"/>
                <w:noProof/>
              </w:rPr>
              <w:t>3.1</w:t>
            </w:r>
            <w:r>
              <w:rPr>
                <w:rFonts w:asciiTheme="minorHAnsi" w:eastAsiaTheme="minorEastAsia" w:hAnsiTheme="minorHAnsi"/>
                <w:noProof/>
                <w:color w:val="auto"/>
                <w:szCs w:val="22"/>
                <w:lang w:eastAsia="en-AU"/>
              </w:rPr>
              <w:tab/>
            </w:r>
            <w:r w:rsidRPr="0035552E">
              <w:rPr>
                <w:rStyle w:val="Hyperlink"/>
                <w:i/>
                <w:iCs/>
                <w:noProof/>
              </w:rPr>
              <w:t>Local Government Act 1989</w:t>
            </w:r>
            <w:r>
              <w:rPr>
                <w:noProof/>
                <w:webHidden/>
              </w:rPr>
              <w:tab/>
            </w:r>
            <w:r>
              <w:rPr>
                <w:noProof/>
                <w:webHidden/>
              </w:rPr>
              <w:fldChar w:fldCharType="begin"/>
            </w:r>
            <w:r>
              <w:rPr>
                <w:noProof/>
                <w:webHidden/>
              </w:rPr>
              <w:instrText xml:space="preserve"> PAGEREF _Toc49330669 \h </w:instrText>
            </w:r>
            <w:r>
              <w:rPr>
                <w:noProof/>
                <w:webHidden/>
              </w:rPr>
            </w:r>
            <w:r>
              <w:rPr>
                <w:noProof/>
                <w:webHidden/>
              </w:rPr>
              <w:fldChar w:fldCharType="separate"/>
            </w:r>
            <w:r>
              <w:rPr>
                <w:noProof/>
                <w:webHidden/>
              </w:rPr>
              <w:t>10</w:t>
            </w:r>
            <w:r>
              <w:rPr>
                <w:noProof/>
                <w:webHidden/>
              </w:rPr>
              <w:fldChar w:fldCharType="end"/>
            </w:r>
          </w:hyperlink>
        </w:p>
        <w:p w14:paraId="3DB41238" w14:textId="0E922AC6"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670" w:history="1">
            <w:r w:rsidRPr="0035552E">
              <w:rPr>
                <w:rStyle w:val="Hyperlink"/>
                <w:noProof/>
              </w:rPr>
              <w:t>3.2</w:t>
            </w:r>
            <w:r>
              <w:rPr>
                <w:rFonts w:asciiTheme="minorHAnsi" w:eastAsiaTheme="minorEastAsia" w:hAnsiTheme="minorHAnsi"/>
                <w:noProof/>
                <w:color w:val="auto"/>
                <w:szCs w:val="22"/>
                <w:lang w:eastAsia="en-AU"/>
              </w:rPr>
              <w:tab/>
            </w:r>
            <w:r w:rsidRPr="0035552E">
              <w:rPr>
                <w:rStyle w:val="Hyperlink"/>
                <w:i/>
                <w:iCs/>
                <w:noProof/>
              </w:rPr>
              <w:t>Local Government Act 2020</w:t>
            </w:r>
            <w:r>
              <w:rPr>
                <w:noProof/>
                <w:webHidden/>
              </w:rPr>
              <w:tab/>
            </w:r>
            <w:r>
              <w:rPr>
                <w:noProof/>
                <w:webHidden/>
              </w:rPr>
              <w:fldChar w:fldCharType="begin"/>
            </w:r>
            <w:r>
              <w:rPr>
                <w:noProof/>
                <w:webHidden/>
              </w:rPr>
              <w:instrText xml:space="preserve"> PAGEREF _Toc49330670 \h </w:instrText>
            </w:r>
            <w:r>
              <w:rPr>
                <w:noProof/>
                <w:webHidden/>
              </w:rPr>
            </w:r>
            <w:r>
              <w:rPr>
                <w:noProof/>
                <w:webHidden/>
              </w:rPr>
              <w:fldChar w:fldCharType="separate"/>
            </w:r>
            <w:r>
              <w:rPr>
                <w:noProof/>
                <w:webHidden/>
              </w:rPr>
              <w:t>10</w:t>
            </w:r>
            <w:r>
              <w:rPr>
                <w:noProof/>
                <w:webHidden/>
              </w:rPr>
              <w:fldChar w:fldCharType="end"/>
            </w:r>
          </w:hyperlink>
        </w:p>
        <w:p w14:paraId="402BD1EC" w14:textId="71ED1522" w:rsidR="008A2BC0" w:rsidRDefault="008A2BC0">
          <w:pPr>
            <w:pStyle w:val="TOC1"/>
            <w:tabs>
              <w:tab w:val="right" w:leader="dot" w:pos="9628"/>
            </w:tabs>
            <w:rPr>
              <w:rFonts w:asciiTheme="minorHAnsi" w:eastAsiaTheme="minorEastAsia" w:hAnsiTheme="minorHAnsi"/>
              <w:smallCaps w:val="0"/>
              <w:noProof/>
              <w:color w:val="auto"/>
              <w:sz w:val="22"/>
              <w:szCs w:val="22"/>
              <w:lang w:eastAsia="en-AU"/>
            </w:rPr>
          </w:pPr>
          <w:hyperlink w:anchor="_Toc49330671" w:history="1">
            <w:r w:rsidRPr="0035552E">
              <w:rPr>
                <w:rStyle w:val="Hyperlink"/>
                <w:noProof/>
              </w:rPr>
              <w:t>Chapter 4 – Council Meetings and Meeting Procedures</w:t>
            </w:r>
            <w:r>
              <w:rPr>
                <w:noProof/>
                <w:webHidden/>
              </w:rPr>
              <w:tab/>
            </w:r>
            <w:r>
              <w:rPr>
                <w:noProof/>
                <w:webHidden/>
              </w:rPr>
              <w:fldChar w:fldCharType="begin"/>
            </w:r>
            <w:r>
              <w:rPr>
                <w:noProof/>
                <w:webHidden/>
              </w:rPr>
              <w:instrText xml:space="preserve"> PAGEREF _Toc49330671 \h </w:instrText>
            </w:r>
            <w:r>
              <w:rPr>
                <w:noProof/>
                <w:webHidden/>
              </w:rPr>
            </w:r>
            <w:r>
              <w:rPr>
                <w:noProof/>
                <w:webHidden/>
              </w:rPr>
              <w:fldChar w:fldCharType="separate"/>
            </w:r>
            <w:r>
              <w:rPr>
                <w:noProof/>
                <w:webHidden/>
              </w:rPr>
              <w:t>12</w:t>
            </w:r>
            <w:r>
              <w:rPr>
                <w:noProof/>
                <w:webHidden/>
              </w:rPr>
              <w:fldChar w:fldCharType="end"/>
            </w:r>
          </w:hyperlink>
        </w:p>
        <w:p w14:paraId="6C2133EE" w14:textId="46083879"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672" w:history="1">
            <w:r w:rsidRPr="0035552E">
              <w:rPr>
                <w:rStyle w:val="Hyperlink"/>
                <w:noProof/>
              </w:rPr>
              <w:t xml:space="preserve">4.1 </w:t>
            </w:r>
            <w:r>
              <w:rPr>
                <w:rFonts w:asciiTheme="minorHAnsi" w:eastAsiaTheme="minorEastAsia" w:hAnsiTheme="minorHAnsi"/>
                <w:noProof/>
                <w:color w:val="auto"/>
                <w:szCs w:val="22"/>
                <w:lang w:eastAsia="en-AU"/>
              </w:rPr>
              <w:tab/>
            </w:r>
            <w:r w:rsidRPr="0035552E">
              <w:rPr>
                <w:rStyle w:val="Hyperlink"/>
                <w:noProof/>
              </w:rPr>
              <w:t>Introduction</w:t>
            </w:r>
            <w:r>
              <w:rPr>
                <w:noProof/>
                <w:webHidden/>
              </w:rPr>
              <w:tab/>
            </w:r>
            <w:r>
              <w:rPr>
                <w:noProof/>
                <w:webHidden/>
              </w:rPr>
              <w:fldChar w:fldCharType="begin"/>
            </w:r>
            <w:r>
              <w:rPr>
                <w:noProof/>
                <w:webHidden/>
              </w:rPr>
              <w:instrText xml:space="preserve"> PAGEREF _Toc49330672 \h </w:instrText>
            </w:r>
            <w:r>
              <w:rPr>
                <w:noProof/>
                <w:webHidden/>
              </w:rPr>
            </w:r>
            <w:r>
              <w:rPr>
                <w:noProof/>
                <w:webHidden/>
              </w:rPr>
              <w:fldChar w:fldCharType="separate"/>
            </w:r>
            <w:r>
              <w:rPr>
                <w:noProof/>
                <w:webHidden/>
              </w:rPr>
              <w:t>12</w:t>
            </w:r>
            <w:r>
              <w:rPr>
                <w:noProof/>
                <w:webHidden/>
              </w:rPr>
              <w:fldChar w:fldCharType="end"/>
            </w:r>
          </w:hyperlink>
        </w:p>
        <w:p w14:paraId="50D23290" w14:textId="67350B5A"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673" w:history="1">
            <w:r w:rsidRPr="0035552E">
              <w:rPr>
                <w:rStyle w:val="Hyperlink"/>
                <w:noProof/>
              </w:rPr>
              <w:t xml:space="preserve">4.2 </w:t>
            </w:r>
            <w:r>
              <w:rPr>
                <w:rFonts w:asciiTheme="minorHAnsi" w:eastAsiaTheme="minorEastAsia" w:hAnsiTheme="minorHAnsi"/>
                <w:noProof/>
                <w:color w:val="auto"/>
                <w:szCs w:val="22"/>
                <w:lang w:eastAsia="en-AU"/>
              </w:rPr>
              <w:tab/>
            </w:r>
            <w:r w:rsidRPr="0035552E">
              <w:rPr>
                <w:rStyle w:val="Hyperlink"/>
                <w:noProof/>
              </w:rPr>
              <w:t>Notification of Meetings and Agendas</w:t>
            </w:r>
            <w:r>
              <w:rPr>
                <w:noProof/>
                <w:webHidden/>
              </w:rPr>
              <w:tab/>
            </w:r>
            <w:r>
              <w:rPr>
                <w:noProof/>
                <w:webHidden/>
              </w:rPr>
              <w:fldChar w:fldCharType="begin"/>
            </w:r>
            <w:r>
              <w:rPr>
                <w:noProof/>
                <w:webHidden/>
              </w:rPr>
              <w:instrText xml:space="preserve"> PAGEREF _Toc49330673 \h </w:instrText>
            </w:r>
            <w:r>
              <w:rPr>
                <w:noProof/>
                <w:webHidden/>
              </w:rPr>
            </w:r>
            <w:r>
              <w:rPr>
                <w:noProof/>
                <w:webHidden/>
              </w:rPr>
              <w:fldChar w:fldCharType="separate"/>
            </w:r>
            <w:r>
              <w:rPr>
                <w:noProof/>
                <w:webHidden/>
              </w:rPr>
              <w:t>12</w:t>
            </w:r>
            <w:r>
              <w:rPr>
                <w:noProof/>
                <w:webHidden/>
              </w:rPr>
              <w:fldChar w:fldCharType="end"/>
            </w:r>
          </w:hyperlink>
        </w:p>
        <w:p w14:paraId="2AEA96F4" w14:textId="48515FDB"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74" w:history="1">
            <w:r w:rsidRPr="0035552E">
              <w:rPr>
                <w:rStyle w:val="Hyperlink"/>
                <w:noProof/>
              </w:rPr>
              <w:t xml:space="preserve">4.2.1 </w:t>
            </w:r>
            <w:r>
              <w:rPr>
                <w:rFonts w:asciiTheme="minorHAnsi" w:eastAsiaTheme="minorEastAsia" w:hAnsiTheme="minorHAnsi"/>
                <w:noProof/>
                <w:sz w:val="22"/>
                <w:szCs w:val="22"/>
                <w:lang w:eastAsia="en-AU"/>
              </w:rPr>
              <w:tab/>
            </w:r>
            <w:r w:rsidRPr="0035552E">
              <w:rPr>
                <w:rStyle w:val="Hyperlink"/>
                <w:noProof/>
              </w:rPr>
              <w:t>Date, Time and Place of Meetings</w:t>
            </w:r>
            <w:r>
              <w:rPr>
                <w:noProof/>
                <w:webHidden/>
              </w:rPr>
              <w:tab/>
            </w:r>
            <w:r>
              <w:rPr>
                <w:noProof/>
                <w:webHidden/>
              </w:rPr>
              <w:fldChar w:fldCharType="begin"/>
            </w:r>
            <w:r>
              <w:rPr>
                <w:noProof/>
                <w:webHidden/>
              </w:rPr>
              <w:instrText xml:space="preserve"> PAGEREF _Toc49330674 \h </w:instrText>
            </w:r>
            <w:r>
              <w:rPr>
                <w:noProof/>
                <w:webHidden/>
              </w:rPr>
            </w:r>
            <w:r>
              <w:rPr>
                <w:noProof/>
                <w:webHidden/>
              </w:rPr>
              <w:fldChar w:fldCharType="separate"/>
            </w:r>
            <w:r>
              <w:rPr>
                <w:noProof/>
                <w:webHidden/>
              </w:rPr>
              <w:t>12</w:t>
            </w:r>
            <w:r>
              <w:rPr>
                <w:noProof/>
                <w:webHidden/>
              </w:rPr>
              <w:fldChar w:fldCharType="end"/>
            </w:r>
          </w:hyperlink>
        </w:p>
        <w:p w14:paraId="04ADE3EA" w14:textId="7FFEBAFF"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75" w:history="1">
            <w:r w:rsidRPr="0035552E">
              <w:rPr>
                <w:rStyle w:val="Hyperlink"/>
                <w:noProof/>
              </w:rPr>
              <w:t xml:space="preserve">4.2.2 </w:t>
            </w:r>
            <w:r>
              <w:rPr>
                <w:rFonts w:asciiTheme="minorHAnsi" w:eastAsiaTheme="minorEastAsia" w:hAnsiTheme="minorHAnsi"/>
                <w:noProof/>
                <w:sz w:val="22"/>
                <w:szCs w:val="22"/>
                <w:lang w:eastAsia="en-AU"/>
              </w:rPr>
              <w:tab/>
            </w:r>
            <w:r w:rsidRPr="0035552E">
              <w:rPr>
                <w:rStyle w:val="Hyperlink"/>
                <w:noProof/>
              </w:rPr>
              <w:t>Notice of Meetings</w:t>
            </w:r>
            <w:r>
              <w:rPr>
                <w:noProof/>
                <w:webHidden/>
              </w:rPr>
              <w:tab/>
            </w:r>
            <w:r>
              <w:rPr>
                <w:noProof/>
                <w:webHidden/>
              </w:rPr>
              <w:fldChar w:fldCharType="begin"/>
            </w:r>
            <w:r>
              <w:rPr>
                <w:noProof/>
                <w:webHidden/>
              </w:rPr>
              <w:instrText xml:space="preserve"> PAGEREF _Toc49330675 \h </w:instrText>
            </w:r>
            <w:r>
              <w:rPr>
                <w:noProof/>
                <w:webHidden/>
              </w:rPr>
            </w:r>
            <w:r>
              <w:rPr>
                <w:noProof/>
                <w:webHidden/>
              </w:rPr>
              <w:fldChar w:fldCharType="separate"/>
            </w:r>
            <w:r>
              <w:rPr>
                <w:noProof/>
                <w:webHidden/>
              </w:rPr>
              <w:t>12</w:t>
            </w:r>
            <w:r>
              <w:rPr>
                <w:noProof/>
                <w:webHidden/>
              </w:rPr>
              <w:fldChar w:fldCharType="end"/>
            </w:r>
          </w:hyperlink>
        </w:p>
        <w:p w14:paraId="1E0D303F" w14:textId="6ACD3579"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676" w:history="1">
            <w:r w:rsidRPr="0035552E">
              <w:rPr>
                <w:rStyle w:val="Hyperlink"/>
                <w:noProof/>
              </w:rPr>
              <w:t xml:space="preserve">4.3 </w:t>
            </w:r>
            <w:r>
              <w:rPr>
                <w:rFonts w:asciiTheme="minorHAnsi" w:eastAsiaTheme="minorEastAsia" w:hAnsiTheme="minorHAnsi"/>
                <w:noProof/>
                <w:color w:val="auto"/>
                <w:szCs w:val="22"/>
                <w:lang w:eastAsia="en-AU"/>
              </w:rPr>
              <w:tab/>
            </w:r>
            <w:r w:rsidRPr="0035552E">
              <w:rPr>
                <w:rStyle w:val="Hyperlink"/>
                <w:noProof/>
              </w:rPr>
              <w:t>Meetings Open to the Public</w:t>
            </w:r>
            <w:r>
              <w:rPr>
                <w:noProof/>
                <w:webHidden/>
              </w:rPr>
              <w:tab/>
            </w:r>
            <w:r>
              <w:rPr>
                <w:noProof/>
                <w:webHidden/>
              </w:rPr>
              <w:fldChar w:fldCharType="begin"/>
            </w:r>
            <w:r>
              <w:rPr>
                <w:noProof/>
                <w:webHidden/>
              </w:rPr>
              <w:instrText xml:space="preserve"> PAGEREF _Toc49330676 \h </w:instrText>
            </w:r>
            <w:r>
              <w:rPr>
                <w:noProof/>
                <w:webHidden/>
              </w:rPr>
            </w:r>
            <w:r>
              <w:rPr>
                <w:noProof/>
                <w:webHidden/>
              </w:rPr>
              <w:fldChar w:fldCharType="separate"/>
            </w:r>
            <w:r>
              <w:rPr>
                <w:noProof/>
                <w:webHidden/>
              </w:rPr>
              <w:t>12</w:t>
            </w:r>
            <w:r>
              <w:rPr>
                <w:noProof/>
                <w:webHidden/>
              </w:rPr>
              <w:fldChar w:fldCharType="end"/>
            </w:r>
          </w:hyperlink>
        </w:p>
        <w:p w14:paraId="7B00A91D" w14:textId="75F3C429"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677" w:history="1">
            <w:r w:rsidRPr="0035552E">
              <w:rPr>
                <w:rStyle w:val="Hyperlink"/>
                <w:noProof/>
              </w:rPr>
              <w:t xml:space="preserve">4.4 </w:t>
            </w:r>
            <w:r>
              <w:rPr>
                <w:rFonts w:asciiTheme="minorHAnsi" w:eastAsiaTheme="minorEastAsia" w:hAnsiTheme="minorHAnsi"/>
                <w:noProof/>
                <w:color w:val="auto"/>
                <w:szCs w:val="22"/>
                <w:lang w:eastAsia="en-AU"/>
              </w:rPr>
              <w:tab/>
            </w:r>
            <w:r w:rsidRPr="0035552E">
              <w:rPr>
                <w:rStyle w:val="Hyperlink"/>
                <w:noProof/>
              </w:rPr>
              <w:t>Quorum</w:t>
            </w:r>
            <w:r>
              <w:rPr>
                <w:noProof/>
                <w:webHidden/>
              </w:rPr>
              <w:tab/>
            </w:r>
            <w:r>
              <w:rPr>
                <w:noProof/>
                <w:webHidden/>
              </w:rPr>
              <w:fldChar w:fldCharType="begin"/>
            </w:r>
            <w:r>
              <w:rPr>
                <w:noProof/>
                <w:webHidden/>
              </w:rPr>
              <w:instrText xml:space="preserve"> PAGEREF _Toc49330677 \h </w:instrText>
            </w:r>
            <w:r>
              <w:rPr>
                <w:noProof/>
                <w:webHidden/>
              </w:rPr>
            </w:r>
            <w:r>
              <w:rPr>
                <w:noProof/>
                <w:webHidden/>
              </w:rPr>
              <w:fldChar w:fldCharType="separate"/>
            </w:r>
            <w:r>
              <w:rPr>
                <w:noProof/>
                <w:webHidden/>
              </w:rPr>
              <w:t>13</w:t>
            </w:r>
            <w:r>
              <w:rPr>
                <w:noProof/>
                <w:webHidden/>
              </w:rPr>
              <w:fldChar w:fldCharType="end"/>
            </w:r>
          </w:hyperlink>
        </w:p>
        <w:p w14:paraId="6364C1A2" w14:textId="162C21F8"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78" w:history="1">
            <w:r w:rsidRPr="0035552E">
              <w:rPr>
                <w:rStyle w:val="Hyperlink"/>
                <w:noProof/>
              </w:rPr>
              <w:t xml:space="preserve">4.4.1 </w:t>
            </w:r>
            <w:r>
              <w:rPr>
                <w:rFonts w:asciiTheme="minorHAnsi" w:eastAsiaTheme="minorEastAsia" w:hAnsiTheme="minorHAnsi"/>
                <w:noProof/>
                <w:sz w:val="22"/>
                <w:szCs w:val="22"/>
                <w:lang w:eastAsia="en-AU"/>
              </w:rPr>
              <w:tab/>
            </w:r>
            <w:r w:rsidRPr="0035552E">
              <w:rPr>
                <w:rStyle w:val="Hyperlink"/>
                <w:noProof/>
              </w:rPr>
              <w:t>Inability to Maintain a Quorum</w:t>
            </w:r>
            <w:r>
              <w:rPr>
                <w:noProof/>
                <w:webHidden/>
              </w:rPr>
              <w:tab/>
            </w:r>
            <w:r>
              <w:rPr>
                <w:noProof/>
                <w:webHidden/>
              </w:rPr>
              <w:fldChar w:fldCharType="begin"/>
            </w:r>
            <w:r>
              <w:rPr>
                <w:noProof/>
                <w:webHidden/>
              </w:rPr>
              <w:instrText xml:space="preserve"> PAGEREF _Toc49330678 \h </w:instrText>
            </w:r>
            <w:r>
              <w:rPr>
                <w:noProof/>
                <w:webHidden/>
              </w:rPr>
            </w:r>
            <w:r>
              <w:rPr>
                <w:noProof/>
                <w:webHidden/>
              </w:rPr>
              <w:fldChar w:fldCharType="separate"/>
            </w:r>
            <w:r>
              <w:rPr>
                <w:noProof/>
                <w:webHidden/>
              </w:rPr>
              <w:t>13</w:t>
            </w:r>
            <w:r>
              <w:rPr>
                <w:noProof/>
                <w:webHidden/>
              </w:rPr>
              <w:fldChar w:fldCharType="end"/>
            </w:r>
          </w:hyperlink>
        </w:p>
        <w:p w14:paraId="2B6546AF" w14:textId="02DF58E0"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679" w:history="1">
            <w:r w:rsidRPr="0035552E">
              <w:rPr>
                <w:rStyle w:val="Hyperlink"/>
                <w:noProof/>
              </w:rPr>
              <w:t xml:space="preserve">4.5 </w:t>
            </w:r>
            <w:r>
              <w:rPr>
                <w:rFonts w:asciiTheme="minorHAnsi" w:eastAsiaTheme="minorEastAsia" w:hAnsiTheme="minorHAnsi"/>
                <w:noProof/>
                <w:color w:val="auto"/>
                <w:szCs w:val="22"/>
                <w:lang w:eastAsia="en-AU"/>
              </w:rPr>
              <w:tab/>
            </w:r>
            <w:r w:rsidRPr="0035552E">
              <w:rPr>
                <w:rStyle w:val="Hyperlink"/>
                <w:noProof/>
              </w:rPr>
              <w:t>Business at Meetings</w:t>
            </w:r>
            <w:r>
              <w:rPr>
                <w:noProof/>
                <w:webHidden/>
              </w:rPr>
              <w:tab/>
            </w:r>
            <w:r>
              <w:rPr>
                <w:noProof/>
                <w:webHidden/>
              </w:rPr>
              <w:fldChar w:fldCharType="begin"/>
            </w:r>
            <w:r>
              <w:rPr>
                <w:noProof/>
                <w:webHidden/>
              </w:rPr>
              <w:instrText xml:space="preserve"> PAGEREF _Toc49330679 \h </w:instrText>
            </w:r>
            <w:r>
              <w:rPr>
                <w:noProof/>
                <w:webHidden/>
              </w:rPr>
            </w:r>
            <w:r>
              <w:rPr>
                <w:noProof/>
                <w:webHidden/>
              </w:rPr>
              <w:fldChar w:fldCharType="separate"/>
            </w:r>
            <w:r>
              <w:rPr>
                <w:noProof/>
                <w:webHidden/>
              </w:rPr>
              <w:t>13</w:t>
            </w:r>
            <w:r>
              <w:rPr>
                <w:noProof/>
                <w:webHidden/>
              </w:rPr>
              <w:fldChar w:fldCharType="end"/>
            </w:r>
          </w:hyperlink>
        </w:p>
        <w:p w14:paraId="67557174" w14:textId="23F2C532"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80" w:history="1">
            <w:r w:rsidRPr="0035552E">
              <w:rPr>
                <w:rStyle w:val="Hyperlink"/>
                <w:noProof/>
              </w:rPr>
              <w:t xml:space="preserve">4.5.1 </w:t>
            </w:r>
            <w:r>
              <w:rPr>
                <w:rFonts w:asciiTheme="minorHAnsi" w:eastAsiaTheme="minorEastAsia" w:hAnsiTheme="minorHAnsi"/>
                <w:noProof/>
                <w:sz w:val="22"/>
                <w:szCs w:val="22"/>
                <w:lang w:eastAsia="en-AU"/>
              </w:rPr>
              <w:tab/>
            </w:r>
            <w:r w:rsidRPr="0035552E">
              <w:rPr>
                <w:rStyle w:val="Hyperlink"/>
                <w:noProof/>
              </w:rPr>
              <w:t>Meeting Agendas – Order of Business</w:t>
            </w:r>
            <w:r>
              <w:rPr>
                <w:noProof/>
                <w:webHidden/>
              </w:rPr>
              <w:tab/>
            </w:r>
            <w:r>
              <w:rPr>
                <w:noProof/>
                <w:webHidden/>
              </w:rPr>
              <w:fldChar w:fldCharType="begin"/>
            </w:r>
            <w:r>
              <w:rPr>
                <w:noProof/>
                <w:webHidden/>
              </w:rPr>
              <w:instrText xml:space="preserve"> PAGEREF _Toc49330680 \h </w:instrText>
            </w:r>
            <w:r>
              <w:rPr>
                <w:noProof/>
                <w:webHidden/>
              </w:rPr>
            </w:r>
            <w:r>
              <w:rPr>
                <w:noProof/>
                <w:webHidden/>
              </w:rPr>
              <w:fldChar w:fldCharType="separate"/>
            </w:r>
            <w:r>
              <w:rPr>
                <w:noProof/>
                <w:webHidden/>
              </w:rPr>
              <w:t>13</w:t>
            </w:r>
            <w:r>
              <w:rPr>
                <w:noProof/>
                <w:webHidden/>
              </w:rPr>
              <w:fldChar w:fldCharType="end"/>
            </w:r>
          </w:hyperlink>
        </w:p>
        <w:p w14:paraId="53EE4CBA" w14:textId="617597BF"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81" w:history="1">
            <w:r w:rsidRPr="0035552E">
              <w:rPr>
                <w:rStyle w:val="Hyperlink"/>
                <w:noProof/>
              </w:rPr>
              <w:t xml:space="preserve">4.5.2 </w:t>
            </w:r>
            <w:r>
              <w:rPr>
                <w:rFonts w:asciiTheme="minorHAnsi" w:eastAsiaTheme="minorEastAsia" w:hAnsiTheme="minorHAnsi"/>
                <w:noProof/>
                <w:sz w:val="22"/>
                <w:szCs w:val="22"/>
                <w:lang w:eastAsia="en-AU"/>
              </w:rPr>
              <w:tab/>
            </w:r>
            <w:r w:rsidRPr="0035552E">
              <w:rPr>
                <w:rStyle w:val="Hyperlink"/>
                <w:noProof/>
              </w:rPr>
              <w:t>Attendances and Apologies (including Leave of Absence)</w:t>
            </w:r>
            <w:r>
              <w:rPr>
                <w:noProof/>
                <w:webHidden/>
              </w:rPr>
              <w:tab/>
            </w:r>
            <w:r>
              <w:rPr>
                <w:noProof/>
                <w:webHidden/>
              </w:rPr>
              <w:fldChar w:fldCharType="begin"/>
            </w:r>
            <w:r>
              <w:rPr>
                <w:noProof/>
                <w:webHidden/>
              </w:rPr>
              <w:instrText xml:space="preserve"> PAGEREF _Toc49330681 \h </w:instrText>
            </w:r>
            <w:r>
              <w:rPr>
                <w:noProof/>
                <w:webHidden/>
              </w:rPr>
            </w:r>
            <w:r>
              <w:rPr>
                <w:noProof/>
                <w:webHidden/>
              </w:rPr>
              <w:fldChar w:fldCharType="separate"/>
            </w:r>
            <w:r>
              <w:rPr>
                <w:noProof/>
                <w:webHidden/>
              </w:rPr>
              <w:t>14</w:t>
            </w:r>
            <w:r>
              <w:rPr>
                <w:noProof/>
                <w:webHidden/>
              </w:rPr>
              <w:fldChar w:fldCharType="end"/>
            </w:r>
          </w:hyperlink>
        </w:p>
        <w:p w14:paraId="78025063" w14:textId="24465491"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82" w:history="1">
            <w:r w:rsidRPr="0035552E">
              <w:rPr>
                <w:rStyle w:val="Hyperlink"/>
                <w:noProof/>
              </w:rPr>
              <w:t xml:space="preserve">4.5.3 </w:t>
            </w:r>
            <w:r>
              <w:rPr>
                <w:rFonts w:asciiTheme="minorHAnsi" w:eastAsiaTheme="minorEastAsia" w:hAnsiTheme="minorHAnsi"/>
                <w:noProof/>
                <w:sz w:val="22"/>
                <w:szCs w:val="22"/>
                <w:lang w:eastAsia="en-AU"/>
              </w:rPr>
              <w:tab/>
            </w:r>
            <w:r w:rsidRPr="0035552E">
              <w:rPr>
                <w:rStyle w:val="Hyperlink"/>
                <w:noProof/>
              </w:rPr>
              <w:t>Mayoral Presentation</w:t>
            </w:r>
            <w:r>
              <w:rPr>
                <w:noProof/>
                <w:webHidden/>
              </w:rPr>
              <w:tab/>
            </w:r>
            <w:r>
              <w:rPr>
                <w:noProof/>
                <w:webHidden/>
              </w:rPr>
              <w:fldChar w:fldCharType="begin"/>
            </w:r>
            <w:r>
              <w:rPr>
                <w:noProof/>
                <w:webHidden/>
              </w:rPr>
              <w:instrText xml:space="preserve"> PAGEREF _Toc49330682 \h </w:instrText>
            </w:r>
            <w:r>
              <w:rPr>
                <w:noProof/>
                <w:webHidden/>
              </w:rPr>
            </w:r>
            <w:r>
              <w:rPr>
                <w:noProof/>
                <w:webHidden/>
              </w:rPr>
              <w:fldChar w:fldCharType="separate"/>
            </w:r>
            <w:r>
              <w:rPr>
                <w:noProof/>
                <w:webHidden/>
              </w:rPr>
              <w:t>14</w:t>
            </w:r>
            <w:r>
              <w:rPr>
                <w:noProof/>
                <w:webHidden/>
              </w:rPr>
              <w:fldChar w:fldCharType="end"/>
            </w:r>
          </w:hyperlink>
        </w:p>
        <w:p w14:paraId="0BD2D77C" w14:textId="27F07F26"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83" w:history="1">
            <w:r w:rsidRPr="0035552E">
              <w:rPr>
                <w:rStyle w:val="Hyperlink"/>
                <w:noProof/>
              </w:rPr>
              <w:t xml:space="preserve">4.5.4 </w:t>
            </w:r>
            <w:r>
              <w:rPr>
                <w:rFonts w:asciiTheme="minorHAnsi" w:eastAsiaTheme="minorEastAsia" w:hAnsiTheme="minorHAnsi"/>
                <w:noProof/>
                <w:sz w:val="22"/>
                <w:szCs w:val="22"/>
                <w:lang w:eastAsia="en-AU"/>
              </w:rPr>
              <w:tab/>
            </w:r>
            <w:r w:rsidRPr="0035552E">
              <w:rPr>
                <w:rStyle w:val="Hyperlink"/>
                <w:noProof/>
              </w:rPr>
              <w:t>Changes to the Order of Business</w:t>
            </w:r>
            <w:r>
              <w:rPr>
                <w:noProof/>
                <w:webHidden/>
              </w:rPr>
              <w:tab/>
            </w:r>
            <w:r>
              <w:rPr>
                <w:noProof/>
                <w:webHidden/>
              </w:rPr>
              <w:fldChar w:fldCharType="begin"/>
            </w:r>
            <w:r>
              <w:rPr>
                <w:noProof/>
                <w:webHidden/>
              </w:rPr>
              <w:instrText xml:space="preserve"> PAGEREF _Toc49330683 \h </w:instrText>
            </w:r>
            <w:r>
              <w:rPr>
                <w:noProof/>
                <w:webHidden/>
              </w:rPr>
            </w:r>
            <w:r>
              <w:rPr>
                <w:noProof/>
                <w:webHidden/>
              </w:rPr>
              <w:fldChar w:fldCharType="separate"/>
            </w:r>
            <w:r>
              <w:rPr>
                <w:noProof/>
                <w:webHidden/>
              </w:rPr>
              <w:t>14</w:t>
            </w:r>
            <w:r>
              <w:rPr>
                <w:noProof/>
                <w:webHidden/>
              </w:rPr>
              <w:fldChar w:fldCharType="end"/>
            </w:r>
          </w:hyperlink>
        </w:p>
        <w:p w14:paraId="32A16AB8" w14:textId="5AF58ECE"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84" w:history="1">
            <w:r w:rsidRPr="0035552E">
              <w:rPr>
                <w:rStyle w:val="Hyperlink"/>
                <w:noProof/>
              </w:rPr>
              <w:t xml:space="preserve">4.5.5 </w:t>
            </w:r>
            <w:r>
              <w:rPr>
                <w:rFonts w:asciiTheme="minorHAnsi" w:eastAsiaTheme="minorEastAsia" w:hAnsiTheme="minorHAnsi"/>
                <w:noProof/>
                <w:sz w:val="22"/>
                <w:szCs w:val="22"/>
                <w:lang w:eastAsia="en-AU"/>
              </w:rPr>
              <w:tab/>
            </w:r>
            <w:r w:rsidRPr="0035552E">
              <w:rPr>
                <w:rStyle w:val="Hyperlink"/>
                <w:noProof/>
              </w:rPr>
              <w:t>Deputations</w:t>
            </w:r>
            <w:r>
              <w:rPr>
                <w:noProof/>
                <w:webHidden/>
              </w:rPr>
              <w:tab/>
            </w:r>
            <w:r>
              <w:rPr>
                <w:noProof/>
                <w:webHidden/>
              </w:rPr>
              <w:fldChar w:fldCharType="begin"/>
            </w:r>
            <w:r>
              <w:rPr>
                <w:noProof/>
                <w:webHidden/>
              </w:rPr>
              <w:instrText xml:space="preserve"> PAGEREF _Toc49330684 \h </w:instrText>
            </w:r>
            <w:r>
              <w:rPr>
                <w:noProof/>
                <w:webHidden/>
              </w:rPr>
            </w:r>
            <w:r>
              <w:rPr>
                <w:noProof/>
                <w:webHidden/>
              </w:rPr>
              <w:fldChar w:fldCharType="separate"/>
            </w:r>
            <w:r>
              <w:rPr>
                <w:noProof/>
                <w:webHidden/>
              </w:rPr>
              <w:t>14</w:t>
            </w:r>
            <w:r>
              <w:rPr>
                <w:noProof/>
                <w:webHidden/>
              </w:rPr>
              <w:fldChar w:fldCharType="end"/>
            </w:r>
          </w:hyperlink>
        </w:p>
        <w:p w14:paraId="7587D0EF" w14:textId="1DAA9825"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85" w:history="1">
            <w:r w:rsidRPr="0035552E">
              <w:rPr>
                <w:rStyle w:val="Hyperlink"/>
                <w:noProof/>
              </w:rPr>
              <w:t>4.5.6</w:t>
            </w:r>
            <w:r>
              <w:rPr>
                <w:rFonts w:asciiTheme="minorHAnsi" w:eastAsiaTheme="minorEastAsia" w:hAnsiTheme="minorHAnsi"/>
                <w:noProof/>
                <w:sz w:val="22"/>
                <w:szCs w:val="22"/>
                <w:lang w:eastAsia="en-AU"/>
              </w:rPr>
              <w:tab/>
            </w:r>
            <w:r w:rsidRPr="0035552E">
              <w:rPr>
                <w:rStyle w:val="Hyperlink"/>
                <w:noProof/>
              </w:rPr>
              <w:t>Inwards Correspondence</w:t>
            </w:r>
            <w:r>
              <w:rPr>
                <w:noProof/>
                <w:webHidden/>
              </w:rPr>
              <w:tab/>
            </w:r>
            <w:r>
              <w:rPr>
                <w:noProof/>
                <w:webHidden/>
              </w:rPr>
              <w:fldChar w:fldCharType="begin"/>
            </w:r>
            <w:r>
              <w:rPr>
                <w:noProof/>
                <w:webHidden/>
              </w:rPr>
              <w:instrText xml:space="preserve"> PAGEREF _Toc49330685 \h </w:instrText>
            </w:r>
            <w:r>
              <w:rPr>
                <w:noProof/>
                <w:webHidden/>
              </w:rPr>
            </w:r>
            <w:r>
              <w:rPr>
                <w:noProof/>
                <w:webHidden/>
              </w:rPr>
              <w:fldChar w:fldCharType="separate"/>
            </w:r>
            <w:r>
              <w:rPr>
                <w:noProof/>
                <w:webHidden/>
              </w:rPr>
              <w:t>15</w:t>
            </w:r>
            <w:r>
              <w:rPr>
                <w:noProof/>
                <w:webHidden/>
              </w:rPr>
              <w:fldChar w:fldCharType="end"/>
            </w:r>
          </w:hyperlink>
        </w:p>
        <w:p w14:paraId="76675496" w14:textId="4B28274D"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86" w:history="1">
            <w:r w:rsidRPr="0035552E">
              <w:rPr>
                <w:rStyle w:val="Hyperlink"/>
                <w:noProof/>
              </w:rPr>
              <w:t xml:space="preserve">4.5.7 </w:t>
            </w:r>
            <w:r>
              <w:rPr>
                <w:rFonts w:asciiTheme="minorHAnsi" w:eastAsiaTheme="minorEastAsia" w:hAnsiTheme="minorHAnsi"/>
                <w:noProof/>
                <w:sz w:val="22"/>
                <w:szCs w:val="22"/>
                <w:lang w:eastAsia="en-AU"/>
              </w:rPr>
              <w:tab/>
            </w:r>
            <w:r w:rsidRPr="0035552E">
              <w:rPr>
                <w:rStyle w:val="Hyperlink"/>
                <w:noProof/>
              </w:rPr>
              <w:t>Officer’s Reports – Routine and Statutory Planning Reports</w:t>
            </w:r>
            <w:r>
              <w:rPr>
                <w:noProof/>
                <w:webHidden/>
              </w:rPr>
              <w:tab/>
            </w:r>
            <w:r>
              <w:rPr>
                <w:noProof/>
                <w:webHidden/>
              </w:rPr>
              <w:fldChar w:fldCharType="begin"/>
            </w:r>
            <w:r>
              <w:rPr>
                <w:noProof/>
                <w:webHidden/>
              </w:rPr>
              <w:instrText xml:space="preserve"> PAGEREF _Toc49330686 \h </w:instrText>
            </w:r>
            <w:r>
              <w:rPr>
                <w:noProof/>
                <w:webHidden/>
              </w:rPr>
            </w:r>
            <w:r>
              <w:rPr>
                <w:noProof/>
                <w:webHidden/>
              </w:rPr>
              <w:fldChar w:fldCharType="separate"/>
            </w:r>
            <w:r>
              <w:rPr>
                <w:noProof/>
                <w:webHidden/>
              </w:rPr>
              <w:t>15</w:t>
            </w:r>
            <w:r>
              <w:rPr>
                <w:noProof/>
                <w:webHidden/>
              </w:rPr>
              <w:fldChar w:fldCharType="end"/>
            </w:r>
          </w:hyperlink>
        </w:p>
        <w:p w14:paraId="7524F0C1" w14:textId="533685C9"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87" w:history="1">
            <w:r w:rsidRPr="0035552E">
              <w:rPr>
                <w:rStyle w:val="Hyperlink"/>
                <w:noProof/>
              </w:rPr>
              <w:t xml:space="preserve">4.5.8 </w:t>
            </w:r>
            <w:r>
              <w:rPr>
                <w:rFonts w:asciiTheme="minorHAnsi" w:eastAsiaTheme="minorEastAsia" w:hAnsiTheme="minorHAnsi"/>
                <w:noProof/>
                <w:sz w:val="22"/>
                <w:szCs w:val="22"/>
                <w:lang w:eastAsia="en-AU"/>
              </w:rPr>
              <w:tab/>
            </w:r>
            <w:r w:rsidRPr="0035552E">
              <w:rPr>
                <w:rStyle w:val="Hyperlink"/>
                <w:noProof/>
              </w:rPr>
              <w:t>Public Question Time</w:t>
            </w:r>
            <w:r>
              <w:rPr>
                <w:noProof/>
                <w:webHidden/>
              </w:rPr>
              <w:tab/>
            </w:r>
            <w:r>
              <w:rPr>
                <w:noProof/>
                <w:webHidden/>
              </w:rPr>
              <w:fldChar w:fldCharType="begin"/>
            </w:r>
            <w:r>
              <w:rPr>
                <w:noProof/>
                <w:webHidden/>
              </w:rPr>
              <w:instrText xml:space="preserve"> PAGEREF _Toc49330687 \h </w:instrText>
            </w:r>
            <w:r>
              <w:rPr>
                <w:noProof/>
                <w:webHidden/>
              </w:rPr>
            </w:r>
            <w:r>
              <w:rPr>
                <w:noProof/>
                <w:webHidden/>
              </w:rPr>
              <w:fldChar w:fldCharType="separate"/>
            </w:r>
            <w:r>
              <w:rPr>
                <w:noProof/>
                <w:webHidden/>
              </w:rPr>
              <w:t>15</w:t>
            </w:r>
            <w:r>
              <w:rPr>
                <w:noProof/>
                <w:webHidden/>
              </w:rPr>
              <w:fldChar w:fldCharType="end"/>
            </w:r>
          </w:hyperlink>
        </w:p>
        <w:p w14:paraId="25351C78" w14:textId="2A8B1AC1"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88" w:history="1">
            <w:r w:rsidRPr="0035552E">
              <w:rPr>
                <w:rStyle w:val="Hyperlink"/>
                <w:noProof/>
              </w:rPr>
              <w:t xml:space="preserve">4.5.9 </w:t>
            </w:r>
            <w:r>
              <w:rPr>
                <w:rFonts w:asciiTheme="minorHAnsi" w:eastAsiaTheme="minorEastAsia" w:hAnsiTheme="minorHAnsi"/>
                <w:noProof/>
                <w:sz w:val="22"/>
                <w:szCs w:val="22"/>
                <w:lang w:eastAsia="en-AU"/>
              </w:rPr>
              <w:tab/>
            </w:r>
            <w:r w:rsidRPr="0035552E">
              <w:rPr>
                <w:rStyle w:val="Hyperlink"/>
                <w:noProof/>
              </w:rPr>
              <w:t>Officer’s Reports – Other</w:t>
            </w:r>
            <w:r>
              <w:rPr>
                <w:noProof/>
                <w:webHidden/>
              </w:rPr>
              <w:tab/>
            </w:r>
            <w:r>
              <w:rPr>
                <w:noProof/>
                <w:webHidden/>
              </w:rPr>
              <w:fldChar w:fldCharType="begin"/>
            </w:r>
            <w:r>
              <w:rPr>
                <w:noProof/>
                <w:webHidden/>
              </w:rPr>
              <w:instrText xml:space="preserve"> PAGEREF _Toc49330688 \h </w:instrText>
            </w:r>
            <w:r>
              <w:rPr>
                <w:noProof/>
                <w:webHidden/>
              </w:rPr>
            </w:r>
            <w:r>
              <w:rPr>
                <w:noProof/>
                <w:webHidden/>
              </w:rPr>
              <w:fldChar w:fldCharType="separate"/>
            </w:r>
            <w:r>
              <w:rPr>
                <w:noProof/>
                <w:webHidden/>
              </w:rPr>
              <w:t>16</w:t>
            </w:r>
            <w:r>
              <w:rPr>
                <w:noProof/>
                <w:webHidden/>
              </w:rPr>
              <w:fldChar w:fldCharType="end"/>
            </w:r>
          </w:hyperlink>
        </w:p>
        <w:p w14:paraId="0191E0EB" w14:textId="26C419D7"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89" w:history="1">
            <w:r w:rsidRPr="0035552E">
              <w:rPr>
                <w:rStyle w:val="Hyperlink"/>
                <w:noProof/>
              </w:rPr>
              <w:t>4.5.10</w:t>
            </w:r>
            <w:r>
              <w:rPr>
                <w:rFonts w:asciiTheme="minorHAnsi" w:eastAsiaTheme="minorEastAsia" w:hAnsiTheme="minorHAnsi"/>
                <w:noProof/>
                <w:sz w:val="22"/>
                <w:szCs w:val="22"/>
                <w:lang w:eastAsia="en-AU"/>
              </w:rPr>
              <w:tab/>
            </w:r>
            <w:r w:rsidRPr="0035552E">
              <w:rPr>
                <w:rStyle w:val="Hyperlink"/>
                <w:noProof/>
              </w:rPr>
              <w:t>Petitions and Joint Letters</w:t>
            </w:r>
            <w:r>
              <w:rPr>
                <w:noProof/>
                <w:webHidden/>
              </w:rPr>
              <w:tab/>
            </w:r>
            <w:r>
              <w:rPr>
                <w:noProof/>
                <w:webHidden/>
              </w:rPr>
              <w:fldChar w:fldCharType="begin"/>
            </w:r>
            <w:r>
              <w:rPr>
                <w:noProof/>
                <w:webHidden/>
              </w:rPr>
              <w:instrText xml:space="preserve"> PAGEREF _Toc49330689 \h </w:instrText>
            </w:r>
            <w:r>
              <w:rPr>
                <w:noProof/>
                <w:webHidden/>
              </w:rPr>
            </w:r>
            <w:r>
              <w:rPr>
                <w:noProof/>
                <w:webHidden/>
              </w:rPr>
              <w:fldChar w:fldCharType="separate"/>
            </w:r>
            <w:r>
              <w:rPr>
                <w:noProof/>
                <w:webHidden/>
              </w:rPr>
              <w:t>16</w:t>
            </w:r>
            <w:r>
              <w:rPr>
                <w:noProof/>
                <w:webHidden/>
              </w:rPr>
              <w:fldChar w:fldCharType="end"/>
            </w:r>
          </w:hyperlink>
        </w:p>
        <w:p w14:paraId="546E491F" w14:textId="0444547A"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90" w:history="1">
            <w:r w:rsidRPr="0035552E">
              <w:rPr>
                <w:rStyle w:val="Hyperlink"/>
                <w:noProof/>
              </w:rPr>
              <w:t>4.5.11</w:t>
            </w:r>
            <w:r>
              <w:rPr>
                <w:rFonts w:asciiTheme="minorHAnsi" w:eastAsiaTheme="minorEastAsia" w:hAnsiTheme="minorHAnsi"/>
                <w:noProof/>
                <w:sz w:val="22"/>
                <w:szCs w:val="22"/>
                <w:lang w:eastAsia="en-AU"/>
              </w:rPr>
              <w:tab/>
            </w:r>
            <w:r w:rsidRPr="0035552E">
              <w:rPr>
                <w:rStyle w:val="Hyperlink"/>
                <w:noProof/>
              </w:rPr>
              <w:t>Notices of Motion</w:t>
            </w:r>
            <w:r>
              <w:rPr>
                <w:noProof/>
                <w:webHidden/>
              </w:rPr>
              <w:tab/>
            </w:r>
            <w:r>
              <w:rPr>
                <w:noProof/>
                <w:webHidden/>
              </w:rPr>
              <w:fldChar w:fldCharType="begin"/>
            </w:r>
            <w:r>
              <w:rPr>
                <w:noProof/>
                <w:webHidden/>
              </w:rPr>
              <w:instrText xml:space="preserve"> PAGEREF _Toc49330690 \h </w:instrText>
            </w:r>
            <w:r>
              <w:rPr>
                <w:noProof/>
                <w:webHidden/>
              </w:rPr>
            </w:r>
            <w:r>
              <w:rPr>
                <w:noProof/>
                <w:webHidden/>
              </w:rPr>
              <w:fldChar w:fldCharType="separate"/>
            </w:r>
            <w:r>
              <w:rPr>
                <w:noProof/>
                <w:webHidden/>
              </w:rPr>
              <w:t>16</w:t>
            </w:r>
            <w:r>
              <w:rPr>
                <w:noProof/>
                <w:webHidden/>
              </w:rPr>
              <w:fldChar w:fldCharType="end"/>
            </w:r>
          </w:hyperlink>
        </w:p>
        <w:p w14:paraId="25F81B7B" w14:textId="0402A1AF"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91" w:history="1">
            <w:r w:rsidRPr="0035552E">
              <w:rPr>
                <w:rStyle w:val="Hyperlink"/>
                <w:noProof/>
              </w:rPr>
              <w:t>4.5.12</w:t>
            </w:r>
            <w:r>
              <w:rPr>
                <w:rFonts w:asciiTheme="minorHAnsi" w:eastAsiaTheme="minorEastAsia" w:hAnsiTheme="minorHAnsi"/>
                <w:noProof/>
                <w:sz w:val="22"/>
                <w:szCs w:val="22"/>
                <w:lang w:eastAsia="en-AU"/>
              </w:rPr>
              <w:tab/>
            </w:r>
            <w:r w:rsidRPr="0035552E">
              <w:rPr>
                <w:rStyle w:val="Hyperlink"/>
                <w:noProof/>
              </w:rPr>
              <w:t>Councillor Reports</w:t>
            </w:r>
            <w:r>
              <w:rPr>
                <w:noProof/>
                <w:webHidden/>
              </w:rPr>
              <w:tab/>
            </w:r>
            <w:r>
              <w:rPr>
                <w:noProof/>
                <w:webHidden/>
              </w:rPr>
              <w:fldChar w:fldCharType="begin"/>
            </w:r>
            <w:r>
              <w:rPr>
                <w:noProof/>
                <w:webHidden/>
              </w:rPr>
              <w:instrText xml:space="preserve"> PAGEREF _Toc49330691 \h </w:instrText>
            </w:r>
            <w:r>
              <w:rPr>
                <w:noProof/>
                <w:webHidden/>
              </w:rPr>
            </w:r>
            <w:r>
              <w:rPr>
                <w:noProof/>
                <w:webHidden/>
              </w:rPr>
              <w:fldChar w:fldCharType="separate"/>
            </w:r>
            <w:r>
              <w:rPr>
                <w:noProof/>
                <w:webHidden/>
              </w:rPr>
              <w:t>17</w:t>
            </w:r>
            <w:r>
              <w:rPr>
                <w:noProof/>
                <w:webHidden/>
              </w:rPr>
              <w:fldChar w:fldCharType="end"/>
            </w:r>
          </w:hyperlink>
        </w:p>
        <w:p w14:paraId="3A430E3B" w14:textId="7736F068"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92" w:history="1">
            <w:r w:rsidRPr="0035552E">
              <w:rPr>
                <w:rStyle w:val="Hyperlink"/>
                <w:noProof/>
              </w:rPr>
              <w:t>4.5.13</w:t>
            </w:r>
            <w:r>
              <w:rPr>
                <w:rFonts w:asciiTheme="minorHAnsi" w:eastAsiaTheme="minorEastAsia" w:hAnsiTheme="minorHAnsi"/>
                <w:noProof/>
                <w:sz w:val="22"/>
                <w:szCs w:val="22"/>
                <w:lang w:eastAsia="en-AU"/>
              </w:rPr>
              <w:tab/>
            </w:r>
            <w:r w:rsidRPr="0035552E">
              <w:rPr>
                <w:rStyle w:val="Hyperlink"/>
                <w:noProof/>
              </w:rPr>
              <w:t>Councillor Questions</w:t>
            </w:r>
            <w:r>
              <w:rPr>
                <w:noProof/>
                <w:webHidden/>
              </w:rPr>
              <w:tab/>
            </w:r>
            <w:r>
              <w:rPr>
                <w:noProof/>
                <w:webHidden/>
              </w:rPr>
              <w:fldChar w:fldCharType="begin"/>
            </w:r>
            <w:r>
              <w:rPr>
                <w:noProof/>
                <w:webHidden/>
              </w:rPr>
              <w:instrText xml:space="preserve"> PAGEREF _Toc49330692 \h </w:instrText>
            </w:r>
            <w:r>
              <w:rPr>
                <w:noProof/>
                <w:webHidden/>
              </w:rPr>
            </w:r>
            <w:r>
              <w:rPr>
                <w:noProof/>
                <w:webHidden/>
              </w:rPr>
              <w:fldChar w:fldCharType="separate"/>
            </w:r>
            <w:r>
              <w:rPr>
                <w:noProof/>
                <w:webHidden/>
              </w:rPr>
              <w:t>17</w:t>
            </w:r>
            <w:r>
              <w:rPr>
                <w:noProof/>
                <w:webHidden/>
              </w:rPr>
              <w:fldChar w:fldCharType="end"/>
            </w:r>
          </w:hyperlink>
        </w:p>
        <w:p w14:paraId="3985D163" w14:textId="6A72B866"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93" w:history="1">
            <w:r w:rsidRPr="0035552E">
              <w:rPr>
                <w:rStyle w:val="Hyperlink"/>
                <w:noProof/>
              </w:rPr>
              <w:t>4.5.14</w:t>
            </w:r>
            <w:r>
              <w:rPr>
                <w:rFonts w:asciiTheme="minorHAnsi" w:eastAsiaTheme="minorEastAsia" w:hAnsiTheme="minorHAnsi"/>
                <w:noProof/>
                <w:sz w:val="22"/>
                <w:szCs w:val="22"/>
                <w:lang w:eastAsia="en-AU"/>
              </w:rPr>
              <w:tab/>
            </w:r>
            <w:r w:rsidRPr="0035552E">
              <w:rPr>
                <w:rStyle w:val="Hyperlink"/>
                <w:noProof/>
              </w:rPr>
              <w:t>Urgent Business</w:t>
            </w:r>
            <w:r>
              <w:rPr>
                <w:noProof/>
                <w:webHidden/>
              </w:rPr>
              <w:tab/>
            </w:r>
            <w:r>
              <w:rPr>
                <w:noProof/>
                <w:webHidden/>
              </w:rPr>
              <w:fldChar w:fldCharType="begin"/>
            </w:r>
            <w:r>
              <w:rPr>
                <w:noProof/>
                <w:webHidden/>
              </w:rPr>
              <w:instrText xml:space="preserve"> PAGEREF _Toc49330693 \h </w:instrText>
            </w:r>
            <w:r>
              <w:rPr>
                <w:noProof/>
                <w:webHidden/>
              </w:rPr>
            </w:r>
            <w:r>
              <w:rPr>
                <w:noProof/>
                <w:webHidden/>
              </w:rPr>
              <w:fldChar w:fldCharType="separate"/>
            </w:r>
            <w:r>
              <w:rPr>
                <w:noProof/>
                <w:webHidden/>
              </w:rPr>
              <w:t>18</w:t>
            </w:r>
            <w:r>
              <w:rPr>
                <w:noProof/>
                <w:webHidden/>
              </w:rPr>
              <w:fldChar w:fldCharType="end"/>
            </w:r>
          </w:hyperlink>
        </w:p>
        <w:p w14:paraId="5DBEA8A4" w14:textId="30918707"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94" w:history="1">
            <w:r w:rsidRPr="0035552E">
              <w:rPr>
                <w:rStyle w:val="Hyperlink"/>
                <w:noProof/>
              </w:rPr>
              <w:t>4.5.15</w:t>
            </w:r>
            <w:r>
              <w:rPr>
                <w:rFonts w:asciiTheme="minorHAnsi" w:eastAsiaTheme="minorEastAsia" w:hAnsiTheme="minorHAnsi"/>
                <w:noProof/>
                <w:sz w:val="22"/>
                <w:szCs w:val="22"/>
                <w:lang w:eastAsia="en-AU"/>
              </w:rPr>
              <w:tab/>
            </w:r>
            <w:r w:rsidRPr="0035552E">
              <w:rPr>
                <w:rStyle w:val="Hyperlink"/>
                <w:noProof/>
              </w:rPr>
              <w:t>Time Limit for Meetings</w:t>
            </w:r>
            <w:r>
              <w:rPr>
                <w:noProof/>
                <w:webHidden/>
              </w:rPr>
              <w:tab/>
            </w:r>
            <w:r>
              <w:rPr>
                <w:noProof/>
                <w:webHidden/>
              </w:rPr>
              <w:fldChar w:fldCharType="begin"/>
            </w:r>
            <w:r>
              <w:rPr>
                <w:noProof/>
                <w:webHidden/>
              </w:rPr>
              <w:instrText xml:space="preserve"> PAGEREF _Toc49330694 \h </w:instrText>
            </w:r>
            <w:r>
              <w:rPr>
                <w:noProof/>
                <w:webHidden/>
              </w:rPr>
            </w:r>
            <w:r>
              <w:rPr>
                <w:noProof/>
                <w:webHidden/>
              </w:rPr>
              <w:fldChar w:fldCharType="separate"/>
            </w:r>
            <w:r>
              <w:rPr>
                <w:noProof/>
                <w:webHidden/>
              </w:rPr>
              <w:t>18</w:t>
            </w:r>
            <w:r>
              <w:rPr>
                <w:noProof/>
                <w:webHidden/>
              </w:rPr>
              <w:fldChar w:fldCharType="end"/>
            </w:r>
          </w:hyperlink>
        </w:p>
        <w:p w14:paraId="76588812" w14:textId="48518FC5"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695" w:history="1">
            <w:r w:rsidRPr="0035552E">
              <w:rPr>
                <w:rStyle w:val="Hyperlink"/>
                <w:noProof/>
              </w:rPr>
              <w:t xml:space="preserve">4.6 </w:t>
            </w:r>
            <w:r>
              <w:rPr>
                <w:rFonts w:asciiTheme="minorHAnsi" w:eastAsiaTheme="minorEastAsia" w:hAnsiTheme="minorHAnsi"/>
                <w:noProof/>
                <w:color w:val="auto"/>
                <w:szCs w:val="22"/>
                <w:lang w:eastAsia="en-AU"/>
              </w:rPr>
              <w:tab/>
            </w:r>
            <w:r w:rsidRPr="0035552E">
              <w:rPr>
                <w:rStyle w:val="Hyperlink"/>
                <w:noProof/>
              </w:rPr>
              <w:t>Responsibilities at Meeting</w:t>
            </w:r>
            <w:r>
              <w:rPr>
                <w:noProof/>
                <w:webHidden/>
              </w:rPr>
              <w:tab/>
            </w:r>
            <w:r>
              <w:rPr>
                <w:noProof/>
                <w:webHidden/>
              </w:rPr>
              <w:fldChar w:fldCharType="begin"/>
            </w:r>
            <w:r>
              <w:rPr>
                <w:noProof/>
                <w:webHidden/>
              </w:rPr>
              <w:instrText xml:space="preserve"> PAGEREF _Toc49330695 \h </w:instrText>
            </w:r>
            <w:r>
              <w:rPr>
                <w:noProof/>
                <w:webHidden/>
              </w:rPr>
            </w:r>
            <w:r>
              <w:rPr>
                <w:noProof/>
                <w:webHidden/>
              </w:rPr>
              <w:fldChar w:fldCharType="separate"/>
            </w:r>
            <w:r>
              <w:rPr>
                <w:noProof/>
                <w:webHidden/>
              </w:rPr>
              <w:t>18</w:t>
            </w:r>
            <w:r>
              <w:rPr>
                <w:noProof/>
                <w:webHidden/>
              </w:rPr>
              <w:fldChar w:fldCharType="end"/>
            </w:r>
          </w:hyperlink>
        </w:p>
        <w:p w14:paraId="3D691B57" w14:textId="72205DFF"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96" w:history="1">
            <w:r w:rsidRPr="0035552E">
              <w:rPr>
                <w:rStyle w:val="Hyperlink"/>
                <w:noProof/>
              </w:rPr>
              <w:t>4.6.1</w:t>
            </w:r>
            <w:r>
              <w:rPr>
                <w:rFonts w:asciiTheme="minorHAnsi" w:eastAsiaTheme="minorEastAsia" w:hAnsiTheme="minorHAnsi"/>
                <w:noProof/>
                <w:sz w:val="22"/>
                <w:szCs w:val="22"/>
                <w:lang w:eastAsia="en-AU"/>
              </w:rPr>
              <w:tab/>
            </w:r>
            <w:r w:rsidRPr="0035552E">
              <w:rPr>
                <w:rStyle w:val="Hyperlink"/>
                <w:noProof/>
              </w:rPr>
              <w:t>Chairing the Meeting</w:t>
            </w:r>
            <w:r>
              <w:rPr>
                <w:noProof/>
                <w:webHidden/>
              </w:rPr>
              <w:tab/>
            </w:r>
            <w:r>
              <w:rPr>
                <w:noProof/>
                <w:webHidden/>
              </w:rPr>
              <w:fldChar w:fldCharType="begin"/>
            </w:r>
            <w:r>
              <w:rPr>
                <w:noProof/>
                <w:webHidden/>
              </w:rPr>
              <w:instrText xml:space="preserve"> PAGEREF _Toc49330696 \h </w:instrText>
            </w:r>
            <w:r>
              <w:rPr>
                <w:noProof/>
                <w:webHidden/>
              </w:rPr>
            </w:r>
            <w:r>
              <w:rPr>
                <w:noProof/>
                <w:webHidden/>
              </w:rPr>
              <w:fldChar w:fldCharType="separate"/>
            </w:r>
            <w:r>
              <w:rPr>
                <w:noProof/>
                <w:webHidden/>
              </w:rPr>
              <w:t>18</w:t>
            </w:r>
            <w:r>
              <w:rPr>
                <w:noProof/>
                <w:webHidden/>
              </w:rPr>
              <w:fldChar w:fldCharType="end"/>
            </w:r>
          </w:hyperlink>
        </w:p>
        <w:p w14:paraId="044ABBBD" w14:textId="767993E8"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97" w:history="1">
            <w:r w:rsidRPr="0035552E">
              <w:rPr>
                <w:rStyle w:val="Hyperlink"/>
                <w:noProof/>
              </w:rPr>
              <w:t>4.6.2</w:t>
            </w:r>
            <w:r>
              <w:rPr>
                <w:rFonts w:asciiTheme="minorHAnsi" w:eastAsiaTheme="minorEastAsia" w:hAnsiTheme="minorHAnsi"/>
                <w:noProof/>
                <w:sz w:val="22"/>
                <w:szCs w:val="22"/>
                <w:lang w:eastAsia="en-AU"/>
              </w:rPr>
              <w:tab/>
            </w:r>
            <w:r w:rsidRPr="0035552E">
              <w:rPr>
                <w:rStyle w:val="Hyperlink"/>
                <w:noProof/>
              </w:rPr>
              <w:t>Addressing the Meeting</w:t>
            </w:r>
            <w:r>
              <w:rPr>
                <w:noProof/>
                <w:webHidden/>
              </w:rPr>
              <w:tab/>
            </w:r>
            <w:r>
              <w:rPr>
                <w:noProof/>
                <w:webHidden/>
              </w:rPr>
              <w:fldChar w:fldCharType="begin"/>
            </w:r>
            <w:r>
              <w:rPr>
                <w:noProof/>
                <w:webHidden/>
              </w:rPr>
              <w:instrText xml:space="preserve"> PAGEREF _Toc49330697 \h </w:instrText>
            </w:r>
            <w:r>
              <w:rPr>
                <w:noProof/>
                <w:webHidden/>
              </w:rPr>
            </w:r>
            <w:r>
              <w:rPr>
                <w:noProof/>
                <w:webHidden/>
              </w:rPr>
              <w:fldChar w:fldCharType="separate"/>
            </w:r>
            <w:r>
              <w:rPr>
                <w:noProof/>
                <w:webHidden/>
              </w:rPr>
              <w:t>19</w:t>
            </w:r>
            <w:r>
              <w:rPr>
                <w:noProof/>
                <w:webHidden/>
              </w:rPr>
              <w:fldChar w:fldCharType="end"/>
            </w:r>
          </w:hyperlink>
        </w:p>
        <w:p w14:paraId="4211010D" w14:textId="0450FF75"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98" w:history="1">
            <w:r w:rsidRPr="0035552E">
              <w:rPr>
                <w:rStyle w:val="Hyperlink"/>
                <w:noProof/>
              </w:rPr>
              <w:t>4.6.3</w:t>
            </w:r>
            <w:r>
              <w:rPr>
                <w:rFonts w:asciiTheme="minorHAnsi" w:eastAsiaTheme="minorEastAsia" w:hAnsiTheme="minorHAnsi"/>
                <w:noProof/>
                <w:sz w:val="22"/>
                <w:szCs w:val="22"/>
                <w:lang w:eastAsia="en-AU"/>
              </w:rPr>
              <w:tab/>
            </w:r>
            <w:r w:rsidRPr="0035552E">
              <w:rPr>
                <w:rStyle w:val="Hyperlink"/>
                <w:noProof/>
              </w:rPr>
              <w:t>Chief Executive Officer</w:t>
            </w:r>
            <w:r>
              <w:rPr>
                <w:noProof/>
                <w:webHidden/>
              </w:rPr>
              <w:tab/>
            </w:r>
            <w:r>
              <w:rPr>
                <w:noProof/>
                <w:webHidden/>
              </w:rPr>
              <w:fldChar w:fldCharType="begin"/>
            </w:r>
            <w:r>
              <w:rPr>
                <w:noProof/>
                <w:webHidden/>
              </w:rPr>
              <w:instrText xml:space="preserve"> PAGEREF _Toc49330698 \h </w:instrText>
            </w:r>
            <w:r>
              <w:rPr>
                <w:noProof/>
                <w:webHidden/>
              </w:rPr>
            </w:r>
            <w:r>
              <w:rPr>
                <w:noProof/>
                <w:webHidden/>
              </w:rPr>
              <w:fldChar w:fldCharType="separate"/>
            </w:r>
            <w:r>
              <w:rPr>
                <w:noProof/>
                <w:webHidden/>
              </w:rPr>
              <w:t>19</w:t>
            </w:r>
            <w:r>
              <w:rPr>
                <w:noProof/>
                <w:webHidden/>
              </w:rPr>
              <w:fldChar w:fldCharType="end"/>
            </w:r>
          </w:hyperlink>
        </w:p>
        <w:p w14:paraId="21621CD3" w14:textId="64E49CAB"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699" w:history="1">
            <w:r w:rsidRPr="0035552E">
              <w:rPr>
                <w:rStyle w:val="Hyperlink"/>
                <w:noProof/>
              </w:rPr>
              <w:t>4.6.4</w:t>
            </w:r>
            <w:r>
              <w:rPr>
                <w:rFonts w:asciiTheme="minorHAnsi" w:eastAsiaTheme="minorEastAsia" w:hAnsiTheme="minorHAnsi"/>
                <w:noProof/>
                <w:sz w:val="22"/>
                <w:szCs w:val="22"/>
                <w:lang w:eastAsia="en-AU"/>
              </w:rPr>
              <w:tab/>
            </w:r>
            <w:r w:rsidRPr="0035552E">
              <w:rPr>
                <w:rStyle w:val="Hyperlink"/>
                <w:noProof/>
              </w:rPr>
              <w:t>Community</w:t>
            </w:r>
            <w:r>
              <w:rPr>
                <w:noProof/>
                <w:webHidden/>
              </w:rPr>
              <w:tab/>
            </w:r>
            <w:r>
              <w:rPr>
                <w:noProof/>
                <w:webHidden/>
              </w:rPr>
              <w:fldChar w:fldCharType="begin"/>
            </w:r>
            <w:r>
              <w:rPr>
                <w:noProof/>
                <w:webHidden/>
              </w:rPr>
              <w:instrText xml:space="preserve"> PAGEREF _Toc49330699 \h </w:instrText>
            </w:r>
            <w:r>
              <w:rPr>
                <w:noProof/>
                <w:webHidden/>
              </w:rPr>
            </w:r>
            <w:r>
              <w:rPr>
                <w:noProof/>
                <w:webHidden/>
              </w:rPr>
              <w:fldChar w:fldCharType="separate"/>
            </w:r>
            <w:r>
              <w:rPr>
                <w:noProof/>
                <w:webHidden/>
              </w:rPr>
              <w:t>19</w:t>
            </w:r>
            <w:r>
              <w:rPr>
                <w:noProof/>
                <w:webHidden/>
              </w:rPr>
              <w:fldChar w:fldCharType="end"/>
            </w:r>
          </w:hyperlink>
        </w:p>
        <w:p w14:paraId="4BF8A0F8" w14:textId="15F9446C"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00" w:history="1">
            <w:r w:rsidRPr="0035552E">
              <w:rPr>
                <w:rStyle w:val="Hyperlink"/>
                <w:noProof/>
              </w:rPr>
              <w:t xml:space="preserve">4.7 </w:t>
            </w:r>
            <w:r>
              <w:rPr>
                <w:rFonts w:asciiTheme="minorHAnsi" w:eastAsiaTheme="minorEastAsia" w:hAnsiTheme="minorHAnsi"/>
                <w:noProof/>
                <w:color w:val="auto"/>
                <w:szCs w:val="22"/>
                <w:lang w:eastAsia="en-AU"/>
              </w:rPr>
              <w:tab/>
            </w:r>
            <w:r w:rsidRPr="0035552E">
              <w:rPr>
                <w:rStyle w:val="Hyperlink"/>
                <w:noProof/>
              </w:rPr>
              <w:t>Voting</w:t>
            </w:r>
            <w:r>
              <w:rPr>
                <w:noProof/>
                <w:webHidden/>
              </w:rPr>
              <w:tab/>
            </w:r>
            <w:r>
              <w:rPr>
                <w:noProof/>
                <w:webHidden/>
              </w:rPr>
              <w:fldChar w:fldCharType="begin"/>
            </w:r>
            <w:r>
              <w:rPr>
                <w:noProof/>
                <w:webHidden/>
              </w:rPr>
              <w:instrText xml:space="preserve"> PAGEREF _Toc49330700 \h </w:instrText>
            </w:r>
            <w:r>
              <w:rPr>
                <w:noProof/>
                <w:webHidden/>
              </w:rPr>
            </w:r>
            <w:r>
              <w:rPr>
                <w:noProof/>
                <w:webHidden/>
              </w:rPr>
              <w:fldChar w:fldCharType="separate"/>
            </w:r>
            <w:r>
              <w:rPr>
                <w:noProof/>
                <w:webHidden/>
              </w:rPr>
              <w:t>20</w:t>
            </w:r>
            <w:r>
              <w:rPr>
                <w:noProof/>
                <w:webHidden/>
              </w:rPr>
              <w:fldChar w:fldCharType="end"/>
            </w:r>
          </w:hyperlink>
        </w:p>
        <w:p w14:paraId="1C442D87" w14:textId="44CB96E1"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01" w:history="1">
            <w:r w:rsidRPr="0035552E">
              <w:rPr>
                <w:rStyle w:val="Hyperlink"/>
                <w:noProof/>
              </w:rPr>
              <w:t xml:space="preserve">4.7.1 </w:t>
            </w:r>
            <w:r>
              <w:rPr>
                <w:rFonts w:asciiTheme="minorHAnsi" w:eastAsiaTheme="minorEastAsia" w:hAnsiTheme="minorHAnsi"/>
                <w:noProof/>
                <w:sz w:val="22"/>
                <w:szCs w:val="22"/>
                <w:lang w:eastAsia="en-AU"/>
              </w:rPr>
              <w:tab/>
            </w:r>
            <w:r w:rsidRPr="0035552E">
              <w:rPr>
                <w:rStyle w:val="Hyperlink"/>
                <w:noProof/>
              </w:rPr>
              <w:t>Voting – How Determined</w:t>
            </w:r>
            <w:r>
              <w:rPr>
                <w:noProof/>
                <w:webHidden/>
              </w:rPr>
              <w:tab/>
            </w:r>
            <w:r>
              <w:rPr>
                <w:noProof/>
                <w:webHidden/>
              </w:rPr>
              <w:fldChar w:fldCharType="begin"/>
            </w:r>
            <w:r>
              <w:rPr>
                <w:noProof/>
                <w:webHidden/>
              </w:rPr>
              <w:instrText xml:space="preserve"> PAGEREF _Toc49330701 \h </w:instrText>
            </w:r>
            <w:r>
              <w:rPr>
                <w:noProof/>
                <w:webHidden/>
              </w:rPr>
            </w:r>
            <w:r>
              <w:rPr>
                <w:noProof/>
                <w:webHidden/>
              </w:rPr>
              <w:fldChar w:fldCharType="separate"/>
            </w:r>
            <w:r>
              <w:rPr>
                <w:noProof/>
                <w:webHidden/>
              </w:rPr>
              <w:t>20</w:t>
            </w:r>
            <w:r>
              <w:rPr>
                <w:noProof/>
                <w:webHidden/>
              </w:rPr>
              <w:fldChar w:fldCharType="end"/>
            </w:r>
          </w:hyperlink>
        </w:p>
        <w:p w14:paraId="7E9348F0" w14:textId="21F93D9E"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02" w:history="1">
            <w:r w:rsidRPr="0035552E">
              <w:rPr>
                <w:rStyle w:val="Hyperlink"/>
                <w:noProof/>
              </w:rPr>
              <w:t>4.7.2</w:t>
            </w:r>
            <w:r>
              <w:rPr>
                <w:rFonts w:asciiTheme="minorHAnsi" w:eastAsiaTheme="minorEastAsia" w:hAnsiTheme="minorHAnsi"/>
                <w:noProof/>
                <w:sz w:val="22"/>
                <w:szCs w:val="22"/>
                <w:lang w:eastAsia="en-AU"/>
              </w:rPr>
              <w:tab/>
            </w:r>
            <w:r w:rsidRPr="0035552E">
              <w:rPr>
                <w:rStyle w:val="Hyperlink"/>
                <w:noProof/>
              </w:rPr>
              <w:t>Opposed Motions</w:t>
            </w:r>
            <w:r>
              <w:rPr>
                <w:noProof/>
                <w:webHidden/>
              </w:rPr>
              <w:tab/>
            </w:r>
            <w:r>
              <w:rPr>
                <w:noProof/>
                <w:webHidden/>
              </w:rPr>
              <w:fldChar w:fldCharType="begin"/>
            </w:r>
            <w:r>
              <w:rPr>
                <w:noProof/>
                <w:webHidden/>
              </w:rPr>
              <w:instrText xml:space="preserve"> PAGEREF _Toc49330702 \h </w:instrText>
            </w:r>
            <w:r>
              <w:rPr>
                <w:noProof/>
                <w:webHidden/>
              </w:rPr>
            </w:r>
            <w:r>
              <w:rPr>
                <w:noProof/>
                <w:webHidden/>
              </w:rPr>
              <w:fldChar w:fldCharType="separate"/>
            </w:r>
            <w:r>
              <w:rPr>
                <w:noProof/>
                <w:webHidden/>
              </w:rPr>
              <w:t>20</w:t>
            </w:r>
            <w:r>
              <w:rPr>
                <w:noProof/>
                <w:webHidden/>
              </w:rPr>
              <w:fldChar w:fldCharType="end"/>
            </w:r>
          </w:hyperlink>
        </w:p>
        <w:p w14:paraId="73622887" w14:textId="135B9A24"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03" w:history="1">
            <w:r w:rsidRPr="0035552E">
              <w:rPr>
                <w:rStyle w:val="Hyperlink"/>
                <w:noProof/>
              </w:rPr>
              <w:t>4.7.3</w:t>
            </w:r>
            <w:r>
              <w:rPr>
                <w:rFonts w:asciiTheme="minorHAnsi" w:eastAsiaTheme="minorEastAsia" w:hAnsiTheme="minorHAnsi"/>
                <w:noProof/>
                <w:sz w:val="22"/>
                <w:szCs w:val="22"/>
                <w:lang w:eastAsia="en-AU"/>
              </w:rPr>
              <w:tab/>
            </w:r>
            <w:r w:rsidRPr="0035552E">
              <w:rPr>
                <w:rStyle w:val="Hyperlink"/>
                <w:noProof/>
              </w:rPr>
              <w:t>Casting Vote</w:t>
            </w:r>
            <w:r>
              <w:rPr>
                <w:noProof/>
                <w:webHidden/>
              </w:rPr>
              <w:tab/>
            </w:r>
            <w:r>
              <w:rPr>
                <w:noProof/>
                <w:webHidden/>
              </w:rPr>
              <w:fldChar w:fldCharType="begin"/>
            </w:r>
            <w:r>
              <w:rPr>
                <w:noProof/>
                <w:webHidden/>
              </w:rPr>
              <w:instrText xml:space="preserve"> PAGEREF _Toc49330703 \h </w:instrText>
            </w:r>
            <w:r>
              <w:rPr>
                <w:noProof/>
                <w:webHidden/>
              </w:rPr>
            </w:r>
            <w:r>
              <w:rPr>
                <w:noProof/>
                <w:webHidden/>
              </w:rPr>
              <w:fldChar w:fldCharType="separate"/>
            </w:r>
            <w:r>
              <w:rPr>
                <w:noProof/>
                <w:webHidden/>
              </w:rPr>
              <w:t>21</w:t>
            </w:r>
            <w:r>
              <w:rPr>
                <w:noProof/>
                <w:webHidden/>
              </w:rPr>
              <w:fldChar w:fldCharType="end"/>
            </w:r>
          </w:hyperlink>
        </w:p>
        <w:p w14:paraId="17B9C14D" w14:textId="590E04D4"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04" w:history="1">
            <w:r w:rsidRPr="0035552E">
              <w:rPr>
                <w:rStyle w:val="Hyperlink"/>
                <w:noProof/>
              </w:rPr>
              <w:t>4.8</w:t>
            </w:r>
            <w:r>
              <w:rPr>
                <w:rFonts w:asciiTheme="minorHAnsi" w:eastAsiaTheme="minorEastAsia" w:hAnsiTheme="minorHAnsi"/>
                <w:noProof/>
                <w:color w:val="auto"/>
                <w:szCs w:val="22"/>
                <w:lang w:eastAsia="en-AU"/>
              </w:rPr>
              <w:tab/>
            </w:r>
            <w:r w:rsidRPr="0035552E">
              <w:rPr>
                <w:rStyle w:val="Hyperlink"/>
                <w:noProof/>
              </w:rPr>
              <w:t>Motions and Amendments</w:t>
            </w:r>
            <w:r>
              <w:rPr>
                <w:noProof/>
                <w:webHidden/>
              </w:rPr>
              <w:tab/>
            </w:r>
            <w:r>
              <w:rPr>
                <w:noProof/>
                <w:webHidden/>
              </w:rPr>
              <w:fldChar w:fldCharType="begin"/>
            </w:r>
            <w:r>
              <w:rPr>
                <w:noProof/>
                <w:webHidden/>
              </w:rPr>
              <w:instrText xml:space="preserve"> PAGEREF _Toc49330704 \h </w:instrText>
            </w:r>
            <w:r>
              <w:rPr>
                <w:noProof/>
                <w:webHidden/>
              </w:rPr>
            </w:r>
            <w:r>
              <w:rPr>
                <w:noProof/>
                <w:webHidden/>
              </w:rPr>
              <w:fldChar w:fldCharType="separate"/>
            </w:r>
            <w:r>
              <w:rPr>
                <w:noProof/>
                <w:webHidden/>
              </w:rPr>
              <w:t>21</w:t>
            </w:r>
            <w:r>
              <w:rPr>
                <w:noProof/>
                <w:webHidden/>
              </w:rPr>
              <w:fldChar w:fldCharType="end"/>
            </w:r>
          </w:hyperlink>
        </w:p>
        <w:p w14:paraId="4C395CFF" w14:textId="5A70315E"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05" w:history="1">
            <w:r w:rsidRPr="0035552E">
              <w:rPr>
                <w:rStyle w:val="Hyperlink"/>
                <w:noProof/>
              </w:rPr>
              <w:t>4.8.1</w:t>
            </w:r>
            <w:r>
              <w:rPr>
                <w:rFonts w:asciiTheme="minorHAnsi" w:eastAsiaTheme="minorEastAsia" w:hAnsiTheme="minorHAnsi"/>
                <w:noProof/>
                <w:sz w:val="22"/>
                <w:szCs w:val="22"/>
                <w:lang w:eastAsia="en-AU"/>
              </w:rPr>
              <w:tab/>
            </w:r>
            <w:r w:rsidRPr="0035552E">
              <w:rPr>
                <w:rStyle w:val="Hyperlink"/>
                <w:noProof/>
              </w:rPr>
              <w:t>Form of Motion</w:t>
            </w:r>
            <w:r>
              <w:rPr>
                <w:noProof/>
                <w:webHidden/>
              </w:rPr>
              <w:tab/>
            </w:r>
            <w:r>
              <w:rPr>
                <w:noProof/>
                <w:webHidden/>
              </w:rPr>
              <w:fldChar w:fldCharType="begin"/>
            </w:r>
            <w:r>
              <w:rPr>
                <w:noProof/>
                <w:webHidden/>
              </w:rPr>
              <w:instrText xml:space="preserve"> PAGEREF _Toc49330705 \h </w:instrText>
            </w:r>
            <w:r>
              <w:rPr>
                <w:noProof/>
                <w:webHidden/>
              </w:rPr>
            </w:r>
            <w:r>
              <w:rPr>
                <w:noProof/>
                <w:webHidden/>
              </w:rPr>
              <w:fldChar w:fldCharType="separate"/>
            </w:r>
            <w:r>
              <w:rPr>
                <w:noProof/>
                <w:webHidden/>
              </w:rPr>
              <w:t>21</w:t>
            </w:r>
            <w:r>
              <w:rPr>
                <w:noProof/>
                <w:webHidden/>
              </w:rPr>
              <w:fldChar w:fldCharType="end"/>
            </w:r>
          </w:hyperlink>
        </w:p>
        <w:p w14:paraId="4FB17B0D" w14:textId="5B2BAB63"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06" w:history="1">
            <w:r w:rsidRPr="0035552E">
              <w:rPr>
                <w:rStyle w:val="Hyperlink"/>
                <w:noProof/>
              </w:rPr>
              <w:t>4.8.2</w:t>
            </w:r>
            <w:r>
              <w:rPr>
                <w:rFonts w:asciiTheme="minorHAnsi" w:eastAsiaTheme="minorEastAsia" w:hAnsiTheme="minorHAnsi"/>
                <w:noProof/>
                <w:sz w:val="22"/>
                <w:szCs w:val="22"/>
                <w:lang w:eastAsia="en-AU"/>
              </w:rPr>
              <w:tab/>
            </w:r>
            <w:r w:rsidRPr="0035552E">
              <w:rPr>
                <w:rStyle w:val="Hyperlink"/>
                <w:noProof/>
              </w:rPr>
              <w:t>Moving a Motion</w:t>
            </w:r>
            <w:r>
              <w:rPr>
                <w:noProof/>
                <w:webHidden/>
              </w:rPr>
              <w:tab/>
            </w:r>
            <w:r>
              <w:rPr>
                <w:noProof/>
                <w:webHidden/>
              </w:rPr>
              <w:fldChar w:fldCharType="begin"/>
            </w:r>
            <w:r>
              <w:rPr>
                <w:noProof/>
                <w:webHidden/>
              </w:rPr>
              <w:instrText xml:space="preserve"> PAGEREF _Toc49330706 \h </w:instrText>
            </w:r>
            <w:r>
              <w:rPr>
                <w:noProof/>
                <w:webHidden/>
              </w:rPr>
            </w:r>
            <w:r>
              <w:rPr>
                <w:noProof/>
                <w:webHidden/>
              </w:rPr>
              <w:fldChar w:fldCharType="separate"/>
            </w:r>
            <w:r>
              <w:rPr>
                <w:noProof/>
                <w:webHidden/>
              </w:rPr>
              <w:t>21</w:t>
            </w:r>
            <w:r>
              <w:rPr>
                <w:noProof/>
                <w:webHidden/>
              </w:rPr>
              <w:fldChar w:fldCharType="end"/>
            </w:r>
          </w:hyperlink>
        </w:p>
        <w:p w14:paraId="66CA8873" w14:textId="7B03E0BE"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07" w:history="1">
            <w:r w:rsidRPr="0035552E">
              <w:rPr>
                <w:rStyle w:val="Hyperlink"/>
                <w:noProof/>
              </w:rPr>
              <w:t>4.8.3</w:t>
            </w:r>
            <w:r>
              <w:rPr>
                <w:rFonts w:asciiTheme="minorHAnsi" w:eastAsiaTheme="minorEastAsia" w:hAnsiTheme="minorHAnsi"/>
                <w:noProof/>
                <w:sz w:val="22"/>
                <w:szCs w:val="22"/>
                <w:lang w:eastAsia="en-AU"/>
              </w:rPr>
              <w:tab/>
            </w:r>
            <w:r w:rsidRPr="0035552E">
              <w:rPr>
                <w:rStyle w:val="Hyperlink"/>
                <w:noProof/>
              </w:rPr>
              <w:t>Withdrawing a Motion</w:t>
            </w:r>
            <w:r>
              <w:rPr>
                <w:noProof/>
                <w:webHidden/>
              </w:rPr>
              <w:tab/>
            </w:r>
            <w:r>
              <w:rPr>
                <w:noProof/>
                <w:webHidden/>
              </w:rPr>
              <w:fldChar w:fldCharType="begin"/>
            </w:r>
            <w:r>
              <w:rPr>
                <w:noProof/>
                <w:webHidden/>
              </w:rPr>
              <w:instrText xml:space="preserve"> PAGEREF _Toc49330707 \h </w:instrText>
            </w:r>
            <w:r>
              <w:rPr>
                <w:noProof/>
                <w:webHidden/>
              </w:rPr>
            </w:r>
            <w:r>
              <w:rPr>
                <w:noProof/>
                <w:webHidden/>
              </w:rPr>
              <w:fldChar w:fldCharType="separate"/>
            </w:r>
            <w:r>
              <w:rPr>
                <w:noProof/>
                <w:webHidden/>
              </w:rPr>
              <w:t>21</w:t>
            </w:r>
            <w:r>
              <w:rPr>
                <w:noProof/>
                <w:webHidden/>
              </w:rPr>
              <w:fldChar w:fldCharType="end"/>
            </w:r>
          </w:hyperlink>
        </w:p>
        <w:p w14:paraId="02E17EBF" w14:textId="3159B0E8"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08" w:history="1">
            <w:r w:rsidRPr="0035552E">
              <w:rPr>
                <w:rStyle w:val="Hyperlink"/>
                <w:noProof/>
              </w:rPr>
              <w:t>4.8.4</w:t>
            </w:r>
            <w:r>
              <w:rPr>
                <w:rFonts w:asciiTheme="minorHAnsi" w:eastAsiaTheme="minorEastAsia" w:hAnsiTheme="minorHAnsi"/>
                <w:noProof/>
                <w:sz w:val="22"/>
                <w:szCs w:val="22"/>
                <w:lang w:eastAsia="en-AU"/>
              </w:rPr>
              <w:tab/>
            </w:r>
            <w:r w:rsidRPr="0035552E">
              <w:rPr>
                <w:rStyle w:val="Hyperlink"/>
                <w:noProof/>
              </w:rPr>
              <w:t>Unopposed Motion or Amendment</w:t>
            </w:r>
            <w:r>
              <w:rPr>
                <w:noProof/>
                <w:webHidden/>
              </w:rPr>
              <w:tab/>
            </w:r>
            <w:r>
              <w:rPr>
                <w:noProof/>
                <w:webHidden/>
              </w:rPr>
              <w:fldChar w:fldCharType="begin"/>
            </w:r>
            <w:r>
              <w:rPr>
                <w:noProof/>
                <w:webHidden/>
              </w:rPr>
              <w:instrText xml:space="preserve"> PAGEREF _Toc49330708 \h </w:instrText>
            </w:r>
            <w:r>
              <w:rPr>
                <w:noProof/>
                <w:webHidden/>
              </w:rPr>
            </w:r>
            <w:r>
              <w:rPr>
                <w:noProof/>
                <w:webHidden/>
              </w:rPr>
              <w:fldChar w:fldCharType="separate"/>
            </w:r>
            <w:r>
              <w:rPr>
                <w:noProof/>
                <w:webHidden/>
              </w:rPr>
              <w:t>21</w:t>
            </w:r>
            <w:r>
              <w:rPr>
                <w:noProof/>
                <w:webHidden/>
              </w:rPr>
              <w:fldChar w:fldCharType="end"/>
            </w:r>
          </w:hyperlink>
        </w:p>
        <w:p w14:paraId="1FC80622" w14:textId="533B6C49"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09" w:history="1">
            <w:r w:rsidRPr="0035552E">
              <w:rPr>
                <w:rStyle w:val="Hyperlink"/>
                <w:noProof/>
              </w:rPr>
              <w:t>4.8.5</w:t>
            </w:r>
            <w:r>
              <w:rPr>
                <w:rFonts w:asciiTheme="minorHAnsi" w:eastAsiaTheme="minorEastAsia" w:hAnsiTheme="minorHAnsi"/>
                <w:noProof/>
                <w:sz w:val="22"/>
                <w:szCs w:val="22"/>
                <w:lang w:eastAsia="en-AU"/>
              </w:rPr>
              <w:tab/>
            </w:r>
            <w:r w:rsidRPr="0035552E">
              <w:rPr>
                <w:rStyle w:val="Hyperlink"/>
                <w:noProof/>
              </w:rPr>
              <w:t>Debating a Motion</w:t>
            </w:r>
            <w:r>
              <w:rPr>
                <w:noProof/>
                <w:webHidden/>
              </w:rPr>
              <w:tab/>
            </w:r>
            <w:r>
              <w:rPr>
                <w:noProof/>
                <w:webHidden/>
              </w:rPr>
              <w:fldChar w:fldCharType="begin"/>
            </w:r>
            <w:r>
              <w:rPr>
                <w:noProof/>
                <w:webHidden/>
              </w:rPr>
              <w:instrText xml:space="preserve"> PAGEREF _Toc49330709 \h </w:instrText>
            </w:r>
            <w:r>
              <w:rPr>
                <w:noProof/>
                <w:webHidden/>
              </w:rPr>
            </w:r>
            <w:r>
              <w:rPr>
                <w:noProof/>
                <w:webHidden/>
              </w:rPr>
              <w:fldChar w:fldCharType="separate"/>
            </w:r>
            <w:r>
              <w:rPr>
                <w:noProof/>
                <w:webHidden/>
              </w:rPr>
              <w:t>21</w:t>
            </w:r>
            <w:r>
              <w:rPr>
                <w:noProof/>
                <w:webHidden/>
              </w:rPr>
              <w:fldChar w:fldCharType="end"/>
            </w:r>
          </w:hyperlink>
        </w:p>
        <w:p w14:paraId="57A0084A" w14:textId="49B6CB38"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10" w:history="1">
            <w:r w:rsidRPr="0035552E">
              <w:rPr>
                <w:rStyle w:val="Hyperlink"/>
                <w:noProof/>
              </w:rPr>
              <w:t>4.8.6</w:t>
            </w:r>
            <w:r>
              <w:rPr>
                <w:rFonts w:asciiTheme="minorHAnsi" w:eastAsiaTheme="minorEastAsia" w:hAnsiTheme="minorHAnsi"/>
                <w:noProof/>
                <w:sz w:val="22"/>
                <w:szCs w:val="22"/>
                <w:lang w:eastAsia="en-AU"/>
              </w:rPr>
              <w:tab/>
            </w:r>
            <w:r w:rsidRPr="0035552E">
              <w:rPr>
                <w:rStyle w:val="Hyperlink"/>
                <w:noProof/>
              </w:rPr>
              <w:t>Debate from the Chair</w:t>
            </w:r>
            <w:r>
              <w:rPr>
                <w:noProof/>
                <w:webHidden/>
              </w:rPr>
              <w:tab/>
            </w:r>
            <w:r>
              <w:rPr>
                <w:noProof/>
                <w:webHidden/>
              </w:rPr>
              <w:fldChar w:fldCharType="begin"/>
            </w:r>
            <w:r>
              <w:rPr>
                <w:noProof/>
                <w:webHidden/>
              </w:rPr>
              <w:instrText xml:space="preserve"> PAGEREF _Toc49330710 \h </w:instrText>
            </w:r>
            <w:r>
              <w:rPr>
                <w:noProof/>
                <w:webHidden/>
              </w:rPr>
            </w:r>
            <w:r>
              <w:rPr>
                <w:noProof/>
                <w:webHidden/>
              </w:rPr>
              <w:fldChar w:fldCharType="separate"/>
            </w:r>
            <w:r>
              <w:rPr>
                <w:noProof/>
                <w:webHidden/>
              </w:rPr>
              <w:t>22</w:t>
            </w:r>
            <w:r>
              <w:rPr>
                <w:noProof/>
                <w:webHidden/>
              </w:rPr>
              <w:fldChar w:fldCharType="end"/>
            </w:r>
          </w:hyperlink>
        </w:p>
        <w:p w14:paraId="316AE9BB" w14:textId="63639A3C"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11" w:history="1">
            <w:r w:rsidRPr="0035552E">
              <w:rPr>
                <w:rStyle w:val="Hyperlink"/>
                <w:noProof/>
              </w:rPr>
              <w:t>4.8.7</w:t>
            </w:r>
            <w:r>
              <w:rPr>
                <w:rFonts w:asciiTheme="minorHAnsi" w:eastAsiaTheme="minorEastAsia" w:hAnsiTheme="minorHAnsi"/>
                <w:noProof/>
                <w:sz w:val="22"/>
                <w:szCs w:val="22"/>
                <w:lang w:eastAsia="en-AU"/>
              </w:rPr>
              <w:tab/>
            </w:r>
            <w:r w:rsidRPr="0035552E">
              <w:rPr>
                <w:rStyle w:val="Hyperlink"/>
                <w:noProof/>
              </w:rPr>
              <w:t>Adjourned Debate</w:t>
            </w:r>
            <w:r>
              <w:rPr>
                <w:noProof/>
                <w:webHidden/>
              </w:rPr>
              <w:tab/>
            </w:r>
            <w:r>
              <w:rPr>
                <w:noProof/>
                <w:webHidden/>
              </w:rPr>
              <w:fldChar w:fldCharType="begin"/>
            </w:r>
            <w:r>
              <w:rPr>
                <w:noProof/>
                <w:webHidden/>
              </w:rPr>
              <w:instrText xml:space="preserve"> PAGEREF _Toc49330711 \h </w:instrText>
            </w:r>
            <w:r>
              <w:rPr>
                <w:noProof/>
                <w:webHidden/>
              </w:rPr>
            </w:r>
            <w:r>
              <w:rPr>
                <w:noProof/>
                <w:webHidden/>
              </w:rPr>
              <w:fldChar w:fldCharType="separate"/>
            </w:r>
            <w:r>
              <w:rPr>
                <w:noProof/>
                <w:webHidden/>
              </w:rPr>
              <w:t>22</w:t>
            </w:r>
            <w:r>
              <w:rPr>
                <w:noProof/>
                <w:webHidden/>
              </w:rPr>
              <w:fldChar w:fldCharType="end"/>
            </w:r>
          </w:hyperlink>
        </w:p>
        <w:p w14:paraId="6D958585" w14:textId="2A59C791"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12" w:history="1">
            <w:r w:rsidRPr="0035552E">
              <w:rPr>
                <w:rStyle w:val="Hyperlink"/>
                <w:noProof/>
              </w:rPr>
              <w:t>4.8.8</w:t>
            </w:r>
            <w:r>
              <w:rPr>
                <w:rFonts w:asciiTheme="minorHAnsi" w:eastAsiaTheme="minorEastAsia" w:hAnsiTheme="minorHAnsi"/>
                <w:noProof/>
                <w:sz w:val="22"/>
                <w:szCs w:val="22"/>
                <w:lang w:eastAsia="en-AU"/>
              </w:rPr>
              <w:tab/>
            </w:r>
            <w:r w:rsidRPr="0035552E">
              <w:rPr>
                <w:rStyle w:val="Hyperlink"/>
                <w:noProof/>
              </w:rPr>
              <w:t>Resumption of Adjourned Debate</w:t>
            </w:r>
            <w:r>
              <w:rPr>
                <w:noProof/>
                <w:webHidden/>
              </w:rPr>
              <w:tab/>
            </w:r>
            <w:r>
              <w:rPr>
                <w:noProof/>
                <w:webHidden/>
              </w:rPr>
              <w:fldChar w:fldCharType="begin"/>
            </w:r>
            <w:r>
              <w:rPr>
                <w:noProof/>
                <w:webHidden/>
              </w:rPr>
              <w:instrText xml:space="preserve"> PAGEREF _Toc49330712 \h </w:instrText>
            </w:r>
            <w:r>
              <w:rPr>
                <w:noProof/>
                <w:webHidden/>
              </w:rPr>
            </w:r>
            <w:r>
              <w:rPr>
                <w:noProof/>
                <w:webHidden/>
              </w:rPr>
              <w:fldChar w:fldCharType="separate"/>
            </w:r>
            <w:r>
              <w:rPr>
                <w:noProof/>
                <w:webHidden/>
              </w:rPr>
              <w:t>22</w:t>
            </w:r>
            <w:r>
              <w:rPr>
                <w:noProof/>
                <w:webHidden/>
              </w:rPr>
              <w:fldChar w:fldCharType="end"/>
            </w:r>
          </w:hyperlink>
        </w:p>
        <w:p w14:paraId="1C303050" w14:textId="16FD0010"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13" w:history="1">
            <w:r w:rsidRPr="0035552E">
              <w:rPr>
                <w:rStyle w:val="Hyperlink"/>
                <w:noProof/>
              </w:rPr>
              <w:t>4.8.9</w:t>
            </w:r>
            <w:r>
              <w:rPr>
                <w:rFonts w:asciiTheme="minorHAnsi" w:eastAsiaTheme="minorEastAsia" w:hAnsiTheme="minorHAnsi"/>
                <w:noProof/>
                <w:sz w:val="22"/>
                <w:szCs w:val="22"/>
                <w:lang w:eastAsia="en-AU"/>
              </w:rPr>
              <w:tab/>
            </w:r>
            <w:r w:rsidRPr="0035552E">
              <w:rPr>
                <w:rStyle w:val="Hyperlink"/>
                <w:noProof/>
              </w:rPr>
              <w:t>Course of Debate of Opposed Motion</w:t>
            </w:r>
            <w:r>
              <w:rPr>
                <w:noProof/>
                <w:webHidden/>
              </w:rPr>
              <w:tab/>
            </w:r>
            <w:r>
              <w:rPr>
                <w:noProof/>
                <w:webHidden/>
              </w:rPr>
              <w:fldChar w:fldCharType="begin"/>
            </w:r>
            <w:r>
              <w:rPr>
                <w:noProof/>
                <w:webHidden/>
              </w:rPr>
              <w:instrText xml:space="preserve"> PAGEREF _Toc49330713 \h </w:instrText>
            </w:r>
            <w:r>
              <w:rPr>
                <w:noProof/>
                <w:webHidden/>
              </w:rPr>
            </w:r>
            <w:r>
              <w:rPr>
                <w:noProof/>
                <w:webHidden/>
              </w:rPr>
              <w:fldChar w:fldCharType="separate"/>
            </w:r>
            <w:r>
              <w:rPr>
                <w:noProof/>
                <w:webHidden/>
              </w:rPr>
              <w:t>22</w:t>
            </w:r>
            <w:r>
              <w:rPr>
                <w:noProof/>
                <w:webHidden/>
              </w:rPr>
              <w:fldChar w:fldCharType="end"/>
            </w:r>
          </w:hyperlink>
        </w:p>
        <w:p w14:paraId="7FBA1D3D" w14:textId="055BE1A0"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14" w:history="1">
            <w:r w:rsidRPr="0035552E">
              <w:rPr>
                <w:rStyle w:val="Hyperlink"/>
                <w:noProof/>
              </w:rPr>
              <w:t>4.8.10</w:t>
            </w:r>
            <w:r>
              <w:rPr>
                <w:rFonts w:asciiTheme="minorHAnsi" w:eastAsiaTheme="minorEastAsia" w:hAnsiTheme="minorHAnsi"/>
                <w:noProof/>
                <w:sz w:val="22"/>
                <w:szCs w:val="22"/>
                <w:lang w:eastAsia="en-AU"/>
              </w:rPr>
              <w:tab/>
            </w:r>
            <w:r w:rsidRPr="0035552E">
              <w:rPr>
                <w:rStyle w:val="Hyperlink"/>
                <w:noProof/>
              </w:rPr>
              <w:t>Right of Reply</w:t>
            </w:r>
            <w:r>
              <w:rPr>
                <w:noProof/>
                <w:webHidden/>
              </w:rPr>
              <w:tab/>
            </w:r>
            <w:r>
              <w:rPr>
                <w:noProof/>
                <w:webHidden/>
              </w:rPr>
              <w:fldChar w:fldCharType="begin"/>
            </w:r>
            <w:r>
              <w:rPr>
                <w:noProof/>
                <w:webHidden/>
              </w:rPr>
              <w:instrText xml:space="preserve"> PAGEREF _Toc49330714 \h </w:instrText>
            </w:r>
            <w:r>
              <w:rPr>
                <w:noProof/>
                <w:webHidden/>
              </w:rPr>
            </w:r>
            <w:r>
              <w:rPr>
                <w:noProof/>
                <w:webHidden/>
              </w:rPr>
              <w:fldChar w:fldCharType="separate"/>
            </w:r>
            <w:r>
              <w:rPr>
                <w:noProof/>
                <w:webHidden/>
              </w:rPr>
              <w:t>22</w:t>
            </w:r>
            <w:r>
              <w:rPr>
                <w:noProof/>
                <w:webHidden/>
              </w:rPr>
              <w:fldChar w:fldCharType="end"/>
            </w:r>
          </w:hyperlink>
        </w:p>
        <w:p w14:paraId="2200A57F" w14:textId="51294CD6"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15" w:history="1">
            <w:r w:rsidRPr="0035552E">
              <w:rPr>
                <w:rStyle w:val="Hyperlink"/>
                <w:noProof/>
              </w:rPr>
              <w:t>4.8.11</w:t>
            </w:r>
            <w:r>
              <w:rPr>
                <w:rFonts w:asciiTheme="minorHAnsi" w:eastAsiaTheme="minorEastAsia" w:hAnsiTheme="minorHAnsi"/>
                <w:noProof/>
                <w:sz w:val="22"/>
                <w:szCs w:val="22"/>
                <w:lang w:eastAsia="en-AU"/>
              </w:rPr>
              <w:tab/>
            </w:r>
            <w:r w:rsidRPr="0035552E">
              <w:rPr>
                <w:rStyle w:val="Hyperlink"/>
                <w:noProof/>
              </w:rPr>
              <w:t>Agreed Alterations of Motion</w:t>
            </w:r>
            <w:r>
              <w:rPr>
                <w:noProof/>
                <w:webHidden/>
              </w:rPr>
              <w:tab/>
            </w:r>
            <w:r>
              <w:rPr>
                <w:noProof/>
                <w:webHidden/>
              </w:rPr>
              <w:fldChar w:fldCharType="begin"/>
            </w:r>
            <w:r>
              <w:rPr>
                <w:noProof/>
                <w:webHidden/>
              </w:rPr>
              <w:instrText xml:space="preserve"> PAGEREF _Toc49330715 \h </w:instrText>
            </w:r>
            <w:r>
              <w:rPr>
                <w:noProof/>
                <w:webHidden/>
              </w:rPr>
            </w:r>
            <w:r>
              <w:rPr>
                <w:noProof/>
                <w:webHidden/>
              </w:rPr>
              <w:fldChar w:fldCharType="separate"/>
            </w:r>
            <w:r>
              <w:rPr>
                <w:noProof/>
                <w:webHidden/>
              </w:rPr>
              <w:t>22</w:t>
            </w:r>
            <w:r>
              <w:rPr>
                <w:noProof/>
                <w:webHidden/>
              </w:rPr>
              <w:fldChar w:fldCharType="end"/>
            </w:r>
          </w:hyperlink>
        </w:p>
        <w:p w14:paraId="0DD9C831" w14:textId="10DAB587"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16" w:history="1">
            <w:r w:rsidRPr="0035552E">
              <w:rPr>
                <w:rStyle w:val="Hyperlink"/>
                <w:noProof/>
              </w:rPr>
              <w:t>4.8.12</w:t>
            </w:r>
            <w:r>
              <w:rPr>
                <w:rFonts w:asciiTheme="minorHAnsi" w:eastAsiaTheme="minorEastAsia" w:hAnsiTheme="minorHAnsi"/>
                <w:noProof/>
                <w:sz w:val="22"/>
                <w:szCs w:val="22"/>
                <w:lang w:eastAsia="en-AU"/>
              </w:rPr>
              <w:tab/>
            </w:r>
            <w:r w:rsidRPr="0035552E">
              <w:rPr>
                <w:rStyle w:val="Hyperlink"/>
                <w:noProof/>
              </w:rPr>
              <w:t>Proposing Amendment(s) to a Motion</w:t>
            </w:r>
            <w:r>
              <w:rPr>
                <w:noProof/>
                <w:webHidden/>
              </w:rPr>
              <w:tab/>
            </w:r>
            <w:r>
              <w:rPr>
                <w:noProof/>
                <w:webHidden/>
              </w:rPr>
              <w:fldChar w:fldCharType="begin"/>
            </w:r>
            <w:r>
              <w:rPr>
                <w:noProof/>
                <w:webHidden/>
              </w:rPr>
              <w:instrText xml:space="preserve"> PAGEREF _Toc49330716 \h </w:instrText>
            </w:r>
            <w:r>
              <w:rPr>
                <w:noProof/>
                <w:webHidden/>
              </w:rPr>
            </w:r>
            <w:r>
              <w:rPr>
                <w:noProof/>
                <w:webHidden/>
              </w:rPr>
              <w:fldChar w:fldCharType="separate"/>
            </w:r>
            <w:r>
              <w:rPr>
                <w:noProof/>
                <w:webHidden/>
              </w:rPr>
              <w:t>23</w:t>
            </w:r>
            <w:r>
              <w:rPr>
                <w:noProof/>
                <w:webHidden/>
              </w:rPr>
              <w:fldChar w:fldCharType="end"/>
            </w:r>
          </w:hyperlink>
        </w:p>
        <w:p w14:paraId="76E1A51D" w14:textId="15ECE833"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17" w:history="1">
            <w:r w:rsidRPr="0035552E">
              <w:rPr>
                <w:rStyle w:val="Hyperlink"/>
                <w:noProof/>
              </w:rPr>
              <w:t>4.8.13</w:t>
            </w:r>
            <w:r>
              <w:rPr>
                <w:rFonts w:asciiTheme="minorHAnsi" w:eastAsiaTheme="minorEastAsia" w:hAnsiTheme="minorHAnsi"/>
                <w:noProof/>
                <w:sz w:val="22"/>
                <w:szCs w:val="22"/>
                <w:lang w:eastAsia="en-AU"/>
              </w:rPr>
              <w:tab/>
            </w:r>
            <w:r w:rsidRPr="0035552E">
              <w:rPr>
                <w:rStyle w:val="Hyperlink"/>
                <w:noProof/>
              </w:rPr>
              <w:t>Debating an Amendment to a Motion</w:t>
            </w:r>
            <w:r>
              <w:rPr>
                <w:noProof/>
                <w:webHidden/>
              </w:rPr>
              <w:tab/>
            </w:r>
            <w:r>
              <w:rPr>
                <w:noProof/>
                <w:webHidden/>
              </w:rPr>
              <w:fldChar w:fldCharType="begin"/>
            </w:r>
            <w:r>
              <w:rPr>
                <w:noProof/>
                <w:webHidden/>
              </w:rPr>
              <w:instrText xml:space="preserve"> PAGEREF _Toc49330717 \h </w:instrText>
            </w:r>
            <w:r>
              <w:rPr>
                <w:noProof/>
                <w:webHidden/>
              </w:rPr>
            </w:r>
            <w:r>
              <w:rPr>
                <w:noProof/>
                <w:webHidden/>
              </w:rPr>
              <w:fldChar w:fldCharType="separate"/>
            </w:r>
            <w:r>
              <w:rPr>
                <w:noProof/>
                <w:webHidden/>
              </w:rPr>
              <w:t>23</w:t>
            </w:r>
            <w:r>
              <w:rPr>
                <w:noProof/>
                <w:webHidden/>
              </w:rPr>
              <w:fldChar w:fldCharType="end"/>
            </w:r>
          </w:hyperlink>
        </w:p>
        <w:p w14:paraId="498834E8" w14:textId="30462FF2"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18" w:history="1">
            <w:r w:rsidRPr="0035552E">
              <w:rPr>
                <w:rStyle w:val="Hyperlink"/>
                <w:noProof/>
              </w:rPr>
              <w:t>4.8.14</w:t>
            </w:r>
            <w:r>
              <w:rPr>
                <w:rFonts w:asciiTheme="minorHAnsi" w:eastAsiaTheme="minorEastAsia" w:hAnsiTheme="minorHAnsi"/>
                <w:noProof/>
                <w:sz w:val="22"/>
                <w:szCs w:val="22"/>
                <w:lang w:eastAsia="en-AU"/>
              </w:rPr>
              <w:tab/>
            </w:r>
            <w:r w:rsidRPr="0035552E">
              <w:rPr>
                <w:rStyle w:val="Hyperlink"/>
                <w:noProof/>
              </w:rPr>
              <w:t>Right of Reply to an Amendment to a Motion</w:t>
            </w:r>
            <w:r>
              <w:rPr>
                <w:noProof/>
                <w:webHidden/>
              </w:rPr>
              <w:tab/>
            </w:r>
            <w:r>
              <w:rPr>
                <w:noProof/>
                <w:webHidden/>
              </w:rPr>
              <w:fldChar w:fldCharType="begin"/>
            </w:r>
            <w:r>
              <w:rPr>
                <w:noProof/>
                <w:webHidden/>
              </w:rPr>
              <w:instrText xml:space="preserve"> PAGEREF _Toc49330718 \h </w:instrText>
            </w:r>
            <w:r>
              <w:rPr>
                <w:noProof/>
                <w:webHidden/>
              </w:rPr>
            </w:r>
            <w:r>
              <w:rPr>
                <w:noProof/>
                <w:webHidden/>
              </w:rPr>
              <w:fldChar w:fldCharType="separate"/>
            </w:r>
            <w:r>
              <w:rPr>
                <w:noProof/>
                <w:webHidden/>
              </w:rPr>
              <w:t>23</w:t>
            </w:r>
            <w:r>
              <w:rPr>
                <w:noProof/>
                <w:webHidden/>
              </w:rPr>
              <w:fldChar w:fldCharType="end"/>
            </w:r>
          </w:hyperlink>
        </w:p>
        <w:p w14:paraId="09628D5D" w14:textId="0D51427B"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19" w:history="1">
            <w:r w:rsidRPr="0035552E">
              <w:rPr>
                <w:rStyle w:val="Hyperlink"/>
                <w:noProof/>
              </w:rPr>
              <w:t>4.8.15</w:t>
            </w:r>
            <w:r>
              <w:rPr>
                <w:rFonts w:asciiTheme="minorHAnsi" w:eastAsiaTheme="minorEastAsia" w:hAnsiTheme="minorHAnsi"/>
                <w:noProof/>
                <w:sz w:val="22"/>
                <w:szCs w:val="22"/>
                <w:lang w:eastAsia="en-AU"/>
              </w:rPr>
              <w:tab/>
            </w:r>
            <w:r w:rsidRPr="0035552E">
              <w:rPr>
                <w:rStyle w:val="Hyperlink"/>
                <w:noProof/>
              </w:rPr>
              <w:t>An Amendment to a Motion Once Carried</w:t>
            </w:r>
            <w:r>
              <w:rPr>
                <w:noProof/>
                <w:webHidden/>
              </w:rPr>
              <w:tab/>
            </w:r>
            <w:r>
              <w:rPr>
                <w:noProof/>
                <w:webHidden/>
              </w:rPr>
              <w:fldChar w:fldCharType="begin"/>
            </w:r>
            <w:r>
              <w:rPr>
                <w:noProof/>
                <w:webHidden/>
              </w:rPr>
              <w:instrText xml:space="preserve"> PAGEREF _Toc49330719 \h </w:instrText>
            </w:r>
            <w:r>
              <w:rPr>
                <w:noProof/>
                <w:webHidden/>
              </w:rPr>
            </w:r>
            <w:r>
              <w:rPr>
                <w:noProof/>
                <w:webHidden/>
              </w:rPr>
              <w:fldChar w:fldCharType="separate"/>
            </w:r>
            <w:r>
              <w:rPr>
                <w:noProof/>
                <w:webHidden/>
              </w:rPr>
              <w:t>23</w:t>
            </w:r>
            <w:r>
              <w:rPr>
                <w:noProof/>
                <w:webHidden/>
              </w:rPr>
              <w:fldChar w:fldCharType="end"/>
            </w:r>
          </w:hyperlink>
        </w:p>
        <w:p w14:paraId="24D5DD89" w14:textId="45F7D6ED"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20" w:history="1">
            <w:r w:rsidRPr="0035552E">
              <w:rPr>
                <w:rStyle w:val="Hyperlink"/>
                <w:noProof/>
              </w:rPr>
              <w:t>4.8.16</w:t>
            </w:r>
            <w:r>
              <w:rPr>
                <w:rFonts w:asciiTheme="minorHAnsi" w:eastAsiaTheme="minorEastAsia" w:hAnsiTheme="minorHAnsi"/>
                <w:noProof/>
                <w:sz w:val="22"/>
                <w:szCs w:val="22"/>
                <w:lang w:eastAsia="en-AU"/>
              </w:rPr>
              <w:tab/>
            </w:r>
            <w:r w:rsidRPr="0035552E">
              <w:rPr>
                <w:rStyle w:val="Hyperlink"/>
                <w:noProof/>
              </w:rPr>
              <w:t>Foreshadowing a Motion</w:t>
            </w:r>
            <w:r>
              <w:rPr>
                <w:noProof/>
                <w:webHidden/>
              </w:rPr>
              <w:tab/>
            </w:r>
            <w:r>
              <w:rPr>
                <w:noProof/>
                <w:webHidden/>
              </w:rPr>
              <w:fldChar w:fldCharType="begin"/>
            </w:r>
            <w:r>
              <w:rPr>
                <w:noProof/>
                <w:webHidden/>
              </w:rPr>
              <w:instrText xml:space="preserve"> PAGEREF _Toc49330720 \h </w:instrText>
            </w:r>
            <w:r>
              <w:rPr>
                <w:noProof/>
                <w:webHidden/>
              </w:rPr>
            </w:r>
            <w:r>
              <w:rPr>
                <w:noProof/>
                <w:webHidden/>
              </w:rPr>
              <w:fldChar w:fldCharType="separate"/>
            </w:r>
            <w:r>
              <w:rPr>
                <w:noProof/>
                <w:webHidden/>
              </w:rPr>
              <w:t>23</w:t>
            </w:r>
            <w:r>
              <w:rPr>
                <w:noProof/>
                <w:webHidden/>
              </w:rPr>
              <w:fldChar w:fldCharType="end"/>
            </w:r>
          </w:hyperlink>
        </w:p>
        <w:p w14:paraId="3BA0A5D0" w14:textId="3DFD0E1D"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21" w:history="1">
            <w:r w:rsidRPr="0035552E">
              <w:rPr>
                <w:rStyle w:val="Hyperlink"/>
                <w:noProof/>
              </w:rPr>
              <w:t>4.8.17</w:t>
            </w:r>
            <w:r>
              <w:rPr>
                <w:rFonts w:asciiTheme="minorHAnsi" w:eastAsiaTheme="minorEastAsia" w:hAnsiTheme="minorHAnsi"/>
                <w:noProof/>
                <w:sz w:val="22"/>
                <w:szCs w:val="22"/>
                <w:lang w:eastAsia="en-AU"/>
              </w:rPr>
              <w:tab/>
            </w:r>
            <w:r w:rsidRPr="0035552E">
              <w:rPr>
                <w:rStyle w:val="Hyperlink"/>
                <w:noProof/>
              </w:rPr>
              <w:t>Separation of a Motion</w:t>
            </w:r>
            <w:r>
              <w:rPr>
                <w:noProof/>
                <w:webHidden/>
              </w:rPr>
              <w:tab/>
            </w:r>
            <w:r>
              <w:rPr>
                <w:noProof/>
                <w:webHidden/>
              </w:rPr>
              <w:fldChar w:fldCharType="begin"/>
            </w:r>
            <w:r>
              <w:rPr>
                <w:noProof/>
                <w:webHidden/>
              </w:rPr>
              <w:instrText xml:space="preserve"> PAGEREF _Toc49330721 \h </w:instrText>
            </w:r>
            <w:r>
              <w:rPr>
                <w:noProof/>
                <w:webHidden/>
              </w:rPr>
            </w:r>
            <w:r>
              <w:rPr>
                <w:noProof/>
                <w:webHidden/>
              </w:rPr>
              <w:fldChar w:fldCharType="separate"/>
            </w:r>
            <w:r>
              <w:rPr>
                <w:noProof/>
                <w:webHidden/>
              </w:rPr>
              <w:t>23</w:t>
            </w:r>
            <w:r>
              <w:rPr>
                <w:noProof/>
                <w:webHidden/>
              </w:rPr>
              <w:fldChar w:fldCharType="end"/>
            </w:r>
          </w:hyperlink>
        </w:p>
        <w:p w14:paraId="1D05FC9F" w14:textId="6FBAF1CF"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22" w:history="1">
            <w:r w:rsidRPr="0035552E">
              <w:rPr>
                <w:rStyle w:val="Hyperlink"/>
                <w:noProof/>
              </w:rPr>
              <w:t>4.8.18</w:t>
            </w:r>
            <w:r>
              <w:rPr>
                <w:rFonts w:asciiTheme="minorHAnsi" w:eastAsiaTheme="minorEastAsia" w:hAnsiTheme="minorHAnsi"/>
                <w:noProof/>
                <w:sz w:val="22"/>
                <w:szCs w:val="22"/>
                <w:lang w:eastAsia="en-AU"/>
              </w:rPr>
              <w:tab/>
            </w:r>
            <w:r w:rsidRPr="0035552E">
              <w:rPr>
                <w:rStyle w:val="Hyperlink"/>
                <w:noProof/>
              </w:rPr>
              <w:t>Deferral of a Motion</w:t>
            </w:r>
            <w:r>
              <w:rPr>
                <w:noProof/>
                <w:webHidden/>
              </w:rPr>
              <w:tab/>
            </w:r>
            <w:r>
              <w:rPr>
                <w:noProof/>
                <w:webHidden/>
              </w:rPr>
              <w:fldChar w:fldCharType="begin"/>
            </w:r>
            <w:r>
              <w:rPr>
                <w:noProof/>
                <w:webHidden/>
              </w:rPr>
              <w:instrText xml:space="preserve"> PAGEREF _Toc49330722 \h </w:instrText>
            </w:r>
            <w:r>
              <w:rPr>
                <w:noProof/>
                <w:webHidden/>
              </w:rPr>
            </w:r>
            <w:r>
              <w:rPr>
                <w:noProof/>
                <w:webHidden/>
              </w:rPr>
              <w:fldChar w:fldCharType="separate"/>
            </w:r>
            <w:r>
              <w:rPr>
                <w:noProof/>
                <w:webHidden/>
              </w:rPr>
              <w:t>23</w:t>
            </w:r>
            <w:r>
              <w:rPr>
                <w:noProof/>
                <w:webHidden/>
              </w:rPr>
              <w:fldChar w:fldCharType="end"/>
            </w:r>
          </w:hyperlink>
        </w:p>
        <w:p w14:paraId="09B9345C" w14:textId="0FF6A64F"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23" w:history="1">
            <w:r w:rsidRPr="0035552E">
              <w:rPr>
                <w:rStyle w:val="Hyperlink"/>
                <w:noProof/>
              </w:rPr>
              <w:t>4.8.19</w:t>
            </w:r>
            <w:r>
              <w:rPr>
                <w:rFonts w:asciiTheme="minorHAnsi" w:eastAsiaTheme="minorEastAsia" w:hAnsiTheme="minorHAnsi"/>
                <w:noProof/>
                <w:sz w:val="22"/>
                <w:szCs w:val="22"/>
                <w:lang w:eastAsia="en-AU"/>
              </w:rPr>
              <w:tab/>
            </w:r>
            <w:r w:rsidRPr="0035552E">
              <w:rPr>
                <w:rStyle w:val="Hyperlink"/>
                <w:noProof/>
              </w:rPr>
              <w:t>Call for Supporting Documentation</w:t>
            </w:r>
            <w:r>
              <w:rPr>
                <w:noProof/>
                <w:webHidden/>
              </w:rPr>
              <w:tab/>
            </w:r>
            <w:r>
              <w:rPr>
                <w:noProof/>
                <w:webHidden/>
              </w:rPr>
              <w:fldChar w:fldCharType="begin"/>
            </w:r>
            <w:r>
              <w:rPr>
                <w:noProof/>
                <w:webHidden/>
              </w:rPr>
              <w:instrText xml:space="preserve"> PAGEREF _Toc49330723 \h </w:instrText>
            </w:r>
            <w:r>
              <w:rPr>
                <w:noProof/>
                <w:webHidden/>
              </w:rPr>
            </w:r>
            <w:r>
              <w:rPr>
                <w:noProof/>
                <w:webHidden/>
              </w:rPr>
              <w:fldChar w:fldCharType="separate"/>
            </w:r>
            <w:r>
              <w:rPr>
                <w:noProof/>
                <w:webHidden/>
              </w:rPr>
              <w:t>24</w:t>
            </w:r>
            <w:r>
              <w:rPr>
                <w:noProof/>
                <w:webHidden/>
              </w:rPr>
              <w:fldChar w:fldCharType="end"/>
            </w:r>
          </w:hyperlink>
        </w:p>
        <w:p w14:paraId="211A63AC" w14:textId="12C706FD"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24" w:history="1">
            <w:r w:rsidRPr="0035552E">
              <w:rPr>
                <w:rStyle w:val="Hyperlink"/>
                <w:noProof/>
              </w:rPr>
              <w:t>4.8.20</w:t>
            </w:r>
            <w:r>
              <w:rPr>
                <w:rFonts w:asciiTheme="minorHAnsi" w:eastAsiaTheme="minorEastAsia" w:hAnsiTheme="minorHAnsi"/>
                <w:noProof/>
                <w:sz w:val="22"/>
                <w:szCs w:val="22"/>
                <w:lang w:eastAsia="en-AU"/>
              </w:rPr>
              <w:tab/>
            </w:r>
            <w:r w:rsidRPr="0035552E">
              <w:rPr>
                <w:rStyle w:val="Hyperlink"/>
                <w:noProof/>
              </w:rPr>
              <w:t>Rescission Motion Notification</w:t>
            </w:r>
            <w:r>
              <w:rPr>
                <w:noProof/>
                <w:webHidden/>
              </w:rPr>
              <w:tab/>
            </w:r>
            <w:r>
              <w:rPr>
                <w:noProof/>
                <w:webHidden/>
              </w:rPr>
              <w:fldChar w:fldCharType="begin"/>
            </w:r>
            <w:r>
              <w:rPr>
                <w:noProof/>
                <w:webHidden/>
              </w:rPr>
              <w:instrText xml:space="preserve"> PAGEREF _Toc49330724 \h </w:instrText>
            </w:r>
            <w:r>
              <w:rPr>
                <w:noProof/>
                <w:webHidden/>
              </w:rPr>
            </w:r>
            <w:r>
              <w:rPr>
                <w:noProof/>
                <w:webHidden/>
              </w:rPr>
              <w:fldChar w:fldCharType="separate"/>
            </w:r>
            <w:r>
              <w:rPr>
                <w:noProof/>
                <w:webHidden/>
              </w:rPr>
              <w:t>24</w:t>
            </w:r>
            <w:r>
              <w:rPr>
                <w:noProof/>
                <w:webHidden/>
              </w:rPr>
              <w:fldChar w:fldCharType="end"/>
            </w:r>
          </w:hyperlink>
        </w:p>
        <w:p w14:paraId="0C6E8472" w14:textId="283C1E1A"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25" w:history="1">
            <w:r w:rsidRPr="0035552E">
              <w:rPr>
                <w:rStyle w:val="Hyperlink"/>
                <w:noProof/>
              </w:rPr>
              <w:t>4.8.21</w:t>
            </w:r>
            <w:r>
              <w:rPr>
                <w:rFonts w:asciiTheme="minorHAnsi" w:eastAsiaTheme="minorEastAsia" w:hAnsiTheme="minorHAnsi"/>
                <w:noProof/>
                <w:sz w:val="22"/>
                <w:szCs w:val="22"/>
                <w:lang w:eastAsia="en-AU"/>
              </w:rPr>
              <w:tab/>
            </w:r>
            <w:r w:rsidRPr="0035552E">
              <w:rPr>
                <w:rStyle w:val="Hyperlink"/>
                <w:noProof/>
              </w:rPr>
              <w:t>When a Resolution is Acted On</w:t>
            </w:r>
            <w:r>
              <w:rPr>
                <w:noProof/>
                <w:webHidden/>
              </w:rPr>
              <w:tab/>
            </w:r>
            <w:r>
              <w:rPr>
                <w:noProof/>
                <w:webHidden/>
              </w:rPr>
              <w:fldChar w:fldCharType="begin"/>
            </w:r>
            <w:r>
              <w:rPr>
                <w:noProof/>
                <w:webHidden/>
              </w:rPr>
              <w:instrText xml:space="preserve"> PAGEREF _Toc49330725 \h </w:instrText>
            </w:r>
            <w:r>
              <w:rPr>
                <w:noProof/>
                <w:webHidden/>
              </w:rPr>
            </w:r>
            <w:r>
              <w:rPr>
                <w:noProof/>
                <w:webHidden/>
              </w:rPr>
              <w:fldChar w:fldCharType="separate"/>
            </w:r>
            <w:r>
              <w:rPr>
                <w:noProof/>
                <w:webHidden/>
              </w:rPr>
              <w:t>24</w:t>
            </w:r>
            <w:r>
              <w:rPr>
                <w:noProof/>
                <w:webHidden/>
              </w:rPr>
              <w:fldChar w:fldCharType="end"/>
            </w:r>
          </w:hyperlink>
        </w:p>
        <w:p w14:paraId="06DBBD6B" w14:textId="474B39EB"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26" w:history="1">
            <w:r w:rsidRPr="0035552E">
              <w:rPr>
                <w:rStyle w:val="Hyperlink"/>
                <w:noProof/>
              </w:rPr>
              <w:t>4.9</w:t>
            </w:r>
            <w:r>
              <w:rPr>
                <w:rFonts w:asciiTheme="minorHAnsi" w:eastAsiaTheme="minorEastAsia" w:hAnsiTheme="minorHAnsi"/>
                <w:noProof/>
                <w:color w:val="auto"/>
                <w:szCs w:val="22"/>
                <w:lang w:eastAsia="en-AU"/>
              </w:rPr>
              <w:tab/>
            </w:r>
            <w:r w:rsidRPr="0035552E">
              <w:rPr>
                <w:rStyle w:val="Hyperlink"/>
                <w:noProof/>
              </w:rPr>
              <w:t>Procedural (Formal) Motions</w:t>
            </w:r>
            <w:r>
              <w:rPr>
                <w:noProof/>
                <w:webHidden/>
              </w:rPr>
              <w:tab/>
            </w:r>
            <w:r>
              <w:rPr>
                <w:noProof/>
                <w:webHidden/>
              </w:rPr>
              <w:fldChar w:fldCharType="begin"/>
            </w:r>
            <w:r>
              <w:rPr>
                <w:noProof/>
                <w:webHidden/>
              </w:rPr>
              <w:instrText xml:space="preserve"> PAGEREF _Toc49330726 \h </w:instrText>
            </w:r>
            <w:r>
              <w:rPr>
                <w:noProof/>
                <w:webHidden/>
              </w:rPr>
            </w:r>
            <w:r>
              <w:rPr>
                <w:noProof/>
                <w:webHidden/>
              </w:rPr>
              <w:fldChar w:fldCharType="separate"/>
            </w:r>
            <w:r>
              <w:rPr>
                <w:noProof/>
                <w:webHidden/>
              </w:rPr>
              <w:t>24</w:t>
            </w:r>
            <w:r>
              <w:rPr>
                <w:noProof/>
                <w:webHidden/>
              </w:rPr>
              <w:fldChar w:fldCharType="end"/>
            </w:r>
          </w:hyperlink>
        </w:p>
        <w:p w14:paraId="36FE6798" w14:textId="25C3337C"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27" w:history="1">
            <w:r w:rsidRPr="0035552E">
              <w:rPr>
                <w:rStyle w:val="Hyperlink"/>
                <w:noProof/>
              </w:rPr>
              <w:t>4.9.1</w:t>
            </w:r>
            <w:r>
              <w:rPr>
                <w:rFonts w:asciiTheme="minorHAnsi" w:eastAsiaTheme="minorEastAsia" w:hAnsiTheme="minorHAnsi"/>
                <w:noProof/>
                <w:sz w:val="22"/>
                <w:szCs w:val="22"/>
                <w:lang w:eastAsia="en-AU"/>
              </w:rPr>
              <w:tab/>
            </w:r>
            <w:r w:rsidRPr="0035552E">
              <w:rPr>
                <w:rStyle w:val="Hyperlink"/>
                <w:noProof/>
              </w:rPr>
              <w:t>Moving a Procedural Motion</w:t>
            </w:r>
            <w:r>
              <w:rPr>
                <w:noProof/>
                <w:webHidden/>
              </w:rPr>
              <w:tab/>
            </w:r>
            <w:r>
              <w:rPr>
                <w:noProof/>
                <w:webHidden/>
              </w:rPr>
              <w:fldChar w:fldCharType="begin"/>
            </w:r>
            <w:r>
              <w:rPr>
                <w:noProof/>
                <w:webHidden/>
              </w:rPr>
              <w:instrText xml:space="preserve"> PAGEREF _Toc49330727 \h </w:instrText>
            </w:r>
            <w:r>
              <w:rPr>
                <w:noProof/>
                <w:webHidden/>
              </w:rPr>
            </w:r>
            <w:r>
              <w:rPr>
                <w:noProof/>
                <w:webHidden/>
              </w:rPr>
              <w:fldChar w:fldCharType="separate"/>
            </w:r>
            <w:r>
              <w:rPr>
                <w:noProof/>
                <w:webHidden/>
              </w:rPr>
              <w:t>24</w:t>
            </w:r>
            <w:r>
              <w:rPr>
                <w:noProof/>
                <w:webHidden/>
              </w:rPr>
              <w:fldChar w:fldCharType="end"/>
            </w:r>
          </w:hyperlink>
        </w:p>
        <w:p w14:paraId="58D9151F" w14:textId="6C6DFE73"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28" w:history="1">
            <w:r w:rsidRPr="0035552E">
              <w:rPr>
                <w:rStyle w:val="Hyperlink"/>
                <w:noProof/>
              </w:rPr>
              <w:t>4.9.2</w:t>
            </w:r>
            <w:r>
              <w:rPr>
                <w:rFonts w:asciiTheme="minorHAnsi" w:eastAsiaTheme="minorEastAsia" w:hAnsiTheme="minorHAnsi"/>
                <w:noProof/>
                <w:sz w:val="22"/>
                <w:szCs w:val="22"/>
                <w:lang w:eastAsia="en-AU"/>
              </w:rPr>
              <w:tab/>
            </w:r>
            <w:r w:rsidRPr="0035552E">
              <w:rPr>
                <w:rStyle w:val="Hyperlink"/>
                <w:noProof/>
              </w:rPr>
              <w:t>Debate and Amendments to Procedural Motions</w:t>
            </w:r>
            <w:r>
              <w:rPr>
                <w:noProof/>
                <w:webHidden/>
              </w:rPr>
              <w:tab/>
            </w:r>
            <w:r>
              <w:rPr>
                <w:noProof/>
                <w:webHidden/>
              </w:rPr>
              <w:fldChar w:fldCharType="begin"/>
            </w:r>
            <w:r>
              <w:rPr>
                <w:noProof/>
                <w:webHidden/>
              </w:rPr>
              <w:instrText xml:space="preserve"> PAGEREF _Toc49330728 \h </w:instrText>
            </w:r>
            <w:r>
              <w:rPr>
                <w:noProof/>
                <w:webHidden/>
              </w:rPr>
            </w:r>
            <w:r>
              <w:rPr>
                <w:noProof/>
                <w:webHidden/>
              </w:rPr>
              <w:fldChar w:fldCharType="separate"/>
            </w:r>
            <w:r>
              <w:rPr>
                <w:noProof/>
                <w:webHidden/>
              </w:rPr>
              <w:t>25</w:t>
            </w:r>
            <w:r>
              <w:rPr>
                <w:noProof/>
                <w:webHidden/>
              </w:rPr>
              <w:fldChar w:fldCharType="end"/>
            </w:r>
          </w:hyperlink>
        </w:p>
        <w:p w14:paraId="1B0C3D7A" w14:textId="48C72378"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29" w:history="1">
            <w:r w:rsidRPr="0035552E">
              <w:rPr>
                <w:rStyle w:val="Hyperlink"/>
                <w:noProof/>
              </w:rPr>
              <w:t>4.9.3</w:t>
            </w:r>
            <w:r>
              <w:rPr>
                <w:rFonts w:asciiTheme="minorHAnsi" w:eastAsiaTheme="minorEastAsia" w:hAnsiTheme="minorHAnsi"/>
                <w:noProof/>
                <w:sz w:val="22"/>
                <w:szCs w:val="22"/>
                <w:lang w:eastAsia="en-AU"/>
              </w:rPr>
              <w:tab/>
            </w:r>
            <w:r w:rsidRPr="0035552E">
              <w:rPr>
                <w:rStyle w:val="Hyperlink"/>
                <w:noProof/>
              </w:rPr>
              <w:t>Closure of a Motion (The Motion be Put)</w:t>
            </w:r>
            <w:r>
              <w:rPr>
                <w:noProof/>
                <w:webHidden/>
              </w:rPr>
              <w:tab/>
            </w:r>
            <w:r>
              <w:rPr>
                <w:noProof/>
                <w:webHidden/>
              </w:rPr>
              <w:fldChar w:fldCharType="begin"/>
            </w:r>
            <w:r>
              <w:rPr>
                <w:noProof/>
                <w:webHidden/>
              </w:rPr>
              <w:instrText xml:space="preserve"> PAGEREF _Toc49330729 \h </w:instrText>
            </w:r>
            <w:r>
              <w:rPr>
                <w:noProof/>
                <w:webHidden/>
              </w:rPr>
            </w:r>
            <w:r>
              <w:rPr>
                <w:noProof/>
                <w:webHidden/>
              </w:rPr>
              <w:fldChar w:fldCharType="separate"/>
            </w:r>
            <w:r>
              <w:rPr>
                <w:noProof/>
                <w:webHidden/>
              </w:rPr>
              <w:t>25</w:t>
            </w:r>
            <w:r>
              <w:rPr>
                <w:noProof/>
                <w:webHidden/>
              </w:rPr>
              <w:fldChar w:fldCharType="end"/>
            </w:r>
          </w:hyperlink>
        </w:p>
        <w:p w14:paraId="3F9F246C" w14:textId="4D85427D"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30" w:history="1">
            <w:r w:rsidRPr="0035552E">
              <w:rPr>
                <w:rStyle w:val="Hyperlink"/>
                <w:noProof/>
              </w:rPr>
              <w:t>4.9.4</w:t>
            </w:r>
            <w:r>
              <w:rPr>
                <w:rFonts w:asciiTheme="minorHAnsi" w:eastAsiaTheme="minorEastAsia" w:hAnsiTheme="minorHAnsi"/>
                <w:noProof/>
                <w:sz w:val="22"/>
                <w:szCs w:val="22"/>
                <w:lang w:eastAsia="en-AU"/>
              </w:rPr>
              <w:tab/>
            </w:r>
            <w:r w:rsidRPr="0035552E">
              <w:rPr>
                <w:rStyle w:val="Hyperlink"/>
                <w:noProof/>
              </w:rPr>
              <w:t>The Previous Question</w:t>
            </w:r>
            <w:r>
              <w:rPr>
                <w:noProof/>
                <w:webHidden/>
              </w:rPr>
              <w:tab/>
            </w:r>
            <w:r>
              <w:rPr>
                <w:noProof/>
                <w:webHidden/>
              </w:rPr>
              <w:fldChar w:fldCharType="begin"/>
            </w:r>
            <w:r>
              <w:rPr>
                <w:noProof/>
                <w:webHidden/>
              </w:rPr>
              <w:instrText xml:space="preserve"> PAGEREF _Toc49330730 \h </w:instrText>
            </w:r>
            <w:r>
              <w:rPr>
                <w:noProof/>
                <w:webHidden/>
              </w:rPr>
            </w:r>
            <w:r>
              <w:rPr>
                <w:noProof/>
                <w:webHidden/>
              </w:rPr>
              <w:fldChar w:fldCharType="separate"/>
            </w:r>
            <w:r>
              <w:rPr>
                <w:noProof/>
                <w:webHidden/>
              </w:rPr>
              <w:t>25</w:t>
            </w:r>
            <w:r>
              <w:rPr>
                <w:noProof/>
                <w:webHidden/>
              </w:rPr>
              <w:fldChar w:fldCharType="end"/>
            </w:r>
          </w:hyperlink>
        </w:p>
        <w:p w14:paraId="5745186D" w14:textId="250AE4C6"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31" w:history="1">
            <w:r w:rsidRPr="0035552E">
              <w:rPr>
                <w:rStyle w:val="Hyperlink"/>
                <w:noProof/>
              </w:rPr>
              <w:t>4.9.5</w:t>
            </w:r>
            <w:r>
              <w:rPr>
                <w:rFonts w:asciiTheme="minorHAnsi" w:eastAsiaTheme="minorEastAsia" w:hAnsiTheme="minorHAnsi"/>
                <w:noProof/>
                <w:sz w:val="22"/>
                <w:szCs w:val="22"/>
                <w:lang w:eastAsia="en-AU"/>
              </w:rPr>
              <w:tab/>
            </w:r>
            <w:r w:rsidRPr="0035552E">
              <w:rPr>
                <w:rStyle w:val="Hyperlink"/>
                <w:noProof/>
              </w:rPr>
              <w:t>Proceed to Next Question</w:t>
            </w:r>
            <w:r>
              <w:rPr>
                <w:noProof/>
                <w:webHidden/>
              </w:rPr>
              <w:tab/>
            </w:r>
            <w:r>
              <w:rPr>
                <w:noProof/>
                <w:webHidden/>
              </w:rPr>
              <w:fldChar w:fldCharType="begin"/>
            </w:r>
            <w:r>
              <w:rPr>
                <w:noProof/>
                <w:webHidden/>
              </w:rPr>
              <w:instrText xml:space="preserve"> PAGEREF _Toc49330731 \h </w:instrText>
            </w:r>
            <w:r>
              <w:rPr>
                <w:noProof/>
                <w:webHidden/>
              </w:rPr>
            </w:r>
            <w:r>
              <w:rPr>
                <w:noProof/>
                <w:webHidden/>
              </w:rPr>
              <w:fldChar w:fldCharType="separate"/>
            </w:r>
            <w:r>
              <w:rPr>
                <w:noProof/>
                <w:webHidden/>
              </w:rPr>
              <w:t>25</w:t>
            </w:r>
            <w:r>
              <w:rPr>
                <w:noProof/>
                <w:webHidden/>
              </w:rPr>
              <w:fldChar w:fldCharType="end"/>
            </w:r>
          </w:hyperlink>
        </w:p>
        <w:p w14:paraId="10C6FB98" w14:textId="03DA1C26"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32" w:history="1">
            <w:r w:rsidRPr="0035552E">
              <w:rPr>
                <w:rStyle w:val="Hyperlink"/>
                <w:noProof/>
              </w:rPr>
              <w:t>4.9.6</w:t>
            </w:r>
            <w:r>
              <w:rPr>
                <w:rFonts w:asciiTheme="minorHAnsi" w:eastAsiaTheme="minorEastAsia" w:hAnsiTheme="minorHAnsi"/>
                <w:noProof/>
                <w:sz w:val="22"/>
                <w:szCs w:val="22"/>
                <w:lang w:eastAsia="en-AU"/>
              </w:rPr>
              <w:tab/>
            </w:r>
            <w:r w:rsidRPr="0035552E">
              <w:rPr>
                <w:rStyle w:val="Hyperlink"/>
                <w:noProof/>
              </w:rPr>
              <w:t>Adjournment of Debate</w:t>
            </w:r>
            <w:r>
              <w:rPr>
                <w:noProof/>
                <w:webHidden/>
              </w:rPr>
              <w:tab/>
            </w:r>
            <w:r>
              <w:rPr>
                <w:noProof/>
                <w:webHidden/>
              </w:rPr>
              <w:fldChar w:fldCharType="begin"/>
            </w:r>
            <w:r>
              <w:rPr>
                <w:noProof/>
                <w:webHidden/>
              </w:rPr>
              <w:instrText xml:space="preserve"> PAGEREF _Toc49330732 \h </w:instrText>
            </w:r>
            <w:r>
              <w:rPr>
                <w:noProof/>
                <w:webHidden/>
              </w:rPr>
            </w:r>
            <w:r>
              <w:rPr>
                <w:noProof/>
                <w:webHidden/>
              </w:rPr>
              <w:fldChar w:fldCharType="separate"/>
            </w:r>
            <w:r>
              <w:rPr>
                <w:noProof/>
                <w:webHidden/>
              </w:rPr>
              <w:t>25</w:t>
            </w:r>
            <w:r>
              <w:rPr>
                <w:noProof/>
                <w:webHidden/>
              </w:rPr>
              <w:fldChar w:fldCharType="end"/>
            </w:r>
          </w:hyperlink>
        </w:p>
        <w:p w14:paraId="3CAEC292" w14:textId="1DD85B83"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33" w:history="1">
            <w:r w:rsidRPr="0035552E">
              <w:rPr>
                <w:rStyle w:val="Hyperlink"/>
                <w:noProof/>
              </w:rPr>
              <w:t>4.9.7</w:t>
            </w:r>
            <w:r>
              <w:rPr>
                <w:rFonts w:asciiTheme="minorHAnsi" w:eastAsiaTheme="minorEastAsia" w:hAnsiTheme="minorHAnsi"/>
                <w:noProof/>
                <w:sz w:val="22"/>
                <w:szCs w:val="22"/>
                <w:lang w:eastAsia="en-AU"/>
              </w:rPr>
              <w:tab/>
            </w:r>
            <w:r w:rsidRPr="0035552E">
              <w:rPr>
                <w:rStyle w:val="Hyperlink"/>
                <w:noProof/>
              </w:rPr>
              <w:t>Adjournment of Meeting</w:t>
            </w:r>
            <w:r>
              <w:rPr>
                <w:noProof/>
                <w:webHidden/>
              </w:rPr>
              <w:tab/>
            </w:r>
            <w:r>
              <w:rPr>
                <w:noProof/>
                <w:webHidden/>
              </w:rPr>
              <w:fldChar w:fldCharType="begin"/>
            </w:r>
            <w:r>
              <w:rPr>
                <w:noProof/>
                <w:webHidden/>
              </w:rPr>
              <w:instrText xml:space="preserve"> PAGEREF _Toc49330733 \h </w:instrText>
            </w:r>
            <w:r>
              <w:rPr>
                <w:noProof/>
                <w:webHidden/>
              </w:rPr>
            </w:r>
            <w:r>
              <w:rPr>
                <w:noProof/>
                <w:webHidden/>
              </w:rPr>
              <w:fldChar w:fldCharType="separate"/>
            </w:r>
            <w:r>
              <w:rPr>
                <w:noProof/>
                <w:webHidden/>
              </w:rPr>
              <w:t>25</w:t>
            </w:r>
            <w:r>
              <w:rPr>
                <w:noProof/>
                <w:webHidden/>
              </w:rPr>
              <w:fldChar w:fldCharType="end"/>
            </w:r>
          </w:hyperlink>
        </w:p>
        <w:p w14:paraId="176B3867" w14:textId="510A96E4"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34" w:history="1">
            <w:r w:rsidRPr="0035552E">
              <w:rPr>
                <w:rStyle w:val="Hyperlink"/>
                <w:noProof/>
              </w:rPr>
              <w:t>4.9.8</w:t>
            </w:r>
            <w:r>
              <w:rPr>
                <w:rFonts w:asciiTheme="minorHAnsi" w:eastAsiaTheme="minorEastAsia" w:hAnsiTheme="minorHAnsi"/>
                <w:noProof/>
                <w:sz w:val="22"/>
                <w:szCs w:val="22"/>
                <w:lang w:eastAsia="en-AU"/>
              </w:rPr>
              <w:tab/>
            </w:r>
            <w:r w:rsidRPr="0035552E">
              <w:rPr>
                <w:rStyle w:val="Hyperlink"/>
                <w:noProof/>
              </w:rPr>
              <w:t>That the Question Lay on the Table</w:t>
            </w:r>
            <w:r>
              <w:rPr>
                <w:noProof/>
                <w:webHidden/>
              </w:rPr>
              <w:tab/>
            </w:r>
            <w:r>
              <w:rPr>
                <w:noProof/>
                <w:webHidden/>
              </w:rPr>
              <w:fldChar w:fldCharType="begin"/>
            </w:r>
            <w:r>
              <w:rPr>
                <w:noProof/>
                <w:webHidden/>
              </w:rPr>
              <w:instrText xml:space="preserve"> PAGEREF _Toc49330734 \h </w:instrText>
            </w:r>
            <w:r>
              <w:rPr>
                <w:noProof/>
                <w:webHidden/>
              </w:rPr>
            </w:r>
            <w:r>
              <w:rPr>
                <w:noProof/>
                <w:webHidden/>
              </w:rPr>
              <w:fldChar w:fldCharType="separate"/>
            </w:r>
            <w:r>
              <w:rPr>
                <w:noProof/>
                <w:webHidden/>
              </w:rPr>
              <w:t>26</w:t>
            </w:r>
            <w:r>
              <w:rPr>
                <w:noProof/>
                <w:webHidden/>
              </w:rPr>
              <w:fldChar w:fldCharType="end"/>
            </w:r>
          </w:hyperlink>
        </w:p>
        <w:p w14:paraId="075F8756" w14:textId="52E64006"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35" w:history="1">
            <w:r w:rsidRPr="0035552E">
              <w:rPr>
                <w:rStyle w:val="Hyperlink"/>
                <w:noProof/>
              </w:rPr>
              <w:t>4.10</w:t>
            </w:r>
            <w:r>
              <w:rPr>
                <w:rFonts w:asciiTheme="minorHAnsi" w:eastAsiaTheme="minorEastAsia" w:hAnsiTheme="minorHAnsi"/>
                <w:noProof/>
                <w:color w:val="auto"/>
                <w:szCs w:val="22"/>
                <w:lang w:eastAsia="en-AU"/>
              </w:rPr>
              <w:tab/>
            </w:r>
            <w:r w:rsidRPr="0035552E">
              <w:rPr>
                <w:rStyle w:val="Hyperlink"/>
                <w:noProof/>
              </w:rPr>
              <w:t>Speaking to the Meeting</w:t>
            </w:r>
            <w:r>
              <w:rPr>
                <w:noProof/>
                <w:webHidden/>
              </w:rPr>
              <w:tab/>
            </w:r>
            <w:r>
              <w:rPr>
                <w:noProof/>
                <w:webHidden/>
              </w:rPr>
              <w:fldChar w:fldCharType="begin"/>
            </w:r>
            <w:r>
              <w:rPr>
                <w:noProof/>
                <w:webHidden/>
              </w:rPr>
              <w:instrText xml:space="preserve"> PAGEREF _Toc49330735 \h </w:instrText>
            </w:r>
            <w:r>
              <w:rPr>
                <w:noProof/>
                <w:webHidden/>
              </w:rPr>
            </w:r>
            <w:r>
              <w:rPr>
                <w:noProof/>
                <w:webHidden/>
              </w:rPr>
              <w:fldChar w:fldCharType="separate"/>
            </w:r>
            <w:r>
              <w:rPr>
                <w:noProof/>
                <w:webHidden/>
              </w:rPr>
              <w:t>26</w:t>
            </w:r>
            <w:r>
              <w:rPr>
                <w:noProof/>
                <w:webHidden/>
              </w:rPr>
              <w:fldChar w:fldCharType="end"/>
            </w:r>
          </w:hyperlink>
        </w:p>
        <w:p w14:paraId="76D79F64" w14:textId="4ECDE364"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36" w:history="1">
            <w:r w:rsidRPr="0035552E">
              <w:rPr>
                <w:rStyle w:val="Hyperlink"/>
                <w:noProof/>
              </w:rPr>
              <w:t>4.10.1</w:t>
            </w:r>
            <w:r>
              <w:rPr>
                <w:rFonts w:asciiTheme="minorHAnsi" w:eastAsiaTheme="minorEastAsia" w:hAnsiTheme="minorHAnsi"/>
                <w:noProof/>
                <w:sz w:val="22"/>
                <w:szCs w:val="22"/>
                <w:lang w:eastAsia="en-AU"/>
              </w:rPr>
              <w:tab/>
            </w:r>
            <w:r w:rsidRPr="0035552E">
              <w:rPr>
                <w:rStyle w:val="Hyperlink"/>
                <w:noProof/>
              </w:rPr>
              <w:t>Speaking Times</w:t>
            </w:r>
            <w:r>
              <w:rPr>
                <w:noProof/>
                <w:webHidden/>
              </w:rPr>
              <w:tab/>
            </w:r>
            <w:r>
              <w:rPr>
                <w:noProof/>
                <w:webHidden/>
              </w:rPr>
              <w:fldChar w:fldCharType="begin"/>
            </w:r>
            <w:r>
              <w:rPr>
                <w:noProof/>
                <w:webHidden/>
              </w:rPr>
              <w:instrText xml:space="preserve"> PAGEREF _Toc49330736 \h </w:instrText>
            </w:r>
            <w:r>
              <w:rPr>
                <w:noProof/>
                <w:webHidden/>
              </w:rPr>
            </w:r>
            <w:r>
              <w:rPr>
                <w:noProof/>
                <w:webHidden/>
              </w:rPr>
              <w:fldChar w:fldCharType="separate"/>
            </w:r>
            <w:r>
              <w:rPr>
                <w:noProof/>
                <w:webHidden/>
              </w:rPr>
              <w:t>26</w:t>
            </w:r>
            <w:r>
              <w:rPr>
                <w:noProof/>
                <w:webHidden/>
              </w:rPr>
              <w:fldChar w:fldCharType="end"/>
            </w:r>
          </w:hyperlink>
        </w:p>
        <w:p w14:paraId="490AC586" w14:textId="54CD49CC"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37" w:history="1">
            <w:r w:rsidRPr="0035552E">
              <w:rPr>
                <w:rStyle w:val="Hyperlink"/>
                <w:noProof/>
              </w:rPr>
              <w:t>4.10.2</w:t>
            </w:r>
            <w:r>
              <w:rPr>
                <w:rFonts w:asciiTheme="minorHAnsi" w:eastAsiaTheme="minorEastAsia" w:hAnsiTheme="minorHAnsi"/>
                <w:noProof/>
                <w:sz w:val="22"/>
                <w:szCs w:val="22"/>
                <w:lang w:eastAsia="en-AU"/>
              </w:rPr>
              <w:tab/>
            </w:r>
            <w:r w:rsidRPr="0035552E">
              <w:rPr>
                <w:rStyle w:val="Hyperlink"/>
                <w:noProof/>
              </w:rPr>
              <w:t>Councillor Must Stand When Speaking</w:t>
            </w:r>
            <w:r>
              <w:rPr>
                <w:noProof/>
                <w:webHidden/>
              </w:rPr>
              <w:tab/>
            </w:r>
            <w:r>
              <w:rPr>
                <w:noProof/>
                <w:webHidden/>
              </w:rPr>
              <w:fldChar w:fldCharType="begin"/>
            </w:r>
            <w:r>
              <w:rPr>
                <w:noProof/>
                <w:webHidden/>
              </w:rPr>
              <w:instrText xml:space="preserve"> PAGEREF _Toc49330737 \h </w:instrText>
            </w:r>
            <w:r>
              <w:rPr>
                <w:noProof/>
                <w:webHidden/>
              </w:rPr>
            </w:r>
            <w:r>
              <w:rPr>
                <w:noProof/>
                <w:webHidden/>
              </w:rPr>
              <w:fldChar w:fldCharType="separate"/>
            </w:r>
            <w:r>
              <w:rPr>
                <w:noProof/>
                <w:webHidden/>
              </w:rPr>
              <w:t>26</w:t>
            </w:r>
            <w:r>
              <w:rPr>
                <w:noProof/>
                <w:webHidden/>
              </w:rPr>
              <w:fldChar w:fldCharType="end"/>
            </w:r>
          </w:hyperlink>
        </w:p>
        <w:p w14:paraId="3D488BCF" w14:textId="0A872270"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38" w:history="1">
            <w:r w:rsidRPr="0035552E">
              <w:rPr>
                <w:rStyle w:val="Hyperlink"/>
                <w:noProof/>
              </w:rPr>
              <w:t>4.10.3</w:t>
            </w:r>
            <w:r>
              <w:rPr>
                <w:rFonts w:asciiTheme="minorHAnsi" w:eastAsiaTheme="minorEastAsia" w:hAnsiTheme="minorHAnsi"/>
                <w:noProof/>
                <w:sz w:val="22"/>
                <w:szCs w:val="22"/>
                <w:lang w:eastAsia="en-AU"/>
              </w:rPr>
              <w:tab/>
            </w:r>
            <w:r w:rsidRPr="0035552E">
              <w:rPr>
                <w:rStyle w:val="Hyperlink"/>
                <w:noProof/>
              </w:rPr>
              <w:t>Interruptions, Interjections and Relevance</w:t>
            </w:r>
            <w:r>
              <w:rPr>
                <w:noProof/>
                <w:webHidden/>
              </w:rPr>
              <w:tab/>
            </w:r>
            <w:r>
              <w:rPr>
                <w:noProof/>
                <w:webHidden/>
              </w:rPr>
              <w:fldChar w:fldCharType="begin"/>
            </w:r>
            <w:r>
              <w:rPr>
                <w:noProof/>
                <w:webHidden/>
              </w:rPr>
              <w:instrText xml:space="preserve"> PAGEREF _Toc49330738 \h </w:instrText>
            </w:r>
            <w:r>
              <w:rPr>
                <w:noProof/>
                <w:webHidden/>
              </w:rPr>
            </w:r>
            <w:r>
              <w:rPr>
                <w:noProof/>
                <w:webHidden/>
              </w:rPr>
              <w:fldChar w:fldCharType="separate"/>
            </w:r>
            <w:r>
              <w:rPr>
                <w:noProof/>
                <w:webHidden/>
              </w:rPr>
              <w:t>26</w:t>
            </w:r>
            <w:r>
              <w:rPr>
                <w:noProof/>
                <w:webHidden/>
              </w:rPr>
              <w:fldChar w:fldCharType="end"/>
            </w:r>
          </w:hyperlink>
        </w:p>
        <w:p w14:paraId="23284DC8" w14:textId="3E4D596F"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39" w:history="1">
            <w:r w:rsidRPr="0035552E">
              <w:rPr>
                <w:rStyle w:val="Hyperlink"/>
                <w:noProof/>
              </w:rPr>
              <w:t>4.11</w:t>
            </w:r>
            <w:r>
              <w:rPr>
                <w:rFonts w:asciiTheme="minorHAnsi" w:eastAsiaTheme="minorEastAsia" w:hAnsiTheme="minorHAnsi"/>
                <w:noProof/>
                <w:color w:val="auto"/>
                <w:szCs w:val="22"/>
                <w:lang w:eastAsia="en-AU"/>
              </w:rPr>
              <w:tab/>
            </w:r>
            <w:r w:rsidRPr="0035552E">
              <w:rPr>
                <w:rStyle w:val="Hyperlink"/>
                <w:noProof/>
              </w:rPr>
              <w:t>Points of Order</w:t>
            </w:r>
            <w:r>
              <w:rPr>
                <w:noProof/>
                <w:webHidden/>
              </w:rPr>
              <w:tab/>
            </w:r>
            <w:r>
              <w:rPr>
                <w:noProof/>
                <w:webHidden/>
              </w:rPr>
              <w:fldChar w:fldCharType="begin"/>
            </w:r>
            <w:r>
              <w:rPr>
                <w:noProof/>
                <w:webHidden/>
              </w:rPr>
              <w:instrText xml:space="preserve"> PAGEREF _Toc49330739 \h </w:instrText>
            </w:r>
            <w:r>
              <w:rPr>
                <w:noProof/>
                <w:webHidden/>
              </w:rPr>
            </w:r>
            <w:r>
              <w:rPr>
                <w:noProof/>
                <w:webHidden/>
              </w:rPr>
              <w:fldChar w:fldCharType="separate"/>
            </w:r>
            <w:r>
              <w:rPr>
                <w:noProof/>
                <w:webHidden/>
              </w:rPr>
              <w:t>26</w:t>
            </w:r>
            <w:r>
              <w:rPr>
                <w:noProof/>
                <w:webHidden/>
              </w:rPr>
              <w:fldChar w:fldCharType="end"/>
            </w:r>
          </w:hyperlink>
        </w:p>
        <w:p w14:paraId="5C3CB35E" w14:textId="42983ECF"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40" w:history="1">
            <w:r w:rsidRPr="0035552E">
              <w:rPr>
                <w:rStyle w:val="Hyperlink"/>
                <w:noProof/>
              </w:rPr>
              <w:t>4.11.1</w:t>
            </w:r>
            <w:r>
              <w:rPr>
                <w:rFonts w:asciiTheme="minorHAnsi" w:eastAsiaTheme="minorEastAsia" w:hAnsiTheme="minorHAnsi"/>
                <w:noProof/>
                <w:sz w:val="22"/>
                <w:szCs w:val="22"/>
                <w:lang w:eastAsia="en-AU"/>
              </w:rPr>
              <w:tab/>
            </w:r>
            <w:r w:rsidRPr="0035552E">
              <w:rPr>
                <w:rStyle w:val="Hyperlink"/>
                <w:noProof/>
              </w:rPr>
              <w:t>Procedure for a Point of Order</w:t>
            </w:r>
            <w:r>
              <w:rPr>
                <w:noProof/>
                <w:webHidden/>
              </w:rPr>
              <w:tab/>
            </w:r>
            <w:r>
              <w:rPr>
                <w:noProof/>
                <w:webHidden/>
              </w:rPr>
              <w:fldChar w:fldCharType="begin"/>
            </w:r>
            <w:r>
              <w:rPr>
                <w:noProof/>
                <w:webHidden/>
              </w:rPr>
              <w:instrText xml:space="preserve"> PAGEREF _Toc49330740 \h </w:instrText>
            </w:r>
            <w:r>
              <w:rPr>
                <w:noProof/>
                <w:webHidden/>
              </w:rPr>
            </w:r>
            <w:r>
              <w:rPr>
                <w:noProof/>
                <w:webHidden/>
              </w:rPr>
              <w:fldChar w:fldCharType="separate"/>
            </w:r>
            <w:r>
              <w:rPr>
                <w:noProof/>
                <w:webHidden/>
              </w:rPr>
              <w:t>26</w:t>
            </w:r>
            <w:r>
              <w:rPr>
                <w:noProof/>
                <w:webHidden/>
              </w:rPr>
              <w:fldChar w:fldCharType="end"/>
            </w:r>
          </w:hyperlink>
        </w:p>
        <w:p w14:paraId="1FBA0274" w14:textId="6CF712DB"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41" w:history="1">
            <w:r w:rsidRPr="0035552E">
              <w:rPr>
                <w:rStyle w:val="Hyperlink"/>
                <w:noProof/>
              </w:rPr>
              <w:t>4.11.2</w:t>
            </w:r>
            <w:r>
              <w:rPr>
                <w:rFonts w:asciiTheme="minorHAnsi" w:eastAsiaTheme="minorEastAsia" w:hAnsiTheme="minorHAnsi"/>
                <w:noProof/>
                <w:sz w:val="22"/>
                <w:szCs w:val="22"/>
                <w:lang w:eastAsia="en-AU"/>
              </w:rPr>
              <w:tab/>
            </w:r>
            <w:r w:rsidRPr="0035552E">
              <w:rPr>
                <w:rStyle w:val="Hyperlink"/>
                <w:noProof/>
              </w:rPr>
              <w:t>Motion of Dissent</w:t>
            </w:r>
            <w:r>
              <w:rPr>
                <w:noProof/>
                <w:webHidden/>
              </w:rPr>
              <w:tab/>
            </w:r>
            <w:r>
              <w:rPr>
                <w:noProof/>
                <w:webHidden/>
              </w:rPr>
              <w:fldChar w:fldCharType="begin"/>
            </w:r>
            <w:r>
              <w:rPr>
                <w:noProof/>
                <w:webHidden/>
              </w:rPr>
              <w:instrText xml:space="preserve"> PAGEREF _Toc49330741 \h </w:instrText>
            </w:r>
            <w:r>
              <w:rPr>
                <w:noProof/>
                <w:webHidden/>
              </w:rPr>
            </w:r>
            <w:r>
              <w:rPr>
                <w:noProof/>
                <w:webHidden/>
              </w:rPr>
              <w:fldChar w:fldCharType="separate"/>
            </w:r>
            <w:r>
              <w:rPr>
                <w:noProof/>
                <w:webHidden/>
              </w:rPr>
              <w:t>27</w:t>
            </w:r>
            <w:r>
              <w:rPr>
                <w:noProof/>
                <w:webHidden/>
              </w:rPr>
              <w:fldChar w:fldCharType="end"/>
            </w:r>
          </w:hyperlink>
        </w:p>
        <w:p w14:paraId="3DFCE5CC" w14:textId="2A9AEAEB"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42" w:history="1">
            <w:r w:rsidRPr="0035552E">
              <w:rPr>
                <w:rStyle w:val="Hyperlink"/>
                <w:noProof/>
              </w:rPr>
              <w:t>4.12</w:t>
            </w:r>
            <w:r>
              <w:rPr>
                <w:rFonts w:asciiTheme="minorHAnsi" w:eastAsiaTheme="minorEastAsia" w:hAnsiTheme="minorHAnsi"/>
                <w:noProof/>
                <w:color w:val="auto"/>
                <w:szCs w:val="22"/>
                <w:lang w:eastAsia="en-AU"/>
              </w:rPr>
              <w:tab/>
            </w:r>
            <w:r w:rsidRPr="0035552E">
              <w:rPr>
                <w:rStyle w:val="Hyperlink"/>
                <w:noProof/>
              </w:rPr>
              <w:t>Suspension of Standing Order</w:t>
            </w:r>
            <w:r>
              <w:rPr>
                <w:noProof/>
                <w:webHidden/>
              </w:rPr>
              <w:tab/>
            </w:r>
            <w:r>
              <w:rPr>
                <w:noProof/>
                <w:webHidden/>
              </w:rPr>
              <w:fldChar w:fldCharType="begin"/>
            </w:r>
            <w:r>
              <w:rPr>
                <w:noProof/>
                <w:webHidden/>
              </w:rPr>
              <w:instrText xml:space="preserve"> PAGEREF _Toc49330742 \h </w:instrText>
            </w:r>
            <w:r>
              <w:rPr>
                <w:noProof/>
                <w:webHidden/>
              </w:rPr>
            </w:r>
            <w:r>
              <w:rPr>
                <w:noProof/>
                <w:webHidden/>
              </w:rPr>
              <w:fldChar w:fldCharType="separate"/>
            </w:r>
            <w:r>
              <w:rPr>
                <w:noProof/>
                <w:webHidden/>
              </w:rPr>
              <w:t>27</w:t>
            </w:r>
            <w:r>
              <w:rPr>
                <w:noProof/>
                <w:webHidden/>
              </w:rPr>
              <w:fldChar w:fldCharType="end"/>
            </w:r>
          </w:hyperlink>
        </w:p>
        <w:p w14:paraId="2A088BCB" w14:textId="03F3CD22"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43" w:history="1">
            <w:r w:rsidRPr="0035552E">
              <w:rPr>
                <w:rStyle w:val="Hyperlink"/>
                <w:noProof/>
              </w:rPr>
              <w:t>4.12.1</w:t>
            </w:r>
            <w:r>
              <w:rPr>
                <w:rFonts w:asciiTheme="minorHAnsi" w:eastAsiaTheme="minorEastAsia" w:hAnsiTheme="minorHAnsi"/>
                <w:noProof/>
                <w:sz w:val="22"/>
                <w:szCs w:val="22"/>
                <w:lang w:eastAsia="en-AU"/>
              </w:rPr>
              <w:tab/>
            </w:r>
            <w:r w:rsidRPr="0035552E">
              <w:rPr>
                <w:rStyle w:val="Hyperlink"/>
                <w:noProof/>
              </w:rPr>
              <w:t>Changing the Order of Business</w:t>
            </w:r>
            <w:r>
              <w:rPr>
                <w:noProof/>
                <w:webHidden/>
              </w:rPr>
              <w:tab/>
            </w:r>
            <w:r>
              <w:rPr>
                <w:noProof/>
                <w:webHidden/>
              </w:rPr>
              <w:fldChar w:fldCharType="begin"/>
            </w:r>
            <w:r>
              <w:rPr>
                <w:noProof/>
                <w:webHidden/>
              </w:rPr>
              <w:instrText xml:space="preserve"> PAGEREF _Toc49330743 \h </w:instrText>
            </w:r>
            <w:r>
              <w:rPr>
                <w:noProof/>
                <w:webHidden/>
              </w:rPr>
            </w:r>
            <w:r>
              <w:rPr>
                <w:noProof/>
                <w:webHidden/>
              </w:rPr>
              <w:fldChar w:fldCharType="separate"/>
            </w:r>
            <w:r>
              <w:rPr>
                <w:noProof/>
                <w:webHidden/>
              </w:rPr>
              <w:t>27</w:t>
            </w:r>
            <w:r>
              <w:rPr>
                <w:noProof/>
                <w:webHidden/>
              </w:rPr>
              <w:fldChar w:fldCharType="end"/>
            </w:r>
          </w:hyperlink>
        </w:p>
        <w:p w14:paraId="24E7A591" w14:textId="2036EE71"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44" w:history="1">
            <w:r w:rsidRPr="0035552E">
              <w:rPr>
                <w:rStyle w:val="Hyperlink"/>
                <w:noProof/>
              </w:rPr>
              <w:t>4.12.2</w:t>
            </w:r>
            <w:r>
              <w:rPr>
                <w:rFonts w:asciiTheme="minorHAnsi" w:eastAsiaTheme="minorEastAsia" w:hAnsiTheme="minorHAnsi"/>
                <w:noProof/>
                <w:sz w:val="22"/>
                <w:szCs w:val="22"/>
                <w:lang w:eastAsia="en-AU"/>
              </w:rPr>
              <w:tab/>
            </w:r>
            <w:r w:rsidRPr="0035552E">
              <w:rPr>
                <w:rStyle w:val="Hyperlink"/>
                <w:noProof/>
              </w:rPr>
              <w:t>Suspension of the Standing Order for the Purpose of Discussion</w:t>
            </w:r>
            <w:r>
              <w:rPr>
                <w:noProof/>
                <w:webHidden/>
              </w:rPr>
              <w:tab/>
            </w:r>
            <w:r>
              <w:rPr>
                <w:noProof/>
                <w:webHidden/>
              </w:rPr>
              <w:fldChar w:fldCharType="begin"/>
            </w:r>
            <w:r>
              <w:rPr>
                <w:noProof/>
                <w:webHidden/>
              </w:rPr>
              <w:instrText xml:space="preserve"> PAGEREF _Toc49330744 \h </w:instrText>
            </w:r>
            <w:r>
              <w:rPr>
                <w:noProof/>
                <w:webHidden/>
              </w:rPr>
            </w:r>
            <w:r>
              <w:rPr>
                <w:noProof/>
                <w:webHidden/>
              </w:rPr>
              <w:fldChar w:fldCharType="separate"/>
            </w:r>
            <w:r>
              <w:rPr>
                <w:noProof/>
                <w:webHidden/>
              </w:rPr>
              <w:t>27</w:t>
            </w:r>
            <w:r>
              <w:rPr>
                <w:noProof/>
                <w:webHidden/>
              </w:rPr>
              <w:fldChar w:fldCharType="end"/>
            </w:r>
          </w:hyperlink>
        </w:p>
        <w:p w14:paraId="65C775B4" w14:textId="46601DDC"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45" w:history="1">
            <w:r w:rsidRPr="0035552E">
              <w:rPr>
                <w:rStyle w:val="Hyperlink"/>
                <w:noProof/>
              </w:rPr>
              <w:t>4.13</w:t>
            </w:r>
            <w:r>
              <w:rPr>
                <w:rFonts w:asciiTheme="minorHAnsi" w:eastAsiaTheme="minorEastAsia" w:hAnsiTheme="minorHAnsi"/>
                <w:noProof/>
                <w:color w:val="auto"/>
                <w:szCs w:val="22"/>
                <w:lang w:eastAsia="en-AU"/>
              </w:rPr>
              <w:tab/>
            </w:r>
            <w:r w:rsidRPr="0035552E">
              <w:rPr>
                <w:rStyle w:val="Hyperlink"/>
                <w:noProof/>
              </w:rPr>
              <w:t>Adjournments</w:t>
            </w:r>
            <w:r>
              <w:rPr>
                <w:noProof/>
                <w:webHidden/>
              </w:rPr>
              <w:tab/>
            </w:r>
            <w:r>
              <w:rPr>
                <w:noProof/>
                <w:webHidden/>
              </w:rPr>
              <w:fldChar w:fldCharType="begin"/>
            </w:r>
            <w:r>
              <w:rPr>
                <w:noProof/>
                <w:webHidden/>
              </w:rPr>
              <w:instrText xml:space="preserve"> PAGEREF _Toc49330745 \h </w:instrText>
            </w:r>
            <w:r>
              <w:rPr>
                <w:noProof/>
                <w:webHidden/>
              </w:rPr>
            </w:r>
            <w:r>
              <w:rPr>
                <w:noProof/>
                <w:webHidden/>
              </w:rPr>
              <w:fldChar w:fldCharType="separate"/>
            </w:r>
            <w:r>
              <w:rPr>
                <w:noProof/>
                <w:webHidden/>
              </w:rPr>
              <w:t>28</w:t>
            </w:r>
            <w:r>
              <w:rPr>
                <w:noProof/>
                <w:webHidden/>
              </w:rPr>
              <w:fldChar w:fldCharType="end"/>
            </w:r>
          </w:hyperlink>
        </w:p>
        <w:p w14:paraId="2FFB65EA" w14:textId="2369A8DB"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46" w:history="1">
            <w:r w:rsidRPr="0035552E">
              <w:rPr>
                <w:rStyle w:val="Hyperlink"/>
                <w:noProof/>
              </w:rPr>
              <w:t>4.13.1</w:t>
            </w:r>
            <w:r>
              <w:rPr>
                <w:rFonts w:asciiTheme="minorHAnsi" w:eastAsiaTheme="minorEastAsia" w:hAnsiTheme="minorHAnsi"/>
                <w:noProof/>
                <w:sz w:val="22"/>
                <w:szCs w:val="22"/>
                <w:lang w:eastAsia="en-AU"/>
              </w:rPr>
              <w:tab/>
            </w:r>
            <w:r w:rsidRPr="0035552E">
              <w:rPr>
                <w:rStyle w:val="Hyperlink"/>
                <w:noProof/>
              </w:rPr>
              <w:t>Adjourning a Meeting</w:t>
            </w:r>
            <w:r>
              <w:rPr>
                <w:noProof/>
                <w:webHidden/>
              </w:rPr>
              <w:tab/>
            </w:r>
            <w:r>
              <w:rPr>
                <w:noProof/>
                <w:webHidden/>
              </w:rPr>
              <w:fldChar w:fldCharType="begin"/>
            </w:r>
            <w:r>
              <w:rPr>
                <w:noProof/>
                <w:webHidden/>
              </w:rPr>
              <w:instrText xml:space="preserve"> PAGEREF _Toc49330746 \h </w:instrText>
            </w:r>
            <w:r>
              <w:rPr>
                <w:noProof/>
                <w:webHidden/>
              </w:rPr>
            </w:r>
            <w:r>
              <w:rPr>
                <w:noProof/>
                <w:webHidden/>
              </w:rPr>
              <w:fldChar w:fldCharType="separate"/>
            </w:r>
            <w:r>
              <w:rPr>
                <w:noProof/>
                <w:webHidden/>
              </w:rPr>
              <w:t>28</w:t>
            </w:r>
            <w:r>
              <w:rPr>
                <w:noProof/>
                <w:webHidden/>
              </w:rPr>
              <w:fldChar w:fldCharType="end"/>
            </w:r>
          </w:hyperlink>
        </w:p>
        <w:p w14:paraId="5A818E95" w14:textId="6723B7F8"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47" w:history="1">
            <w:r w:rsidRPr="0035552E">
              <w:rPr>
                <w:rStyle w:val="Hyperlink"/>
                <w:noProof/>
              </w:rPr>
              <w:t>4.13.2</w:t>
            </w:r>
            <w:r>
              <w:rPr>
                <w:rFonts w:asciiTheme="minorHAnsi" w:eastAsiaTheme="minorEastAsia" w:hAnsiTheme="minorHAnsi"/>
                <w:noProof/>
                <w:sz w:val="22"/>
                <w:szCs w:val="22"/>
                <w:lang w:eastAsia="en-AU"/>
              </w:rPr>
              <w:tab/>
            </w:r>
            <w:r w:rsidRPr="0035552E">
              <w:rPr>
                <w:rStyle w:val="Hyperlink"/>
                <w:noProof/>
              </w:rPr>
              <w:t>Notice for an Adjourned Meeting</w:t>
            </w:r>
            <w:r>
              <w:rPr>
                <w:noProof/>
                <w:webHidden/>
              </w:rPr>
              <w:tab/>
            </w:r>
            <w:r>
              <w:rPr>
                <w:noProof/>
                <w:webHidden/>
              </w:rPr>
              <w:fldChar w:fldCharType="begin"/>
            </w:r>
            <w:r>
              <w:rPr>
                <w:noProof/>
                <w:webHidden/>
              </w:rPr>
              <w:instrText xml:space="preserve"> PAGEREF _Toc49330747 \h </w:instrText>
            </w:r>
            <w:r>
              <w:rPr>
                <w:noProof/>
                <w:webHidden/>
              </w:rPr>
            </w:r>
            <w:r>
              <w:rPr>
                <w:noProof/>
                <w:webHidden/>
              </w:rPr>
              <w:fldChar w:fldCharType="separate"/>
            </w:r>
            <w:r>
              <w:rPr>
                <w:noProof/>
                <w:webHidden/>
              </w:rPr>
              <w:t>28</w:t>
            </w:r>
            <w:r>
              <w:rPr>
                <w:noProof/>
                <w:webHidden/>
              </w:rPr>
              <w:fldChar w:fldCharType="end"/>
            </w:r>
          </w:hyperlink>
        </w:p>
        <w:p w14:paraId="3747DC65" w14:textId="4D9F89B7"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48" w:history="1">
            <w:r w:rsidRPr="0035552E">
              <w:rPr>
                <w:rStyle w:val="Hyperlink"/>
                <w:noProof/>
              </w:rPr>
              <w:t>4.13.3</w:t>
            </w:r>
            <w:r>
              <w:rPr>
                <w:rFonts w:asciiTheme="minorHAnsi" w:eastAsiaTheme="minorEastAsia" w:hAnsiTheme="minorHAnsi"/>
                <w:noProof/>
                <w:sz w:val="22"/>
                <w:szCs w:val="22"/>
                <w:lang w:eastAsia="en-AU"/>
              </w:rPr>
              <w:tab/>
            </w:r>
            <w:r w:rsidRPr="0035552E">
              <w:rPr>
                <w:rStyle w:val="Hyperlink"/>
                <w:noProof/>
              </w:rPr>
              <w:t>Lapsed Meeting</w:t>
            </w:r>
            <w:r>
              <w:rPr>
                <w:noProof/>
                <w:webHidden/>
              </w:rPr>
              <w:tab/>
            </w:r>
            <w:r>
              <w:rPr>
                <w:noProof/>
                <w:webHidden/>
              </w:rPr>
              <w:fldChar w:fldCharType="begin"/>
            </w:r>
            <w:r>
              <w:rPr>
                <w:noProof/>
                <w:webHidden/>
              </w:rPr>
              <w:instrText xml:space="preserve"> PAGEREF _Toc49330748 \h </w:instrText>
            </w:r>
            <w:r>
              <w:rPr>
                <w:noProof/>
                <w:webHidden/>
              </w:rPr>
            </w:r>
            <w:r>
              <w:rPr>
                <w:noProof/>
                <w:webHidden/>
              </w:rPr>
              <w:fldChar w:fldCharType="separate"/>
            </w:r>
            <w:r>
              <w:rPr>
                <w:noProof/>
                <w:webHidden/>
              </w:rPr>
              <w:t>28</w:t>
            </w:r>
            <w:r>
              <w:rPr>
                <w:noProof/>
                <w:webHidden/>
              </w:rPr>
              <w:fldChar w:fldCharType="end"/>
            </w:r>
          </w:hyperlink>
        </w:p>
        <w:p w14:paraId="5ADEE89B" w14:textId="66F2FE86"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49" w:history="1">
            <w:r w:rsidRPr="0035552E">
              <w:rPr>
                <w:rStyle w:val="Hyperlink"/>
                <w:noProof/>
              </w:rPr>
              <w:t>4.14</w:t>
            </w:r>
            <w:r>
              <w:rPr>
                <w:rFonts w:asciiTheme="minorHAnsi" w:eastAsiaTheme="minorEastAsia" w:hAnsiTheme="minorHAnsi"/>
                <w:noProof/>
                <w:color w:val="auto"/>
                <w:szCs w:val="22"/>
                <w:lang w:eastAsia="en-AU"/>
              </w:rPr>
              <w:tab/>
            </w:r>
            <w:r w:rsidRPr="0035552E">
              <w:rPr>
                <w:rStyle w:val="Hyperlink"/>
                <w:noProof/>
              </w:rPr>
              <w:t>Conduct During a Council Meeting</w:t>
            </w:r>
            <w:r>
              <w:rPr>
                <w:noProof/>
                <w:webHidden/>
              </w:rPr>
              <w:tab/>
            </w:r>
            <w:r>
              <w:rPr>
                <w:noProof/>
                <w:webHidden/>
              </w:rPr>
              <w:fldChar w:fldCharType="begin"/>
            </w:r>
            <w:r>
              <w:rPr>
                <w:noProof/>
                <w:webHidden/>
              </w:rPr>
              <w:instrText xml:space="preserve"> PAGEREF _Toc49330749 \h </w:instrText>
            </w:r>
            <w:r>
              <w:rPr>
                <w:noProof/>
                <w:webHidden/>
              </w:rPr>
            </w:r>
            <w:r>
              <w:rPr>
                <w:noProof/>
                <w:webHidden/>
              </w:rPr>
              <w:fldChar w:fldCharType="separate"/>
            </w:r>
            <w:r>
              <w:rPr>
                <w:noProof/>
                <w:webHidden/>
              </w:rPr>
              <w:t>28</w:t>
            </w:r>
            <w:r>
              <w:rPr>
                <w:noProof/>
                <w:webHidden/>
              </w:rPr>
              <w:fldChar w:fldCharType="end"/>
            </w:r>
          </w:hyperlink>
        </w:p>
        <w:p w14:paraId="348E5AF3" w14:textId="1A43EFBE"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50" w:history="1">
            <w:r w:rsidRPr="0035552E">
              <w:rPr>
                <w:rStyle w:val="Hyperlink"/>
                <w:noProof/>
              </w:rPr>
              <w:t>4.14.1</w:t>
            </w:r>
            <w:r>
              <w:rPr>
                <w:rFonts w:asciiTheme="minorHAnsi" w:eastAsiaTheme="minorEastAsia" w:hAnsiTheme="minorHAnsi"/>
                <w:noProof/>
                <w:sz w:val="22"/>
                <w:szCs w:val="22"/>
                <w:lang w:eastAsia="en-AU"/>
              </w:rPr>
              <w:tab/>
            </w:r>
            <w:r w:rsidRPr="0035552E">
              <w:rPr>
                <w:rStyle w:val="Hyperlink"/>
                <w:noProof/>
              </w:rPr>
              <w:t>Councillor Conduct</w:t>
            </w:r>
            <w:r>
              <w:rPr>
                <w:noProof/>
                <w:webHidden/>
              </w:rPr>
              <w:tab/>
            </w:r>
            <w:r>
              <w:rPr>
                <w:noProof/>
                <w:webHidden/>
              </w:rPr>
              <w:fldChar w:fldCharType="begin"/>
            </w:r>
            <w:r>
              <w:rPr>
                <w:noProof/>
                <w:webHidden/>
              </w:rPr>
              <w:instrText xml:space="preserve"> PAGEREF _Toc49330750 \h </w:instrText>
            </w:r>
            <w:r>
              <w:rPr>
                <w:noProof/>
                <w:webHidden/>
              </w:rPr>
            </w:r>
            <w:r>
              <w:rPr>
                <w:noProof/>
                <w:webHidden/>
              </w:rPr>
              <w:fldChar w:fldCharType="separate"/>
            </w:r>
            <w:r>
              <w:rPr>
                <w:noProof/>
                <w:webHidden/>
              </w:rPr>
              <w:t>29</w:t>
            </w:r>
            <w:r>
              <w:rPr>
                <w:noProof/>
                <w:webHidden/>
              </w:rPr>
              <w:fldChar w:fldCharType="end"/>
            </w:r>
          </w:hyperlink>
        </w:p>
        <w:p w14:paraId="5443F18B" w14:textId="30CABC1E"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51" w:history="1">
            <w:r w:rsidRPr="0035552E">
              <w:rPr>
                <w:rStyle w:val="Hyperlink"/>
                <w:noProof/>
              </w:rPr>
              <w:t>4.14.2</w:t>
            </w:r>
            <w:r>
              <w:rPr>
                <w:rFonts w:asciiTheme="minorHAnsi" w:eastAsiaTheme="minorEastAsia" w:hAnsiTheme="minorHAnsi"/>
                <w:noProof/>
                <w:sz w:val="22"/>
                <w:szCs w:val="22"/>
                <w:lang w:eastAsia="en-AU"/>
              </w:rPr>
              <w:tab/>
            </w:r>
            <w:r w:rsidRPr="0035552E">
              <w:rPr>
                <w:rStyle w:val="Hyperlink"/>
                <w:noProof/>
              </w:rPr>
              <w:t>Ordering Withdrawal of Remark</w:t>
            </w:r>
            <w:r>
              <w:rPr>
                <w:noProof/>
                <w:webHidden/>
              </w:rPr>
              <w:tab/>
            </w:r>
            <w:r>
              <w:rPr>
                <w:noProof/>
                <w:webHidden/>
              </w:rPr>
              <w:fldChar w:fldCharType="begin"/>
            </w:r>
            <w:r>
              <w:rPr>
                <w:noProof/>
                <w:webHidden/>
              </w:rPr>
              <w:instrText xml:space="preserve"> PAGEREF _Toc49330751 \h </w:instrText>
            </w:r>
            <w:r>
              <w:rPr>
                <w:noProof/>
                <w:webHidden/>
              </w:rPr>
            </w:r>
            <w:r>
              <w:rPr>
                <w:noProof/>
                <w:webHidden/>
              </w:rPr>
              <w:fldChar w:fldCharType="separate"/>
            </w:r>
            <w:r>
              <w:rPr>
                <w:noProof/>
                <w:webHidden/>
              </w:rPr>
              <w:t>29</w:t>
            </w:r>
            <w:r>
              <w:rPr>
                <w:noProof/>
                <w:webHidden/>
              </w:rPr>
              <w:fldChar w:fldCharType="end"/>
            </w:r>
          </w:hyperlink>
        </w:p>
        <w:p w14:paraId="4D965675" w14:textId="40E4D656"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52" w:history="1">
            <w:r w:rsidRPr="0035552E">
              <w:rPr>
                <w:rStyle w:val="Hyperlink"/>
                <w:noProof/>
              </w:rPr>
              <w:t>4.14.3</w:t>
            </w:r>
            <w:r>
              <w:rPr>
                <w:rFonts w:asciiTheme="minorHAnsi" w:eastAsiaTheme="minorEastAsia" w:hAnsiTheme="minorHAnsi"/>
                <w:noProof/>
                <w:sz w:val="22"/>
                <w:szCs w:val="22"/>
                <w:lang w:eastAsia="en-AU"/>
              </w:rPr>
              <w:tab/>
            </w:r>
            <w:r w:rsidRPr="0035552E">
              <w:rPr>
                <w:rStyle w:val="Hyperlink"/>
                <w:noProof/>
              </w:rPr>
              <w:t>Personal Explanation</w:t>
            </w:r>
            <w:r>
              <w:rPr>
                <w:noProof/>
                <w:webHidden/>
              </w:rPr>
              <w:tab/>
            </w:r>
            <w:r>
              <w:rPr>
                <w:noProof/>
                <w:webHidden/>
              </w:rPr>
              <w:fldChar w:fldCharType="begin"/>
            </w:r>
            <w:r>
              <w:rPr>
                <w:noProof/>
                <w:webHidden/>
              </w:rPr>
              <w:instrText xml:space="preserve"> PAGEREF _Toc49330752 \h </w:instrText>
            </w:r>
            <w:r>
              <w:rPr>
                <w:noProof/>
                <w:webHidden/>
              </w:rPr>
            </w:r>
            <w:r>
              <w:rPr>
                <w:noProof/>
                <w:webHidden/>
              </w:rPr>
              <w:fldChar w:fldCharType="separate"/>
            </w:r>
            <w:r>
              <w:rPr>
                <w:noProof/>
                <w:webHidden/>
              </w:rPr>
              <w:t>29</w:t>
            </w:r>
            <w:r>
              <w:rPr>
                <w:noProof/>
                <w:webHidden/>
              </w:rPr>
              <w:fldChar w:fldCharType="end"/>
            </w:r>
          </w:hyperlink>
        </w:p>
        <w:p w14:paraId="1B7FB51A" w14:textId="54A32BFD"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53" w:history="1">
            <w:r w:rsidRPr="0035552E">
              <w:rPr>
                <w:rStyle w:val="Hyperlink"/>
                <w:noProof/>
              </w:rPr>
              <w:t>4.14.4</w:t>
            </w:r>
            <w:r>
              <w:rPr>
                <w:rFonts w:asciiTheme="minorHAnsi" w:eastAsiaTheme="minorEastAsia" w:hAnsiTheme="minorHAnsi"/>
                <w:noProof/>
                <w:sz w:val="22"/>
                <w:szCs w:val="22"/>
                <w:lang w:eastAsia="en-AU"/>
              </w:rPr>
              <w:tab/>
            </w:r>
            <w:r w:rsidRPr="0035552E">
              <w:rPr>
                <w:rStyle w:val="Hyperlink"/>
                <w:noProof/>
              </w:rPr>
              <w:t>Public Conduct</w:t>
            </w:r>
            <w:r>
              <w:rPr>
                <w:noProof/>
                <w:webHidden/>
              </w:rPr>
              <w:tab/>
            </w:r>
            <w:r>
              <w:rPr>
                <w:noProof/>
                <w:webHidden/>
              </w:rPr>
              <w:fldChar w:fldCharType="begin"/>
            </w:r>
            <w:r>
              <w:rPr>
                <w:noProof/>
                <w:webHidden/>
              </w:rPr>
              <w:instrText xml:space="preserve"> PAGEREF _Toc49330753 \h </w:instrText>
            </w:r>
            <w:r>
              <w:rPr>
                <w:noProof/>
                <w:webHidden/>
              </w:rPr>
            </w:r>
            <w:r>
              <w:rPr>
                <w:noProof/>
                <w:webHidden/>
              </w:rPr>
              <w:fldChar w:fldCharType="separate"/>
            </w:r>
            <w:r>
              <w:rPr>
                <w:noProof/>
                <w:webHidden/>
              </w:rPr>
              <w:t>29</w:t>
            </w:r>
            <w:r>
              <w:rPr>
                <w:noProof/>
                <w:webHidden/>
              </w:rPr>
              <w:fldChar w:fldCharType="end"/>
            </w:r>
          </w:hyperlink>
        </w:p>
        <w:p w14:paraId="0D535DD2" w14:textId="09844218"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54" w:history="1">
            <w:r w:rsidRPr="0035552E">
              <w:rPr>
                <w:rStyle w:val="Hyperlink"/>
                <w:noProof/>
              </w:rPr>
              <w:t>4.14.5</w:t>
            </w:r>
            <w:r>
              <w:rPr>
                <w:rFonts w:asciiTheme="minorHAnsi" w:eastAsiaTheme="minorEastAsia" w:hAnsiTheme="minorHAnsi"/>
                <w:noProof/>
                <w:sz w:val="22"/>
                <w:szCs w:val="22"/>
                <w:lang w:eastAsia="en-AU"/>
              </w:rPr>
              <w:tab/>
            </w:r>
            <w:r w:rsidRPr="0035552E">
              <w:rPr>
                <w:rStyle w:val="Hyperlink"/>
                <w:noProof/>
              </w:rPr>
              <w:t>Call to Order/Removal from Council Chamber</w:t>
            </w:r>
            <w:r>
              <w:rPr>
                <w:noProof/>
                <w:webHidden/>
              </w:rPr>
              <w:tab/>
            </w:r>
            <w:r>
              <w:rPr>
                <w:noProof/>
                <w:webHidden/>
              </w:rPr>
              <w:fldChar w:fldCharType="begin"/>
            </w:r>
            <w:r>
              <w:rPr>
                <w:noProof/>
                <w:webHidden/>
              </w:rPr>
              <w:instrText xml:space="preserve"> PAGEREF _Toc49330754 \h </w:instrText>
            </w:r>
            <w:r>
              <w:rPr>
                <w:noProof/>
                <w:webHidden/>
              </w:rPr>
            </w:r>
            <w:r>
              <w:rPr>
                <w:noProof/>
                <w:webHidden/>
              </w:rPr>
              <w:fldChar w:fldCharType="separate"/>
            </w:r>
            <w:r>
              <w:rPr>
                <w:noProof/>
                <w:webHidden/>
              </w:rPr>
              <w:t>29</w:t>
            </w:r>
            <w:r>
              <w:rPr>
                <w:noProof/>
                <w:webHidden/>
              </w:rPr>
              <w:fldChar w:fldCharType="end"/>
            </w:r>
          </w:hyperlink>
        </w:p>
        <w:p w14:paraId="5242FDAE" w14:textId="34F6D390"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55" w:history="1">
            <w:r w:rsidRPr="0035552E">
              <w:rPr>
                <w:rStyle w:val="Hyperlink"/>
                <w:noProof/>
              </w:rPr>
              <w:t>4.14.6</w:t>
            </w:r>
            <w:r>
              <w:rPr>
                <w:rFonts w:asciiTheme="minorHAnsi" w:eastAsiaTheme="minorEastAsia" w:hAnsiTheme="minorHAnsi"/>
                <w:noProof/>
                <w:sz w:val="22"/>
                <w:szCs w:val="22"/>
                <w:lang w:eastAsia="en-AU"/>
              </w:rPr>
              <w:tab/>
            </w:r>
            <w:r w:rsidRPr="0035552E">
              <w:rPr>
                <w:rStyle w:val="Hyperlink"/>
                <w:noProof/>
              </w:rPr>
              <w:t>Chairperson May Adjourn Disorderly Meeting</w:t>
            </w:r>
            <w:r>
              <w:rPr>
                <w:noProof/>
                <w:webHidden/>
              </w:rPr>
              <w:tab/>
            </w:r>
            <w:r>
              <w:rPr>
                <w:noProof/>
                <w:webHidden/>
              </w:rPr>
              <w:fldChar w:fldCharType="begin"/>
            </w:r>
            <w:r>
              <w:rPr>
                <w:noProof/>
                <w:webHidden/>
              </w:rPr>
              <w:instrText xml:space="preserve"> PAGEREF _Toc49330755 \h </w:instrText>
            </w:r>
            <w:r>
              <w:rPr>
                <w:noProof/>
                <w:webHidden/>
              </w:rPr>
            </w:r>
            <w:r>
              <w:rPr>
                <w:noProof/>
                <w:webHidden/>
              </w:rPr>
              <w:fldChar w:fldCharType="separate"/>
            </w:r>
            <w:r>
              <w:rPr>
                <w:noProof/>
                <w:webHidden/>
              </w:rPr>
              <w:t>29</w:t>
            </w:r>
            <w:r>
              <w:rPr>
                <w:noProof/>
                <w:webHidden/>
              </w:rPr>
              <w:fldChar w:fldCharType="end"/>
            </w:r>
          </w:hyperlink>
        </w:p>
        <w:p w14:paraId="6F0AE57C" w14:textId="4FAF0883"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56" w:history="1">
            <w:r w:rsidRPr="0035552E">
              <w:rPr>
                <w:rStyle w:val="Hyperlink"/>
                <w:noProof/>
              </w:rPr>
              <w:t>4.14.7</w:t>
            </w:r>
            <w:r>
              <w:rPr>
                <w:rFonts w:asciiTheme="minorHAnsi" w:eastAsiaTheme="minorEastAsia" w:hAnsiTheme="minorHAnsi"/>
                <w:noProof/>
                <w:sz w:val="22"/>
                <w:szCs w:val="22"/>
                <w:lang w:eastAsia="en-AU"/>
              </w:rPr>
              <w:tab/>
            </w:r>
            <w:r w:rsidRPr="0035552E">
              <w:rPr>
                <w:rStyle w:val="Hyperlink"/>
                <w:noProof/>
              </w:rPr>
              <w:t>Breach of Conduct Provisions at Council Meetings</w:t>
            </w:r>
            <w:r>
              <w:rPr>
                <w:noProof/>
                <w:webHidden/>
              </w:rPr>
              <w:tab/>
            </w:r>
            <w:r>
              <w:rPr>
                <w:noProof/>
                <w:webHidden/>
              </w:rPr>
              <w:fldChar w:fldCharType="begin"/>
            </w:r>
            <w:r>
              <w:rPr>
                <w:noProof/>
                <w:webHidden/>
              </w:rPr>
              <w:instrText xml:space="preserve"> PAGEREF _Toc49330756 \h </w:instrText>
            </w:r>
            <w:r>
              <w:rPr>
                <w:noProof/>
                <w:webHidden/>
              </w:rPr>
            </w:r>
            <w:r>
              <w:rPr>
                <w:noProof/>
                <w:webHidden/>
              </w:rPr>
              <w:fldChar w:fldCharType="separate"/>
            </w:r>
            <w:r>
              <w:rPr>
                <w:noProof/>
                <w:webHidden/>
              </w:rPr>
              <w:t>30</w:t>
            </w:r>
            <w:r>
              <w:rPr>
                <w:noProof/>
                <w:webHidden/>
              </w:rPr>
              <w:fldChar w:fldCharType="end"/>
            </w:r>
          </w:hyperlink>
        </w:p>
        <w:p w14:paraId="1012A7C2" w14:textId="09D1C104"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57" w:history="1">
            <w:r w:rsidRPr="0035552E">
              <w:rPr>
                <w:rStyle w:val="Hyperlink"/>
                <w:noProof/>
              </w:rPr>
              <w:t>4.15</w:t>
            </w:r>
            <w:r>
              <w:rPr>
                <w:rFonts w:asciiTheme="minorHAnsi" w:eastAsiaTheme="minorEastAsia" w:hAnsiTheme="minorHAnsi"/>
                <w:noProof/>
                <w:color w:val="auto"/>
                <w:szCs w:val="22"/>
                <w:lang w:eastAsia="en-AU"/>
              </w:rPr>
              <w:tab/>
            </w:r>
            <w:r w:rsidRPr="0035552E">
              <w:rPr>
                <w:rStyle w:val="Hyperlink"/>
                <w:noProof/>
              </w:rPr>
              <w:t>Provision to Record Council Meetings</w:t>
            </w:r>
            <w:r>
              <w:rPr>
                <w:noProof/>
                <w:webHidden/>
              </w:rPr>
              <w:tab/>
            </w:r>
            <w:r>
              <w:rPr>
                <w:noProof/>
                <w:webHidden/>
              </w:rPr>
              <w:fldChar w:fldCharType="begin"/>
            </w:r>
            <w:r>
              <w:rPr>
                <w:noProof/>
                <w:webHidden/>
              </w:rPr>
              <w:instrText xml:space="preserve"> PAGEREF _Toc49330757 \h </w:instrText>
            </w:r>
            <w:r>
              <w:rPr>
                <w:noProof/>
                <w:webHidden/>
              </w:rPr>
            </w:r>
            <w:r>
              <w:rPr>
                <w:noProof/>
                <w:webHidden/>
              </w:rPr>
              <w:fldChar w:fldCharType="separate"/>
            </w:r>
            <w:r>
              <w:rPr>
                <w:noProof/>
                <w:webHidden/>
              </w:rPr>
              <w:t>30</w:t>
            </w:r>
            <w:r>
              <w:rPr>
                <w:noProof/>
                <w:webHidden/>
              </w:rPr>
              <w:fldChar w:fldCharType="end"/>
            </w:r>
          </w:hyperlink>
        </w:p>
        <w:p w14:paraId="36BA6B8F" w14:textId="785DE26C"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58" w:history="1">
            <w:r w:rsidRPr="0035552E">
              <w:rPr>
                <w:rStyle w:val="Hyperlink"/>
                <w:noProof/>
              </w:rPr>
              <w:t>4.15.1</w:t>
            </w:r>
            <w:r>
              <w:rPr>
                <w:rFonts w:asciiTheme="minorHAnsi" w:eastAsiaTheme="minorEastAsia" w:hAnsiTheme="minorHAnsi"/>
                <w:noProof/>
                <w:sz w:val="22"/>
                <w:szCs w:val="22"/>
                <w:lang w:eastAsia="en-AU"/>
              </w:rPr>
              <w:tab/>
            </w:r>
            <w:r w:rsidRPr="0035552E">
              <w:rPr>
                <w:rStyle w:val="Hyperlink"/>
                <w:noProof/>
              </w:rPr>
              <w:t>Consent Required to Film or Photograph Council Meetings</w:t>
            </w:r>
            <w:r>
              <w:rPr>
                <w:noProof/>
                <w:webHidden/>
              </w:rPr>
              <w:tab/>
            </w:r>
            <w:r>
              <w:rPr>
                <w:noProof/>
                <w:webHidden/>
              </w:rPr>
              <w:fldChar w:fldCharType="begin"/>
            </w:r>
            <w:r>
              <w:rPr>
                <w:noProof/>
                <w:webHidden/>
              </w:rPr>
              <w:instrText xml:space="preserve"> PAGEREF _Toc49330758 \h </w:instrText>
            </w:r>
            <w:r>
              <w:rPr>
                <w:noProof/>
                <w:webHidden/>
              </w:rPr>
            </w:r>
            <w:r>
              <w:rPr>
                <w:noProof/>
                <w:webHidden/>
              </w:rPr>
              <w:fldChar w:fldCharType="separate"/>
            </w:r>
            <w:r>
              <w:rPr>
                <w:noProof/>
                <w:webHidden/>
              </w:rPr>
              <w:t>30</w:t>
            </w:r>
            <w:r>
              <w:rPr>
                <w:noProof/>
                <w:webHidden/>
              </w:rPr>
              <w:fldChar w:fldCharType="end"/>
            </w:r>
          </w:hyperlink>
        </w:p>
        <w:p w14:paraId="28BD1BA0" w14:textId="399E1B4C"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59" w:history="1">
            <w:r w:rsidRPr="0035552E">
              <w:rPr>
                <w:rStyle w:val="Hyperlink"/>
                <w:noProof/>
              </w:rPr>
              <w:t>4.16</w:t>
            </w:r>
            <w:r>
              <w:rPr>
                <w:rFonts w:asciiTheme="minorHAnsi" w:eastAsiaTheme="minorEastAsia" w:hAnsiTheme="minorHAnsi"/>
                <w:noProof/>
                <w:color w:val="auto"/>
                <w:szCs w:val="22"/>
                <w:lang w:eastAsia="en-AU"/>
              </w:rPr>
              <w:tab/>
            </w:r>
            <w:r w:rsidRPr="0035552E">
              <w:rPr>
                <w:rStyle w:val="Hyperlink"/>
                <w:noProof/>
              </w:rPr>
              <w:t>Election of the Mayor</w:t>
            </w:r>
            <w:r>
              <w:rPr>
                <w:noProof/>
                <w:webHidden/>
              </w:rPr>
              <w:tab/>
            </w:r>
            <w:r>
              <w:rPr>
                <w:noProof/>
                <w:webHidden/>
              </w:rPr>
              <w:fldChar w:fldCharType="begin"/>
            </w:r>
            <w:r>
              <w:rPr>
                <w:noProof/>
                <w:webHidden/>
              </w:rPr>
              <w:instrText xml:space="preserve"> PAGEREF _Toc49330759 \h </w:instrText>
            </w:r>
            <w:r>
              <w:rPr>
                <w:noProof/>
                <w:webHidden/>
              </w:rPr>
            </w:r>
            <w:r>
              <w:rPr>
                <w:noProof/>
                <w:webHidden/>
              </w:rPr>
              <w:fldChar w:fldCharType="separate"/>
            </w:r>
            <w:r>
              <w:rPr>
                <w:noProof/>
                <w:webHidden/>
              </w:rPr>
              <w:t>30</w:t>
            </w:r>
            <w:r>
              <w:rPr>
                <w:noProof/>
                <w:webHidden/>
              </w:rPr>
              <w:fldChar w:fldCharType="end"/>
            </w:r>
          </w:hyperlink>
        </w:p>
        <w:p w14:paraId="79D99852" w14:textId="26829B2B"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60" w:history="1">
            <w:r w:rsidRPr="0035552E">
              <w:rPr>
                <w:rStyle w:val="Hyperlink"/>
                <w:noProof/>
              </w:rPr>
              <w:t>4.16.1</w:t>
            </w:r>
            <w:r>
              <w:rPr>
                <w:rFonts w:asciiTheme="minorHAnsi" w:eastAsiaTheme="minorEastAsia" w:hAnsiTheme="minorHAnsi"/>
                <w:noProof/>
                <w:sz w:val="22"/>
                <w:szCs w:val="22"/>
                <w:lang w:eastAsia="en-AU"/>
              </w:rPr>
              <w:tab/>
            </w:r>
            <w:r w:rsidRPr="0035552E">
              <w:rPr>
                <w:rStyle w:val="Hyperlink"/>
                <w:noProof/>
              </w:rPr>
              <w:t>When Required</w:t>
            </w:r>
            <w:r>
              <w:rPr>
                <w:noProof/>
                <w:webHidden/>
              </w:rPr>
              <w:tab/>
            </w:r>
            <w:r>
              <w:rPr>
                <w:noProof/>
                <w:webHidden/>
              </w:rPr>
              <w:fldChar w:fldCharType="begin"/>
            </w:r>
            <w:r>
              <w:rPr>
                <w:noProof/>
                <w:webHidden/>
              </w:rPr>
              <w:instrText xml:space="preserve"> PAGEREF _Toc49330760 \h </w:instrText>
            </w:r>
            <w:r>
              <w:rPr>
                <w:noProof/>
                <w:webHidden/>
              </w:rPr>
            </w:r>
            <w:r>
              <w:rPr>
                <w:noProof/>
                <w:webHidden/>
              </w:rPr>
              <w:fldChar w:fldCharType="separate"/>
            </w:r>
            <w:r>
              <w:rPr>
                <w:noProof/>
                <w:webHidden/>
              </w:rPr>
              <w:t>30</w:t>
            </w:r>
            <w:r>
              <w:rPr>
                <w:noProof/>
                <w:webHidden/>
              </w:rPr>
              <w:fldChar w:fldCharType="end"/>
            </w:r>
          </w:hyperlink>
        </w:p>
        <w:p w14:paraId="2BB581C5" w14:textId="1A8B7192"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61" w:history="1">
            <w:r w:rsidRPr="0035552E">
              <w:rPr>
                <w:rStyle w:val="Hyperlink"/>
                <w:noProof/>
              </w:rPr>
              <w:t>4.16.2</w:t>
            </w:r>
            <w:r>
              <w:rPr>
                <w:rFonts w:asciiTheme="minorHAnsi" w:eastAsiaTheme="minorEastAsia" w:hAnsiTheme="minorHAnsi"/>
                <w:noProof/>
                <w:sz w:val="22"/>
                <w:szCs w:val="22"/>
                <w:lang w:eastAsia="en-AU"/>
              </w:rPr>
              <w:tab/>
            </w:r>
            <w:r w:rsidRPr="0035552E">
              <w:rPr>
                <w:rStyle w:val="Hyperlink"/>
                <w:noProof/>
              </w:rPr>
              <w:t>Outgoing Mayor</w:t>
            </w:r>
            <w:r>
              <w:rPr>
                <w:noProof/>
                <w:webHidden/>
              </w:rPr>
              <w:tab/>
            </w:r>
            <w:r>
              <w:rPr>
                <w:noProof/>
                <w:webHidden/>
              </w:rPr>
              <w:fldChar w:fldCharType="begin"/>
            </w:r>
            <w:r>
              <w:rPr>
                <w:noProof/>
                <w:webHidden/>
              </w:rPr>
              <w:instrText xml:space="preserve"> PAGEREF _Toc49330761 \h </w:instrText>
            </w:r>
            <w:r>
              <w:rPr>
                <w:noProof/>
                <w:webHidden/>
              </w:rPr>
            </w:r>
            <w:r>
              <w:rPr>
                <w:noProof/>
                <w:webHidden/>
              </w:rPr>
              <w:fldChar w:fldCharType="separate"/>
            </w:r>
            <w:r>
              <w:rPr>
                <w:noProof/>
                <w:webHidden/>
              </w:rPr>
              <w:t>30</w:t>
            </w:r>
            <w:r>
              <w:rPr>
                <w:noProof/>
                <w:webHidden/>
              </w:rPr>
              <w:fldChar w:fldCharType="end"/>
            </w:r>
          </w:hyperlink>
        </w:p>
        <w:p w14:paraId="6D401F55" w14:textId="34FAEF50"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62" w:history="1">
            <w:r w:rsidRPr="0035552E">
              <w:rPr>
                <w:rStyle w:val="Hyperlink"/>
                <w:noProof/>
              </w:rPr>
              <w:t>4.16.3</w:t>
            </w:r>
            <w:r>
              <w:rPr>
                <w:rFonts w:asciiTheme="minorHAnsi" w:eastAsiaTheme="minorEastAsia" w:hAnsiTheme="minorHAnsi"/>
                <w:noProof/>
                <w:sz w:val="22"/>
                <w:szCs w:val="22"/>
                <w:lang w:eastAsia="en-AU"/>
              </w:rPr>
              <w:tab/>
            </w:r>
            <w:r w:rsidRPr="0035552E">
              <w:rPr>
                <w:rStyle w:val="Hyperlink"/>
                <w:noProof/>
              </w:rPr>
              <w:t>Eligibility</w:t>
            </w:r>
            <w:r>
              <w:rPr>
                <w:noProof/>
                <w:webHidden/>
              </w:rPr>
              <w:tab/>
            </w:r>
            <w:r>
              <w:rPr>
                <w:noProof/>
                <w:webHidden/>
              </w:rPr>
              <w:fldChar w:fldCharType="begin"/>
            </w:r>
            <w:r>
              <w:rPr>
                <w:noProof/>
                <w:webHidden/>
              </w:rPr>
              <w:instrText xml:space="preserve"> PAGEREF _Toc49330762 \h </w:instrText>
            </w:r>
            <w:r>
              <w:rPr>
                <w:noProof/>
                <w:webHidden/>
              </w:rPr>
            </w:r>
            <w:r>
              <w:rPr>
                <w:noProof/>
                <w:webHidden/>
              </w:rPr>
              <w:fldChar w:fldCharType="separate"/>
            </w:r>
            <w:r>
              <w:rPr>
                <w:noProof/>
                <w:webHidden/>
              </w:rPr>
              <w:t>30</w:t>
            </w:r>
            <w:r>
              <w:rPr>
                <w:noProof/>
                <w:webHidden/>
              </w:rPr>
              <w:fldChar w:fldCharType="end"/>
            </w:r>
          </w:hyperlink>
        </w:p>
        <w:p w14:paraId="4FFEE5A2" w14:textId="4BA0808F"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63" w:history="1">
            <w:r w:rsidRPr="0035552E">
              <w:rPr>
                <w:rStyle w:val="Hyperlink"/>
                <w:noProof/>
              </w:rPr>
              <w:t>4.16.4</w:t>
            </w:r>
            <w:r>
              <w:rPr>
                <w:rFonts w:asciiTheme="minorHAnsi" w:eastAsiaTheme="minorEastAsia" w:hAnsiTheme="minorHAnsi"/>
                <w:noProof/>
                <w:sz w:val="22"/>
                <w:szCs w:val="22"/>
                <w:lang w:eastAsia="en-AU"/>
              </w:rPr>
              <w:tab/>
            </w:r>
            <w:r w:rsidRPr="0035552E">
              <w:rPr>
                <w:rStyle w:val="Hyperlink"/>
                <w:noProof/>
              </w:rPr>
              <w:t>Agenda Content</w:t>
            </w:r>
            <w:r>
              <w:rPr>
                <w:noProof/>
                <w:webHidden/>
              </w:rPr>
              <w:tab/>
            </w:r>
            <w:r>
              <w:rPr>
                <w:noProof/>
                <w:webHidden/>
              </w:rPr>
              <w:fldChar w:fldCharType="begin"/>
            </w:r>
            <w:r>
              <w:rPr>
                <w:noProof/>
                <w:webHidden/>
              </w:rPr>
              <w:instrText xml:space="preserve"> PAGEREF _Toc49330763 \h </w:instrText>
            </w:r>
            <w:r>
              <w:rPr>
                <w:noProof/>
                <w:webHidden/>
              </w:rPr>
            </w:r>
            <w:r>
              <w:rPr>
                <w:noProof/>
                <w:webHidden/>
              </w:rPr>
              <w:fldChar w:fldCharType="separate"/>
            </w:r>
            <w:r>
              <w:rPr>
                <w:noProof/>
                <w:webHidden/>
              </w:rPr>
              <w:t>30</w:t>
            </w:r>
            <w:r>
              <w:rPr>
                <w:noProof/>
                <w:webHidden/>
              </w:rPr>
              <w:fldChar w:fldCharType="end"/>
            </w:r>
          </w:hyperlink>
        </w:p>
        <w:p w14:paraId="00BC451B" w14:textId="6F9E802B"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64" w:history="1">
            <w:r w:rsidRPr="0035552E">
              <w:rPr>
                <w:rStyle w:val="Hyperlink"/>
                <w:noProof/>
              </w:rPr>
              <w:t>4.16.5</w:t>
            </w:r>
            <w:r>
              <w:rPr>
                <w:rFonts w:asciiTheme="minorHAnsi" w:eastAsiaTheme="minorEastAsia" w:hAnsiTheme="minorHAnsi"/>
                <w:noProof/>
                <w:sz w:val="22"/>
                <w:szCs w:val="22"/>
                <w:lang w:eastAsia="en-AU"/>
              </w:rPr>
              <w:tab/>
            </w:r>
            <w:r w:rsidRPr="0035552E">
              <w:rPr>
                <w:rStyle w:val="Hyperlink"/>
                <w:noProof/>
              </w:rPr>
              <w:t>First Temporary Chair (Returning Officer)</w:t>
            </w:r>
            <w:r>
              <w:rPr>
                <w:noProof/>
                <w:webHidden/>
              </w:rPr>
              <w:tab/>
            </w:r>
            <w:r>
              <w:rPr>
                <w:noProof/>
                <w:webHidden/>
              </w:rPr>
              <w:fldChar w:fldCharType="begin"/>
            </w:r>
            <w:r>
              <w:rPr>
                <w:noProof/>
                <w:webHidden/>
              </w:rPr>
              <w:instrText xml:space="preserve"> PAGEREF _Toc49330764 \h </w:instrText>
            </w:r>
            <w:r>
              <w:rPr>
                <w:noProof/>
                <w:webHidden/>
              </w:rPr>
            </w:r>
            <w:r>
              <w:rPr>
                <w:noProof/>
                <w:webHidden/>
              </w:rPr>
              <w:fldChar w:fldCharType="separate"/>
            </w:r>
            <w:r>
              <w:rPr>
                <w:noProof/>
                <w:webHidden/>
              </w:rPr>
              <w:t>31</w:t>
            </w:r>
            <w:r>
              <w:rPr>
                <w:noProof/>
                <w:webHidden/>
              </w:rPr>
              <w:fldChar w:fldCharType="end"/>
            </w:r>
          </w:hyperlink>
        </w:p>
        <w:p w14:paraId="51B3DAB3" w14:textId="7B0F07BE"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65" w:history="1">
            <w:r w:rsidRPr="0035552E">
              <w:rPr>
                <w:rStyle w:val="Hyperlink"/>
                <w:noProof/>
              </w:rPr>
              <w:t>4.16.6</w:t>
            </w:r>
            <w:r>
              <w:rPr>
                <w:rFonts w:asciiTheme="minorHAnsi" w:eastAsiaTheme="minorEastAsia" w:hAnsiTheme="minorHAnsi"/>
                <w:noProof/>
                <w:sz w:val="22"/>
                <w:szCs w:val="22"/>
                <w:lang w:eastAsia="en-AU"/>
              </w:rPr>
              <w:tab/>
            </w:r>
            <w:r w:rsidRPr="0035552E">
              <w:rPr>
                <w:rStyle w:val="Hyperlink"/>
                <w:noProof/>
              </w:rPr>
              <w:t>Second Temporary Chair</w:t>
            </w:r>
            <w:r>
              <w:rPr>
                <w:noProof/>
                <w:webHidden/>
              </w:rPr>
              <w:tab/>
            </w:r>
            <w:r>
              <w:rPr>
                <w:noProof/>
                <w:webHidden/>
              </w:rPr>
              <w:fldChar w:fldCharType="begin"/>
            </w:r>
            <w:r>
              <w:rPr>
                <w:noProof/>
                <w:webHidden/>
              </w:rPr>
              <w:instrText xml:space="preserve"> PAGEREF _Toc49330765 \h </w:instrText>
            </w:r>
            <w:r>
              <w:rPr>
                <w:noProof/>
                <w:webHidden/>
              </w:rPr>
            </w:r>
            <w:r>
              <w:rPr>
                <w:noProof/>
                <w:webHidden/>
              </w:rPr>
              <w:fldChar w:fldCharType="separate"/>
            </w:r>
            <w:r>
              <w:rPr>
                <w:noProof/>
                <w:webHidden/>
              </w:rPr>
              <w:t>31</w:t>
            </w:r>
            <w:r>
              <w:rPr>
                <w:noProof/>
                <w:webHidden/>
              </w:rPr>
              <w:fldChar w:fldCharType="end"/>
            </w:r>
          </w:hyperlink>
        </w:p>
        <w:p w14:paraId="7BD9E037" w14:textId="0FB8268B"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66" w:history="1">
            <w:r w:rsidRPr="0035552E">
              <w:rPr>
                <w:rStyle w:val="Hyperlink"/>
                <w:noProof/>
              </w:rPr>
              <w:t>4.16.7</w:t>
            </w:r>
            <w:r>
              <w:rPr>
                <w:rFonts w:asciiTheme="minorHAnsi" w:eastAsiaTheme="minorEastAsia" w:hAnsiTheme="minorHAnsi"/>
                <w:noProof/>
                <w:sz w:val="22"/>
                <w:szCs w:val="22"/>
                <w:lang w:eastAsia="en-AU"/>
              </w:rPr>
              <w:tab/>
            </w:r>
            <w:r w:rsidRPr="0035552E">
              <w:rPr>
                <w:rStyle w:val="Hyperlink"/>
                <w:noProof/>
              </w:rPr>
              <w:t>Nominations for Office of Mayor</w:t>
            </w:r>
            <w:r>
              <w:rPr>
                <w:noProof/>
                <w:webHidden/>
              </w:rPr>
              <w:tab/>
            </w:r>
            <w:r>
              <w:rPr>
                <w:noProof/>
                <w:webHidden/>
              </w:rPr>
              <w:fldChar w:fldCharType="begin"/>
            </w:r>
            <w:r>
              <w:rPr>
                <w:noProof/>
                <w:webHidden/>
              </w:rPr>
              <w:instrText xml:space="preserve"> PAGEREF _Toc49330766 \h </w:instrText>
            </w:r>
            <w:r>
              <w:rPr>
                <w:noProof/>
                <w:webHidden/>
              </w:rPr>
            </w:r>
            <w:r>
              <w:rPr>
                <w:noProof/>
                <w:webHidden/>
              </w:rPr>
              <w:fldChar w:fldCharType="separate"/>
            </w:r>
            <w:r>
              <w:rPr>
                <w:noProof/>
                <w:webHidden/>
              </w:rPr>
              <w:t>31</w:t>
            </w:r>
            <w:r>
              <w:rPr>
                <w:noProof/>
                <w:webHidden/>
              </w:rPr>
              <w:fldChar w:fldCharType="end"/>
            </w:r>
          </w:hyperlink>
        </w:p>
        <w:p w14:paraId="707B8574" w14:textId="18108BFB"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67" w:history="1">
            <w:r w:rsidRPr="0035552E">
              <w:rPr>
                <w:rStyle w:val="Hyperlink"/>
                <w:noProof/>
              </w:rPr>
              <w:t>4.16.8</w:t>
            </w:r>
            <w:r>
              <w:rPr>
                <w:rFonts w:asciiTheme="minorHAnsi" w:eastAsiaTheme="minorEastAsia" w:hAnsiTheme="minorHAnsi"/>
                <w:noProof/>
                <w:sz w:val="22"/>
                <w:szCs w:val="22"/>
                <w:lang w:eastAsia="en-AU"/>
              </w:rPr>
              <w:tab/>
            </w:r>
            <w:r w:rsidRPr="0035552E">
              <w:rPr>
                <w:rStyle w:val="Hyperlink"/>
                <w:noProof/>
              </w:rPr>
              <w:t>Method of Voting</w:t>
            </w:r>
            <w:r>
              <w:rPr>
                <w:noProof/>
                <w:webHidden/>
              </w:rPr>
              <w:tab/>
            </w:r>
            <w:r>
              <w:rPr>
                <w:noProof/>
                <w:webHidden/>
              </w:rPr>
              <w:fldChar w:fldCharType="begin"/>
            </w:r>
            <w:r>
              <w:rPr>
                <w:noProof/>
                <w:webHidden/>
              </w:rPr>
              <w:instrText xml:space="preserve"> PAGEREF _Toc49330767 \h </w:instrText>
            </w:r>
            <w:r>
              <w:rPr>
                <w:noProof/>
                <w:webHidden/>
              </w:rPr>
            </w:r>
            <w:r>
              <w:rPr>
                <w:noProof/>
                <w:webHidden/>
              </w:rPr>
              <w:fldChar w:fldCharType="separate"/>
            </w:r>
            <w:r>
              <w:rPr>
                <w:noProof/>
                <w:webHidden/>
              </w:rPr>
              <w:t>31</w:t>
            </w:r>
            <w:r>
              <w:rPr>
                <w:noProof/>
                <w:webHidden/>
              </w:rPr>
              <w:fldChar w:fldCharType="end"/>
            </w:r>
          </w:hyperlink>
        </w:p>
        <w:p w14:paraId="4DBBAD7F" w14:textId="494785C2"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68" w:history="1">
            <w:r w:rsidRPr="0035552E">
              <w:rPr>
                <w:rStyle w:val="Hyperlink"/>
                <w:noProof/>
              </w:rPr>
              <w:t>4.16.9</w:t>
            </w:r>
            <w:r>
              <w:rPr>
                <w:rFonts w:asciiTheme="minorHAnsi" w:eastAsiaTheme="minorEastAsia" w:hAnsiTheme="minorHAnsi"/>
                <w:noProof/>
                <w:sz w:val="22"/>
                <w:szCs w:val="22"/>
                <w:lang w:eastAsia="en-AU"/>
              </w:rPr>
              <w:tab/>
            </w:r>
            <w:r w:rsidRPr="0035552E">
              <w:rPr>
                <w:rStyle w:val="Hyperlink"/>
                <w:noProof/>
              </w:rPr>
              <w:t>Determining the Election of Mayor</w:t>
            </w:r>
            <w:r>
              <w:rPr>
                <w:noProof/>
                <w:webHidden/>
              </w:rPr>
              <w:tab/>
            </w:r>
            <w:r>
              <w:rPr>
                <w:noProof/>
                <w:webHidden/>
              </w:rPr>
              <w:fldChar w:fldCharType="begin"/>
            </w:r>
            <w:r>
              <w:rPr>
                <w:noProof/>
                <w:webHidden/>
              </w:rPr>
              <w:instrText xml:space="preserve"> PAGEREF _Toc49330768 \h </w:instrText>
            </w:r>
            <w:r>
              <w:rPr>
                <w:noProof/>
                <w:webHidden/>
              </w:rPr>
            </w:r>
            <w:r>
              <w:rPr>
                <w:noProof/>
                <w:webHidden/>
              </w:rPr>
              <w:fldChar w:fldCharType="separate"/>
            </w:r>
            <w:r>
              <w:rPr>
                <w:noProof/>
                <w:webHidden/>
              </w:rPr>
              <w:t>31</w:t>
            </w:r>
            <w:r>
              <w:rPr>
                <w:noProof/>
                <w:webHidden/>
              </w:rPr>
              <w:fldChar w:fldCharType="end"/>
            </w:r>
          </w:hyperlink>
        </w:p>
        <w:p w14:paraId="33FBD2CE" w14:textId="44DC30C7" w:rsidR="008A2BC0" w:rsidRDefault="008A2BC0">
          <w:pPr>
            <w:pStyle w:val="TOC3"/>
            <w:tabs>
              <w:tab w:val="left" w:pos="1540"/>
              <w:tab w:val="right" w:leader="dot" w:pos="9628"/>
            </w:tabs>
            <w:rPr>
              <w:rFonts w:asciiTheme="minorHAnsi" w:eastAsiaTheme="minorEastAsia" w:hAnsiTheme="minorHAnsi"/>
              <w:noProof/>
              <w:sz w:val="22"/>
              <w:szCs w:val="22"/>
              <w:lang w:eastAsia="en-AU"/>
            </w:rPr>
          </w:pPr>
          <w:hyperlink w:anchor="_Toc49330769" w:history="1">
            <w:r w:rsidRPr="0035552E">
              <w:rPr>
                <w:rStyle w:val="Hyperlink"/>
                <w:noProof/>
              </w:rPr>
              <w:t>4.16.10</w:t>
            </w:r>
            <w:r>
              <w:rPr>
                <w:rFonts w:asciiTheme="minorHAnsi" w:eastAsiaTheme="minorEastAsia" w:hAnsiTheme="minorHAnsi"/>
                <w:noProof/>
                <w:sz w:val="22"/>
                <w:szCs w:val="22"/>
                <w:lang w:eastAsia="en-AU"/>
              </w:rPr>
              <w:tab/>
            </w:r>
            <w:r w:rsidRPr="0035552E">
              <w:rPr>
                <w:rStyle w:val="Hyperlink"/>
                <w:noProof/>
              </w:rPr>
              <w:t>Determining By Lot</w:t>
            </w:r>
            <w:r>
              <w:rPr>
                <w:noProof/>
                <w:webHidden/>
              </w:rPr>
              <w:tab/>
            </w:r>
            <w:r>
              <w:rPr>
                <w:noProof/>
                <w:webHidden/>
              </w:rPr>
              <w:fldChar w:fldCharType="begin"/>
            </w:r>
            <w:r>
              <w:rPr>
                <w:noProof/>
                <w:webHidden/>
              </w:rPr>
              <w:instrText xml:space="preserve"> PAGEREF _Toc49330769 \h </w:instrText>
            </w:r>
            <w:r>
              <w:rPr>
                <w:noProof/>
                <w:webHidden/>
              </w:rPr>
            </w:r>
            <w:r>
              <w:rPr>
                <w:noProof/>
                <w:webHidden/>
              </w:rPr>
              <w:fldChar w:fldCharType="separate"/>
            </w:r>
            <w:r>
              <w:rPr>
                <w:noProof/>
                <w:webHidden/>
              </w:rPr>
              <w:t>31</w:t>
            </w:r>
            <w:r>
              <w:rPr>
                <w:noProof/>
                <w:webHidden/>
              </w:rPr>
              <w:fldChar w:fldCharType="end"/>
            </w:r>
          </w:hyperlink>
        </w:p>
        <w:p w14:paraId="5ED2F15D" w14:textId="3EFBFB11" w:rsidR="008A2BC0" w:rsidRDefault="008A2BC0">
          <w:pPr>
            <w:pStyle w:val="TOC3"/>
            <w:tabs>
              <w:tab w:val="left" w:pos="1540"/>
              <w:tab w:val="right" w:leader="dot" w:pos="9628"/>
            </w:tabs>
            <w:rPr>
              <w:rFonts w:asciiTheme="minorHAnsi" w:eastAsiaTheme="minorEastAsia" w:hAnsiTheme="minorHAnsi"/>
              <w:noProof/>
              <w:sz w:val="22"/>
              <w:szCs w:val="22"/>
              <w:lang w:eastAsia="en-AU"/>
            </w:rPr>
          </w:pPr>
          <w:hyperlink w:anchor="_Toc49330770" w:history="1">
            <w:r w:rsidRPr="0035552E">
              <w:rPr>
                <w:rStyle w:val="Hyperlink"/>
                <w:noProof/>
              </w:rPr>
              <w:t>4.16.11</w:t>
            </w:r>
            <w:r>
              <w:rPr>
                <w:rFonts w:asciiTheme="minorHAnsi" w:eastAsiaTheme="minorEastAsia" w:hAnsiTheme="minorHAnsi"/>
                <w:noProof/>
                <w:sz w:val="22"/>
                <w:szCs w:val="22"/>
                <w:lang w:eastAsia="en-AU"/>
              </w:rPr>
              <w:tab/>
            </w:r>
            <w:r w:rsidRPr="0035552E">
              <w:rPr>
                <w:rStyle w:val="Hyperlink"/>
                <w:noProof/>
              </w:rPr>
              <w:t>Mayor to Take Chair</w:t>
            </w:r>
            <w:r>
              <w:rPr>
                <w:noProof/>
                <w:webHidden/>
              </w:rPr>
              <w:tab/>
            </w:r>
            <w:r>
              <w:rPr>
                <w:noProof/>
                <w:webHidden/>
              </w:rPr>
              <w:fldChar w:fldCharType="begin"/>
            </w:r>
            <w:r>
              <w:rPr>
                <w:noProof/>
                <w:webHidden/>
              </w:rPr>
              <w:instrText xml:space="preserve"> PAGEREF _Toc49330770 \h </w:instrText>
            </w:r>
            <w:r>
              <w:rPr>
                <w:noProof/>
                <w:webHidden/>
              </w:rPr>
            </w:r>
            <w:r>
              <w:rPr>
                <w:noProof/>
                <w:webHidden/>
              </w:rPr>
              <w:fldChar w:fldCharType="separate"/>
            </w:r>
            <w:r>
              <w:rPr>
                <w:noProof/>
                <w:webHidden/>
              </w:rPr>
              <w:t>32</w:t>
            </w:r>
            <w:r>
              <w:rPr>
                <w:noProof/>
                <w:webHidden/>
              </w:rPr>
              <w:fldChar w:fldCharType="end"/>
            </w:r>
          </w:hyperlink>
        </w:p>
        <w:p w14:paraId="5D827664" w14:textId="7AF6205A" w:rsidR="008A2BC0" w:rsidRDefault="008A2BC0">
          <w:pPr>
            <w:pStyle w:val="TOC3"/>
            <w:tabs>
              <w:tab w:val="left" w:pos="1540"/>
              <w:tab w:val="right" w:leader="dot" w:pos="9628"/>
            </w:tabs>
            <w:rPr>
              <w:rFonts w:asciiTheme="minorHAnsi" w:eastAsiaTheme="minorEastAsia" w:hAnsiTheme="minorHAnsi"/>
              <w:noProof/>
              <w:sz w:val="22"/>
              <w:szCs w:val="22"/>
              <w:lang w:eastAsia="en-AU"/>
            </w:rPr>
          </w:pPr>
          <w:hyperlink w:anchor="_Toc49330771" w:history="1">
            <w:r w:rsidRPr="0035552E">
              <w:rPr>
                <w:rStyle w:val="Hyperlink"/>
                <w:noProof/>
              </w:rPr>
              <w:t>4.16.12</w:t>
            </w:r>
            <w:r>
              <w:rPr>
                <w:rFonts w:asciiTheme="minorHAnsi" w:eastAsiaTheme="minorEastAsia" w:hAnsiTheme="minorHAnsi"/>
                <w:noProof/>
                <w:sz w:val="22"/>
                <w:szCs w:val="22"/>
                <w:lang w:eastAsia="en-AU"/>
              </w:rPr>
              <w:tab/>
            </w:r>
            <w:r w:rsidRPr="0035552E">
              <w:rPr>
                <w:rStyle w:val="Hyperlink"/>
                <w:noProof/>
              </w:rPr>
              <w:t>Election of Deputy Mayor</w:t>
            </w:r>
            <w:r>
              <w:rPr>
                <w:noProof/>
                <w:webHidden/>
              </w:rPr>
              <w:tab/>
            </w:r>
            <w:r>
              <w:rPr>
                <w:noProof/>
                <w:webHidden/>
              </w:rPr>
              <w:fldChar w:fldCharType="begin"/>
            </w:r>
            <w:r>
              <w:rPr>
                <w:noProof/>
                <w:webHidden/>
              </w:rPr>
              <w:instrText xml:space="preserve"> PAGEREF _Toc49330771 \h </w:instrText>
            </w:r>
            <w:r>
              <w:rPr>
                <w:noProof/>
                <w:webHidden/>
              </w:rPr>
            </w:r>
            <w:r>
              <w:rPr>
                <w:noProof/>
                <w:webHidden/>
              </w:rPr>
              <w:fldChar w:fldCharType="separate"/>
            </w:r>
            <w:r>
              <w:rPr>
                <w:noProof/>
                <w:webHidden/>
              </w:rPr>
              <w:t>32</w:t>
            </w:r>
            <w:r>
              <w:rPr>
                <w:noProof/>
                <w:webHidden/>
              </w:rPr>
              <w:fldChar w:fldCharType="end"/>
            </w:r>
          </w:hyperlink>
        </w:p>
        <w:p w14:paraId="7104D2F6" w14:textId="044EC722"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72" w:history="1">
            <w:r w:rsidRPr="0035552E">
              <w:rPr>
                <w:rStyle w:val="Hyperlink"/>
                <w:noProof/>
              </w:rPr>
              <w:t>4.17</w:t>
            </w:r>
            <w:r>
              <w:rPr>
                <w:rFonts w:asciiTheme="minorHAnsi" w:eastAsiaTheme="minorEastAsia" w:hAnsiTheme="minorHAnsi"/>
                <w:noProof/>
                <w:color w:val="auto"/>
                <w:szCs w:val="22"/>
                <w:lang w:eastAsia="en-AU"/>
              </w:rPr>
              <w:tab/>
            </w:r>
            <w:r w:rsidRPr="0035552E">
              <w:rPr>
                <w:rStyle w:val="Hyperlink"/>
                <w:noProof/>
              </w:rPr>
              <w:t>Minutes</w:t>
            </w:r>
            <w:r>
              <w:rPr>
                <w:noProof/>
                <w:webHidden/>
              </w:rPr>
              <w:tab/>
            </w:r>
            <w:r>
              <w:rPr>
                <w:noProof/>
                <w:webHidden/>
              </w:rPr>
              <w:fldChar w:fldCharType="begin"/>
            </w:r>
            <w:r>
              <w:rPr>
                <w:noProof/>
                <w:webHidden/>
              </w:rPr>
              <w:instrText xml:space="preserve"> PAGEREF _Toc49330772 \h </w:instrText>
            </w:r>
            <w:r>
              <w:rPr>
                <w:noProof/>
                <w:webHidden/>
              </w:rPr>
            </w:r>
            <w:r>
              <w:rPr>
                <w:noProof/>
                <w:webHidden/>
              </w:rPr>
              <w:fldChar w:fldCharType="separate"/>
            </w:r>
            <w:r>
              <w:rPr>
                <w:noProof/>
                <w:webHidden/>
              </w:rPr>
              <w:t>32</w:t>
            </w:r>
            <w:r>
              <w:rPr>
                <w:noProof/>
                <w:webHidden/>
              </w:rPr>
              <w:fldChar w:fldCharType="end"/>
            </w:r>
          </w:hyperlink>
        </w:p>
        <w:p w14:paraId="611E1223" w14:textId="1A25A232"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73" w:history="1">
            <w:r w:rsidRPr="0035552E">
              <w:rPr>
                <w:rStyle w:val="Hyperlink"/>
                <w:noProof/>
              </w:rPr>
              <w:t>4.17.1</w:t>
            </w:r>
            <w:r>
              <w:rPr>
                <w:rFonts w:asciiTheme="minorHAnsi" w:eastAsiaTheme="minorEastAsia" w:hAnsiTheme="minorHAnsi"/>
                <w:noProof/>
                <w:sz w:val="22"/>
                <w:szCs w:val="22"/>
                <w:lang w:eastAsia="en-AU"/>
              </w:rPr>
              <w:tab/>
            </w:r>
            <w:r w:rsidRPr="0035552E">
              <w:rPr>
                <w:rStyle w:val="Hyperlink"/>
                <w:noProof/>
              </w:rPr>
              <w:t>Keeping of Minutes</w:t>
            </w:r>
            <w:r>
              <w:rPr>
                <w:noProof/>
                <w:webHidden/>
              </w:rPr>
              <w:tab/>
            </w:r>
            <w:r>
              <w:rPr>
                <w:noProof/>
                <w:webHidden/>
              </w:rPr>
              <w:fldChar w:fldCharType="begin"/>
            </w:r>
            <w:r>
              <w:rPr>
                <w:noProof/>
                <w:webHidden/>
              </w:rPr>
              <w:instrText xml:space="preserve"> PAGEREF _Toc49330773 \h </w:instrText>
            </w:r>
            <w:r>
              <w:rPr>
                <w:noProof/>
                <w:webHidden/>
              </w:rPr>
            </w:r>
            <w:r>
              <w:rPr>
                <w:noProof/>
                <w:webHidden/>
              </w:rPr>
              <w:fldChar w:fldCharType="separate"/>
            </w:r>
            <w:r>
              <w:rPr>
                <w:noProof/>
                <w:webHidden/>
              </w:rPr>
              <w:t>32</w:t>
            </w:r>
            <w:r>
              <w:rPr>
                <w:noProof/>
                <w:webHidden/>
              </w:rPr>
              <w:fldChar w:fldCharType="end"/>
            </w:r>
          </w:hyperlink>
        </w:p>
        <w:p w14:paraId="59AAC2C6" w14:textId="22821ABD"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74" w:history="1">
            <w:r w:rsidRPr="0035552E">
              <w:rPr>
                <w:rStyle w:val="Hyperlink"/>
                <w:noProof/>
              </w:rPr>
              <w:t>4.17.2</w:t>
            </w:r>
            <w:r>
              <w:rPr>
                <w:rFonts w:asciiTheme="minorHAnsi" w:eastAsiaTheme="minorEastAsia" w:hAnsiTheme="minorHAnsi"/>
                <w:noProof/>
                <w:sz w:val="22"/>
                <w:szCs w:val="22"/>
                <w:lang w:eastAsia="en-AU"/>
              </w:rPr>
              <w:tab/>
            </w:r>
            <w:r w:rsidRPr="0035552E">
              <w:rPr>
                <w:rStyle w:val="Hyperlink"/>
                <w:noProof/>
              </w:rPr>
              <w:t>Content of Minutes</w:t>
            </w:r>
            <w:r>
              <w:rPr>
                <w:noProof/>
                <w:webHidden/>
              </w:rPr>
              <w:tab/>
            </w:r>
            <w:r>
              <w:rPr>
                <w:noProof/>
                <w:webHidden/>
              </w:rPr>
              <w:fldChar w:fldCharType="begin"/>
            </w:r>
            <w:r>
              <w:rPr>
                <w:noProof/>
                <w:webHidden/>
              </w:rPr>
              <w:instrText xml:space="preserve"> PAGEREF _Toc49330774 \h </w:instrText>
            </w:r>
            <w:r>
              <w:rPr>
                <w:noProof/>
                <w:webHidden/>
              </w:rPr>
            </w:r>
            <w:r>
              <w:rPr>
                <w:noProof/>
                <w:webHidden/>
              </w:rPr>
              <w:fldChar w:fldCharType="separate"/>
            </w:r>
            <w:r>
              <w:rPr>
                <w:noProof/>
                <w:webHidden/>
              </w:rPr>
              <w:t>32</w:t>
            </w:r>
            <w:r>
              <w:rPr>
                <w:noProof/>
                <w:webHidden/>
              </w:rPr>
              <w:fldChar w:fldCharType="end"/>
            </w:r>
          </w:hyperlink>
        </w:p>
        <w:p w14:paraId="06FEFBA7" w14:textId="1E1E26E5"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75" w:history="1">
            <w:r w:rsidRPr="0035552E">
              <w:rPr>
                <w:rStyle w:val="Hyperlink"/>
                <w:noProof/>
              </w:rPr>
              <w:t>4.17.3</w:t>
            </w:r>
            <w:r>
              <w:rPr>
                <w:rFonts w:asciiTheme="minorHAnsi" w:eastAsiaTheme="minorEastAsia" w:hAnsiTheme="minorHAnsi"/>
                <w:noProof/>
                <w:sz w:val="22"/>
                <w:szCs w:val="22"/>
                <w:lang w:eastAsia="en-AU"/>
              </w:rPr>
              <w:tab/>
            </w:r>
            <w:r w:rsidRPr="0035552E">
              <w:rPr>
                <w:rStyle w:val="Hyperlink"/>
                <w:noProof/>
              </w:rPr>
              <w:t>Confirmation of Minutes</w:t>
            </w:r>
            <w:r>
              <w:rPr>
                <w:noProof/>
                <w:webHidden/>
              </w:rPr>
              <w:tab/>
            </w:r>
            <w:r>
              <w:rPr>
                <w:noProof/>
                <w:webHidden/>
              </w:rPr>
              <w:fldChar w:fldCharType="begin"/>
            </w:r>
            <w:r>
              <w:rPr>
                <w:noProof/>
                <w:webHidden/>
              </w:rPr>
              <w:instrText xml:space="preserve"> PAGEREF _Toc49330775 \h </w:instrText>
            </w:r>
            <w:r>
              <w:rPr>
                <w:noProof/>
                <w:webHidden/>
              </w:rPr>
            </w:r>
            <w:r>
              <w:rPr>
                <w:noProof/>
                <w:webHidden/>
              </w:rPr>
              <w:fldChar w:fldCharType="separate"/>
            </w:r>
            <w:r>
              <w:rPr>
                <w:noProof/>
                <w:webHidden/>
              </w:rPr>
              <w:t>33</w:t>
            </w:r>
            <w:r>
              <w:rPr>
                <w:noProof/>
                <w:webHidden/>
              </w:rPr>
              <w:fldChar w:fldCharType="end"/>
            </w:r>
          </w:hyperlink>
        </w:p>
        <w:p w14:paraId="7F08E159" w14:textId="3883F0AC"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76" w:history="1">
            <w:r w:rsidRPr="0035552E">
              <w:rPr>
                <w:rStyle w:val="Hyperlink"/>
                <w:noProof/>
              </w:rPr>
              <w:t>4.17.4</w:t>
            </w:r>
            <w:r>
              <w:rPr>
                <w:rFonts w:asciiTheme="minorHAnsi" w:eastAsiaTheme="minorEastAsia" w:hAnsiTheme="minorHAnsi"/>
                <w:noProof/>
                <w:sz w:val="22"/>
                <w:szCs w:val="22"/>
                <w:lang w:eastAsia="en-AU"/>
              </w:rPr>
              <w:tab/>
            </w:r>
            <w:r w:rsidRPr="0035552E">
              <w:rPr>
                <w:rStyle w:val="Hyperlink"/>
                <w:noProof/>
              </w:rPr>
              <w:t>Objection to Confirmation of Minutes</w:t>
            </w:r>
            <w:r>
              <w:rPr>
                <w:noProof/>
                <w:webHidden/>
              </w:rPr>
              <w:tab/>
            </w:r>
            <w:r>
              <w:rPr>
                <w:noProof/>
                <w:webHidden/>
              </w:rPr>
              <w:fldChar w:fldCharType="begin"/>
            </w:r>
            <w:r>
              <w:rPr>
                <w:noProof/>
                <w:webHidden/>
              </w:rPr>
              <w:instrText xml:space="preserve"> PAGEREF _Toc49330776 \h </w:instrText>
            </w:r>
            <w:r>
              <w:rPr>
                <w:noProof/>
                <w:webHidden/>
              </w:rPr>
            </w:r>
            <w:r>
              <w:rPr>
                <w:noProof/>
                <w:webHidden/>
              </w:rPr>
              <w:fldChar w:fldCharType="separate"/>
            </w:r>
            <w:r>
              <w:rPr>
                <w:noProof/>
                <w:webHidden/>
              </w:rPr>
              <w:t>33</w:t>
            </w:r>
            <w:r>
              <w:rPr>
                <w:noProof/>
                <w:webHidden/>
              </w:rPr>
              <w:fldChar w:fldCharType="end"/>
            </w:r>
          </w:hyperlink>
        </w:p>
        <w:p w14:paraId="12BA0F91" w14:textId="0A38E262"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77" w:history="1">
            <w:r w:rsidRPr="0035552E">
              <w:rPr>
                <w:rStyle w:val="Hyperlink"/>
                <w:noProof/>
              </w:rPr>
              <w:t>4.17.5</w:t>
            </w:r>
            <w:r>
              <w:rPr>
                <w:rFonts w:asciiTheme="minorHAnsi" w:eastAsiaTheme="minorEastAsia" w:hAnsiTheme="minorHAnsi"/>
                <w:noProof/>
                <w:sz w:val="22"/>
                <w:szCs w:val="22"/>
                <w:lang w:eastAsia="en-AU"/>
              </w:rPr>
              <w:tab/>
            </w:r>
            <w:r w:rsidRPr="0035552E">
              <w:rPr>
                <w:rStyle w:val="Hyperlink"/>
                <w:noProof/>
              </w:rPr>
              <w:t>Deferral of Confirmation of Minutes</w:t>
            </w:r>
            <w:r>
              <w:rPr>
                <w:noProof/>
                <w:webHidden/>
              </w:rPr>
              <w:tab/>
            </w:r>
            <w:r>
              <w:rPr>
                <w:noProof/>
                <w:webHidden/>
              </w:rPr>
              <w:fldChar w:fldCharType="begin"/>
            </w:r>
            <w:r>
              <w:rPr>
                <w:noProof/>
                <w:webHidden/>
              </w:rPr>
              <w:instrText xml:space="preserve"> PAGEREF _Toc49330777 \h </w:instrText>
            </w:r>
            <w:r>
              <w:rPr>
                <w:noProof/>
                <w:webHidden/>
              </w:rPr>
            </w:r>
            <w:r>
              <w:rPr>
                <w:noProof/>
                <w:webHidden/>
              </w:rPr>
              <w:fldChar w:fldCharType="separate"/>
            </w:r>
            <w:r>
              <w:rPr>
                <w:noProof/>
                <w:webHidden/>
              </w:rPr>
              <w:t>33</w:t>
            </w:r>
            <w:r>
              <w:rPr>
                <w:noProof/>
                <w:webHidden/>
              </w:rPr>
              <w:fldChar w:fldCharType="end"/>
            </w:r>
          </w:hyperlink>
        </w:p>
        <w:p w14:paraId="06F3E773" w14:textId="26B70B45"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78" w:history="1">
            <w:r w:rsidRPr="0035552E">
              <w:rPr>
                <w:rStyle w:val="Hyperlink"/>
                <w:noProof/>
              </w:rPr>
              <w:t>4.18</w:t>
            </w:r>
            <w:r>
              <w:rPr>
                <w:rFonts w:asciiTheme="minorHAnsi" w:eastAsiaTheme="minorEastAsia" w:hAnsiTheme="minorHAnsi"/>
                <w:noProof/>
                <w:color w:val="auto"/>
                <w:szCs w:val="22"/>
                <w:lang w:eastAsia="en-AU"/>
              </w:rPr>
              <w:tab/>
            </w:r>
            <w:r w:rsidRPr="0035552E">
              <w:rPr>
                <w:rStyle w:val="Hyperlink"/>
                <w:noProof/>
              </w:rPr>
              <w:t>Procedure Not Provided For</w:t>
            </w:r>
            <w:r>
              <w:rPr>
                <w:noProof/>
                <w:webHidden/>
              </w:rPr>
              <w:tab/>
            </w:r>
            <w:r>
              <w:rPr>
                <w:noProof/>
                <w:webHidden/>
              </w:rPr>
              <w:fldChar w:fldCharType="begin"/>
            </w:r>
            <w:r>
              <w:rPr>
                <w:noProof/>
                <w:webHidden/>
              </w:rPr>
              <w:instrText xml:space="preserve"> PAGEREF _Toc49330778 \h </w:instrText>
            </w:r>
            <w:r>
              <w:rPr>
                <w:noProof/>
                <w:webHidden/>
              </w:rPr>
            </w:r>
            <w:r>
              <w:rPr>
                <w:noProof/>
                <w:webHidden/>
              </w:rPr>
              <w:fldChar w:fldCharType="separate"/>
            </w:r>
            <w:r>
              <w:rPr>
                <w:noProof/>
                <w:webHidden/>
              </w:rPr>
              <w:t>33</w:t>
            </w:r>
            <w:r>
              <w:rPr>
                <w:noProof/>
                <w:webHidden/>
              </w:rPr>
              <w:fldChar w:fldCharType="end"/>
            </w:r>
          </w:hyperlink>
        </w:p>
        <w:p w14:paraId="5602DBFA" w14:textId="1E0651D3"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79" w:history="1">
            <w:r w:rsidRPr="0035552E">
              <w:rPr>
                <w:rStyle w:val="Hyperlink"/>
                <w:noProof/>
              </w:rPr>
              <w:t>4.19</w:t>
            </w:r>
            <w:r>
              <w:rPr>
                <w:rFonts w:asciiTheme="minorHAnsi" w:eastAsiaTheme="minorEastAsia" w:hAnsiTheme="minorHAnsi"/>
                <w:noProof/>
                <w:color w:val="auto"/>
                <w:szCs w:val="22"/>
                <w:lang w:eastAsia="en-AU"/>
              </w:rPr>
              <w:tab/>
            </w:r>
            <w:r w:rsidRPr="0035552E">
              <w:rPr>
                <w:rStyle w:val="Hyperlink"/>
                <w:noProof/>
              </w:rPr>
              <w:t>Suspension of Meeting Procedure</w:t>
            </w:r>
            <w:r>
              <w:rPr>
                <w:noProof/>
                <w:webHidden/>
              </w:rPr>
              <w:tab/>
            </w:r>
            <w:r>
              <w:rPr>
                <w:noProof/>
                <w:webHidden/>
              </w:rPr>
              <w:fldChar w:fldCharType="begin"/>
            </w:r>
            <w:r>
              <w:rPr>
                <w:noProof/>
                <w:webHidden/>
              </w:rPr>
              <w:instrText xml:space="preserve"> PAGEREF _Toc49330779 \h </w:instrText>
            </w:r>
            <w:r>
              <w:rPr>
                <w:noProof/>
                <w:webHidden/>
              </w:rPr>
            </w:r>
            <w:r>
              <w:rPr>
                <w:noProof/>
                <w:webHidden/>
              </w:rPr>
              <w:fldChar w:fldCharType="separate"/>
            </w:r>
            <w:r>
              <w:rPr>
                <w:noProof/>
                <w:webHidden/>
              </w:rPr>
              <w:t>33</w:t>
            </w:r>
            <w:r>
              <w:rPr>
                <w:noProof/>
                <w:webHidden/>
              </w:rPr>
              <w:fldChar w:fldCharType="end"/>
            </w:r>
          </w:hyperlink>
        </w:p>
        <w:p w14:paraId="46BDDE4F" w14:textId="39B86B0F"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80" w:history="1">
            <w:r w:rsidRPr="0035552E">
              <w:rPr>
                <w:rStyle w:val="Hyperlink"/>
                <w:noProof/>
              </w:rPr>
              <w:t>4.20</w:t>
            </w:r>
            <w:r>
              <w:rPr>
                <w:rFonts w:asciiTheme="minorHAnsi" w:eastAsiaTheme="minorEastAsia" w:hAnsiTheme="minorHAnsi"/>
                <w:noProof/>
                <w:color w:val="auto"/>
                <w:szCs w:val="22"/>
                <w:lang w:eastAsia="en-AU"/>
              </w:rPr>
              <w:tab/>
            </w:r>
            <w:r w:rsidRPr="0035552E">
              <w:rPr>
                <w:rStyle w:val="Hyperlink"/>
                <w:noProof/>
              </w:rPr>
              <w:t>Provisions Made for Remote Council Meetings</w:t>
            </w:r>
            <w:r>
              <w:rPr>
                <w:noProof/>
                <w:webHidden/>
              </w:rPr>
              <w:tab/>
            </w:r>
            <w:r>
              <w:rPr>
                <w:noProof/>
                <w:webHidden/>
              </w:rPr>
              <w:fldChar w:fldCharType="begin"/>
            </w:r>
            <w:r>
              <w:rPr>
                <w:noProof/>
                <w:webHidden/>
              </w:rPr>
              <w:instrText xml:space="preserve"> PAGEREF _Toc49330780 \h </w:instrText>
            </w:r>
            <w:r>
              <w:rPr>
                <w:noProof/>
                <w:webHidden/>
              </w:rPr>
            </w:r>
            <w:r>
              <w:rPr>
                <w:noProof/>
                <w:webHidden/>
              </w:rPr>
              <w:fldChar w:fldCharType="separate"/>
            </w:r>
            <w:r>
              <w:rPr>
                <w:noProof/>
                <w:webHidden/>
              </w:rPr>
              <w:t>33</w:t>
            </w:r>
            <w:r>
              <w:rPr>
                <w:noProof/>
                <w:webHidden/>
              </w:rPr>
              <w:fldChar w:fldCharType="end"/>
            </w:r>
          </w:hyperlink>
        </w:p>
        <w:p w14:paraId="7D066A64" w14:textId="79041859" w:rsidR="008A2BC0" w:rsidRDefault="008A2BC0">
          <w:pPr>
            <w:pStyle w:val="TOC1"/>
            <w:tabs>
              <w:tab w:val="right" w:leader="dot" w:pos="9628"/>
            </w:tabs>
            <w:rPr>
              <w:rFonts w:asciiTheme="minorHAnsi" w:eastAsiaTheme="minorEastAsia" w:hAnsiTheme="minorHAnsi"/>
              <w:smallCaps w:val="0"/>
              <w:noProof/>
              <w:color w:val="auto"/>
              <w:sz w:val="22"/>
              <w:szCs w:val="22"/>
              <w:lang w:eastAsia="en-AU"/>
            </w:rPr>
          </w:pPr>
          <w:hyperlink w:anchor="_Toc49330781" w:history="1">
            <w:r w:rsidRPr="0035552E">
              <w:rPr>
                <w:rStyle w:val="Hyperlink"/>
                <w:noProof/>
              </w:rPr>
              <w:t>Chapter 5 – Other Meetings of Council</w:t>
            </w:r>
            <w:r>
              <w:rPr>
                <w:noProof/>
                <w:webHidden/>
              </w:rPr>
              <w:tab/>
            </w:r>
            <w:r>
              <w:rPr>
                <w:noProof/>
                <w:webHidden/>
              </w:rPr>
              <w:fldChar w:fldCharType="begin"/>
            </w:r>
            <w:r>
              <w:rPr>
                <w:noProof/>
                <w:webHidden/>
              </w:rPr>
              <w:instrText xml:space="preserve"> PAGEREF _Toc49330781 \h </w:instrText>
            </w:r>
            <w:r>
              <w:rPr>
                <w:noProof/>
                <w:webHidden/>
              </w:rPr>
            </w:r>
            <w:r>
              <w:rPr>
                <w:noProof/>
                <w:webHidden/>
              </w:rPr>
              <w:fldChar w:fldCharType="separate"/>
            </w:r>
            <w:r>
              <w:rPr>
                <w:noProof/>
                <w:webHidden/>
              </w:rPr>
              <w:t>34</w:t>
            </w:r>
            <w:r>
              <w:rPr>
                <w:noProof/>
                <w:webHidden/>
              </w:rPr>
              <w:fldChar w:fldCharType="end"/>
            </w:r>
          </w:hyperlink>
        </w:p>
        <w:p w14:paraId="7A2C7B88" w14:textId="4D00FF8D"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82" w:history="1">
            <w:r w:rsidRPr="0035552E">
              <w:rPr>
                <w:rStyle w:val="Hyperlink"/>
                <w:noProof/>
              </w:rPr>
              <w:t>5.1</w:t>
            </w:r>
            <w:r>
              <w:rPr>
                <w:rFonts w:asciiTheme="minorHAnsi" w:eastAsiaTheme="minorEastAsia" w:hAnsiTheme="minorHAnsi"/>
                <w:noProof/>
                <w:color w:val="auto"/>
                <w:szCs w:val="22"/>
                <w:lang w:eastAsia="en-AU"/>
              </w:rPr>
              <w:tab/>
            </w:r>
            <w:r w:rsidRPr="0035552E">
              <w:rPr>
                <w:rStyle w:val="Hyperlink"/>
                <w:noProof/>
              </w:rPr>
              <w:t>Joint Meetings of Councils</w:t>
            </w:r>
            <w:r>
              <w:rPr>
                <w:noProof/>
                <w:webHidden/>
              </w:rPr>
              <w:tab/>
            </w:r>
            <w:r>
              <w:rPr>
                <w:noProof/>
                <w:webHidden/>
              </w:rPr>
              <w:fldChar w:fldCharType="begin"/>
            </w:r>
            <w:r>
              <w:rPr>
                <w:noProof/>
                <w:webHidden/>
              </w:rPr>
              <w:instrText xml:space="preserve"> PAGEREF _Toc49330782 \h </w:instrText>
            </w:r>
            <w:r>
              <w:rPr>
                <w:noProof/>
                <w:webHidden/>
              </w:rPr>
            </w:r>
            <w:r>
              <w:rPr>
                <w:noProof/>
                <w:webHidden/>
              </w:rPr>
              <w:fldChar w:fldCharType="separate"/>
            </w:r>
            <w:r>
              <w:rPr>
                <w:noProof/>
                <w:webHidden/>
              </w:rPr>
              <w:t>34</w:t>
            </w:r>
            <w:r>
              <w:rPr>
                <w:noProof/>
                <w:webHidden/>
              </w:rPr>
              <w:fldChar w:fldCharType="end"/>
            </w:r>
          </w:hyperlink>
        </w:p>
        <w:p w14:paraId="178BFE54" w14:textId="77861D05"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83" w:history="1">
            <w:r w:rsidRPr="0035552E">
              <w:rPr>
                <w:rStyle w:val="Hyperlink"/>
                <w:noProof/>
              </w:rPr>
              <w:t xml:space="preserve">5.2 </w:t>
            </w:r>
            <w:r>
              <w:rPr>
                <w:rFonts w:asciiTheme="minorHAnsi" w:eastAsiaTheme="minorEastAsia" w:hAnsiTheme="minorHAnsi"/>
                <w:noProof/>
                <w:color w:val="auto"/>
                <w:szCs w:val="22"/>
                <w:lang w:eastAsia="en-AU"/>
              </w:rPr>
              <w:tab/>
            </w:r>
            <w:r w:rsidRPr="0035552E">
              <w:rPr>
                <w:rStyle w:val="Hyperlink"/>
                <w:noProof/>
              </w:rPr>
              <w:t>Delegated Committees</w:t>
            </w:r>
            <w:r>
              <w:rPr>
                <w:noProof/>
                <w:webHidden/>
              </w:rPr>
              <w:tab/>
            </w:r>
            <w:r>
              <w:rPr>
                <w:noProof/>
                <w:webHidden/>
              </w:rPr>
              <w:fldChar w:fldCharType="begin"/>
            </w:r>
            <w:r>
              <w:rPr>
                <w:noProof/>
                <w:webHidden/>
              </w:rPr>
              <w:instrText xml:space="preserve"> PAGEREF _Toc49330783 \h </w:instrText>
            </w:r>
            <w:r>
              <w:rPr>
                <w:noProof/>
                <w:webHidden/>
              </w:rPr>
            </w:r>
            <w:r>
              <w:rPr>
                <w:noProof/>
                <w:webHidden/>
              </w:rPr>
              <w:fldChar w:fldCharType="separate"/>
            </w:r>
            <w:r>
              <w:rPr>
                <w:noProof/>
                <w:webHidden/>
              </w:rPr>
              <w:t>34</w:t>
            </w:r>
            <w:r>
              <w:rPr>
                <w:noProof/>
                <w:webHidden/>
              </w:rPr>
              <w:fldChar w:fldCharType="end"/>
            </w:r>
          </w:hyperlink>
        </w:p>
        <w:p w14:paraId="70A8A1F9" w14:textId="786774CE"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84" w:history="1">
            <w:r w:rsidRPr="0035552E">
              <w:rPr>
                <w:rStyle w:val="Hyperlink"/>
                <w:noProof/>
              </w:rPr>
              <w:t>5.3</w:t>
            </w:r>
            <w:r>
              <w:rPr>
                <w:rFonts w:asciiTheme="minorHAnsi" w:eastAsiaTheme="minorEastAsia" w:hAnsiTheme="minorHAnsi"/>
                <w:noProof/>
                <w:color w:val="auto"/>
                <w:szCs w:val="22"/>
                <w:lang w:eastAsia="en-AU"/>
              </w:rPr>
              <w:tab/>
            </w:r>
            <w:r w:rsidRPr="0035552E">
              <w:rPr>
                <w:rStyle w:val="Hyperlink"/>
                <w:noProof/>
              </w:rPr>
              <w:t>Joint Delegated Committees</w:t>
            </w:r>
            <w:r>
              <w:rPr>
                <w:noProof/>
                <w:webHidden/>
              </w:rPr>
              <w:tab/>
            </w:r>
            <w:r>
              <w:rPr>
                <w:noProof/>
                <w:webHidden/>
              </w:rPr>
              <w:fldChar w:fldCharType="begin"/>
            </w:r>
            <w:r>
              <w:rPr>
                <w:noProof/>
                <w:webHidden/>
              </w:rPr>
              <w:instrText xml:space="preserve"> PAGEREF _Toc49330784 \h </w:instrText>
            </w:r>
            <w:r>
              <w:rPr>
                <w:noProof/>
                <w:webHidden/>
              </w:rPr>
            </w:r>
            <w:r>
              <w:rPr>
                <w:noProof/>
                <w:webHidden/>
              </w:rPr>
              <w:fldChar w:fldCharType="separate"/>
            </w:r>
            <w:r>
              <w:rPr>
                <w:noProof/>
                <w:webHidden/>
              </w:rPr>
              <w:t>34</w:t>
            </w:r>
            <w:r>
              <w:rPr>
                <w:noProof/>
                <w:webHidden/>
              </w:rPr>
              <w:fldChar w:fldCharType="end"/>
            </w:r>
          </w:hyperlink>
        </w:p>
        <w:p w14:paraId="105AB5E9" w14:textId="70A08347"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85" w:history="1">
            <w:r w:rsidRPr="0035552E">
              <w:rPr>
                <w:rStyle w:val="Hyperlink"/>
                <w:noProof/>
              </w:rPr>
              <w:t>5.4</w:t>
            </w:r>
            <w:r>
              <w:rPr>
                <w:rFonts w:asciiTheme="minorHAnsi" w:eastAsiaTheme="minorEastAsia" w:hAnsiTheme="minorHAnsi"/>
                <w:noProof/>
                <w:color w:val="auto"/>
                <w:szCs w:val="22"/>
                <w:lang w:eastAsia="en-AU"/>
              </w:rPr>
              <w:tab/>
            </w:r>
            <w:r w:rsidRPr="0035552E">
              <w:rPr>
                <w:rStyle w:val="Hyperlink"/>
                <w:noProof/>
              </w:rPr>
              <w:t>Audit and Risk Committee</w:t>
            </w:r>
            <w:r>
              <w:rPr>
                <w:noProof/>
                <w:webHidden/>
              </w:rPr>
              <w:tab/>
            </w:r>
            <w:r>
              <w:rPr>
                <w:noProof/>
                <w:webHidden/>
              </w:rPr>
              <w:fldChar w:fldCharType="begin"/>
            </w:r>
            <w:r>
              <w:rPr>
                <w:noProof/>
                <w:webHidden/>
              </w:rPr>
              <w:instrText xml:space="preserve"> PAGEREF _Toc49330785 \h </w:instrText>
            </w:r>
            <w:r>
              <w:rPr>
                <w:noProof/>
                <w:webHidden/>
              </w:rPr>
            </w:r>
            <w:r>
              <w:rPr>
                <w:noProof/>
                <w:webHidden/>
              </w:rPr>
              <w:fldChar w:fldCharType="separate"/>
            </w:r>
            <w:r>
              <w:rPr>
                <w:noProof/>
                <w:webHidden/>
              </w:rPr>
              <w:t>35</w:t>
            </w:r>
            <w:r>
              <w:rPr>
                <w:noProof/>
                <w:webHidden/>
              </w:rPr>
              <w:fldChar w:fldCharType="end"/>
            </w:r>
          </w:hyperlink>
        </w:p>
        <w:p w14:paraId="03016737" w14:textId="1DED5AAA"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86" w:history="1">
            <w:r w:rsidRPr="0035552E">
              <w:rPr>
                <w:rStyle w:val="Hyperlink"/>
                <w:noProof/>
              </w:rPr>
              <w:t>5.5</w:t>
            </w:r>
            <w:r>
              <w:rPr>
                <w:rFonts w:asciiTheme="minorHAnsi" w:eastAsiaTheme="minorEastAsia" w:hAnsiTheme="minorHAnsi"/>
                <w:noProof/>
                <w:color w:val="auto"/>
                <w:szCs w:val="22"/>
                <w:lang w:eastAsia="en-AU"/>
              </w:rPr>
              <w:tab/>
            </w:r>
            <w:r w:rsidRPr="0035552E">
              <w:rPr>
                <w:rStyle w:val="Hyperlink"/>
                <w:noProof/>
              </w:rPr>
              <w:t>Community Asset Committee</w:t>
            </w:r>
            <w:r>
              <w:rPr>
                <w:noProof/>
                <w:webHidden/>
              </w:rPr>
              <w:tab/>
            </w:r>
            <w:r>
              <w:rPr>
                <w:noProof/>
                <w:webHidden/>
              </w:rPr>
              <w:fldChar w:fldCharType="begin"/>
            </w:r>
            <w:r>
              <w:rPr>
                <w:noProof/>
                <w:webHidden/>
              </w:rPr>
              <w:instrText xml:space="preserve"> PAGEREF _Toc49330786 \h </w:instrText>
            </w:r>
            <w:r>
              <w:rPr>
                <w:noProof/>
                <w:webHidden/>
              </w:rPr>
            </w:r>
            <w:r>
              <w:rPr>
                <w:noProof/>
                <w:webHidden/>
              </w:rPr>
              <w:fldChar w:fldCharType="separate"/>
            </w:r>
            <w:r>
              <w:rPr>
                <w:noProof/>
                <w:webHidden/>
              </w:rPr>
              <w:t>35</w:t>
            </w:r>
            <w:r>
              <w:rPr>
                <w:noProof/>
                <w:webHidden/>
              </w:rPr>
              <w:fldChar w:fldCharType="end"/>
            </w:r>
          </w:hyperlink>
        </w:p>
        <w:p w14:paraId="67E16BF7" w14:textId="04026BE1" w:rsidR="008A2BC0" w:rsidRDefault="008A2BC0">
          <w:pPr>
            <w:pStyle w:val="TOC1"/>
            <w:tabs>
              <w:tab w:val="right" w:leader="dot" w:pos="9628"/>
            </w:tabs>
            <w:rPr>
              <w:rFonts w:asciiTheme="minorHAnsi" w:eastAsiaTheme="minorEastAsia" w:hAnsiTheme="minorHAnsi"/>
              <w:smallCaps w:val="0"/>
              <w:noProof/>
              <w:color w:val="auto"/>
              <w:sz w:val="22"/>
              <w:szCs w:val="22"/>
              <w:lang w:eastAsia="en-AU"/>
            </w:rPr>
          </w:pPr>
          <w:hyperlink w:anchor="_Toc49330787" w:history="1">
            <w:r w:rsidRPr="0035552E">
              <w:rPr>
                <w:rStyle w:val="Hyperlink"/>
                <w:noProof/>
              </w:rPr>
              <w:t>Chapter 6 – Election Period (Caretaker) Policy</w:t>
            </w:r>
            <w:r>
              <w:rPr>
                <w:noProof/>
                <w:webHidden/>
              </w:rPr>
              <w:tab/>
            </w:r>
            <w:r>
              <w:rPr>
                <w:noProof/>
                <w:webHidden/>
              </w:rPr>
              <w:fldChar w:fldCharType="begin"/>
            </w:r>
            <w:r>
              <w:rPr>
                <w:noProof/>
                <w:webHidden/>
              </w:rPr>
              <w:instrText xml:space="preserve"> PAGEREF _Toc49330787 \h </w:instrText>
            </w:r>
            <w:r>
              <w:rPr>
                <w:noProof/>
                <w:webHidden/>
              </w:rPr>
            </w:r>
            <w:r>
              <w:rPr>
                <w:noProof/>
                <w:webHidden/>
              </w:rPr>
              <w:fldChar w:fldCharType="separate"/>
            </w:r>
            <w:r>
              <w:rPr>
                <w:noProof/>
                <w:webHidden/>
              </w:rPr>
              <w:t>36</w:t>
            </w:r>
            <w:r>
              <w:rPr>
                <w:noProof/>
                <w:webHidden/>
              </w:rPr>
              <w:fldChar w:fldCharType="end"/>
            </w:r>
          </w:hyperlink>
        </w:p>
        <w:p w14:paraId="4DF7CB68" w14:textId="1FE7721E"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788" w:history="1">
            <w:r w:rsidRPr="0035552E">
              <w:rPr>
                <w:rStyle w:val="Hyperlink"/>
                <w:noProof/>
              </w:rPr>
              <w:t>6.1</w:t>
            </w:r>
            <w:r>
              <w:rPr>
                <w:rFonts w:asciiTheme="minorHAnsi" w:eastAsiaTheme="minorEastAsia" w:hAnsiTheme="minorHAnsi"/>
                <w:noProof/>
                <w:color w:val="auto"/>
                <w:szCs w:val="22"/>
                <w:lang w:eastAsia="en-AU"/>
              </w:rPr>
              <w:tab/>
            </w:r>
            <w:r w:rsidRPr="0035552E">
              <w:rPr>
                <w:rStyle w:val="Hyperlink"/>
                <w:noProof/>
              </w:rPr>
              <w:t>Election (Caretaker) Period</w:t>
            </w:r>
            <w:r>
              <w:rPr>
                <w:noProof/>
                <w:webHidden/>
              </w:rPr>
              <w:tab/>
            </w:r>
            <w:r>
              <w:rPr>
                <w:noProof/>
                <w:webHidden/>
              </w:rPr>
              <w:fldChar w:fldCharType="begin"/>
            </w:r>
            <w:r>
              <w:rPr>
                <w:noProof/>
                <w:webHidden/>
              </w:rPr>
              <w:instrText xml:space="preserve"> PAGEREF _Toc49330788 \h </w:instrText>
            </w:r>
            <w:r>
              <w:rPr>
                <w:noProof/>
                <w:webHidden/>
              </w:rPr>
            </w:r>
            <w:r>
              <w:rPr>
                <w:noProof/>
                <w:webHidden/>
              </w:rPr>
              <w:fldChar w:fldCharType="separate"/>
            </w:r>
            <w:r>
              <w:rPr>
                <w:noProof/>
                <w:webHidden/>
              </w:rPr>
              <w:t>36</w:t>
            </w:r>
            <w:r>
              <w:rPr>
                <w:noProof/>
                <w:webHidden/>
              </w:rPr>
              <w:fldChar w:fldCharType="end"/>
            </w:r>
          </w:hyperlink>
        </w:p>
        <w:p w14:paraId="36433C1C" w14:textId="7763E3A6"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89" w:history="1">
            <w:r w:rsidRPr="0035552E">
              <w:rPr>
                <w:rStyle w:val="Hyperlink"/>
                <w:noProof/>
              </w:rPr>
              <w:t>6.1.1</w:t>
            </w:r>
            <w:r>
              <w:rPr>
                <w:rFonts w:asciiTheme="minorHAnsi" w:eastAsiaTheme="minorEastAsia" w:hAnsiTheme="minorHAnsi"/>
                <w:noProof/>
                <w:sz w:val="22"/>
                <w:szCs w:val="22"/>
                <w:lang w:eastAsia="en-AU"/>
              </w:rPr>
              <w:tab/>
            </w:r>
            <w:r w:rsidRPr="0035552E">
              <w:rPr>
                <w:rStyle w:val="Hyperlink"/>
                <w:noProof/>
              </w:rPr>
              <w:t>Misuse of Position</w:t>
            </w:r>
            <w:r>
              <w:rPr>
                <w:noProof/>
                <w:webHidden/>
              </w:rPr>
              <w:tab/>
            </w:r>
            <w:r>
              <w:rPr>
                <w:noProof/>
                <w:webHidden/>
              </w:rPr>
              <w:fldChar w:fldCharType="begin"/>
            </w:r>
            <w:r>
              <w:rPr>
                <w:noProof/>
                <w:webHidden/>
              </w:rPr>
              <w:instrText xml:space="preserve"> PAGEREF _Toc49330789 \h </w:instrText>
            </w:r>
            <w:r>
              <w:rPr>
                <w:noProof/>
                <w:webHidden/>
              </w:rPr>
            </w:r>
            <w:r>
              <w:rPr>
                <w:noProof/>
                <w:webHidden/>
              </w:rPr>
              <w:fldChar w:fldCharType="separate"/>
            </w:r>
            <w:r>
              <w:rPr>
                <w:noProof/>
                <w:webHidden/>
              </w:rPr>
              <w:t>36</w:t>
            </w:r>
            <w:r>
              <w:rPr>
                <w:noProof/>
                <w:webHidden/>
              </w:rPr>
              <w:fldChar w:fldCharType="end"/>
            </w:r>
          </w:hyperlink>
        </w:p>
        <w:p w14:paraId="4C65C428" w14:textId="6DA8C4AE"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90" w:history="1">
            <w:r w:rsidRPr="0035552E">
              <w:rPr>
                <w:rStyle w:val="Hyperlink"/>
                <w:noProof/>
              </w:rPr>
              <w:t>6.1.2</w:t>
            </w:r>
            <w:r>
              <w:rPr>
                <w:rFonts w:asciiTheme="minorHAnsi" w:eastAsiaTheme="minorEastAsia" w:hAnsiTheme="minorHAnsi"/>
                <w:noProof/>
                <w:sz w:val="22"/>
                <w:szCs w:val="22"/>
                <w:lang w:eastAsia="en-AU"/>
              </w:rPr>
              <w:tab/>
            </w:r>
            <w:r w:rsidRPr="0035552E">
              <w:rPr>
                <w:rStyle w:val="Hyperlink"/>
                <w:noProof/>
              </w:rPr>
              <w:t>Contact with Staff</w:t>
            </w:r>
            <w:r>
              <w:rPr>
                <w:noProof/>
                <w:webHidden/>
              </w:rPr>
              <w:tab/>
            </w:r>
            <w:r>
              <w:rPr>
                <w:noProof/>
                <w:webHidden/>
              </w:rPr>
              <w:fldChar w:fldCharType="begin"/>
            </w:r>
            <w:r>
              <w:rPr>
                <w:noProof/>
                <w:webHidden/>
              </w:rPr>
              <w:instrText xml:space="preserve"> PAGEREF _Toc49330790 \h </w:instrText>
            </w:r>
            <w:r>
              <w:rPr>
                <w:noProof/>
                <w:webHidden/>
              </w:rPr>
            </w:r>
            <w:r>
              <w:rPr>
                <w:noProof/>
                <w:webHidden/>
              </w:rPr>
              <w:fldChar w:fldCharType="separate"/>
            </w:r>
            <w:r>
              <w:rPr>
                <w:noProof/>
                <w:webHidden/>
              </w:rPr>
              <w:t>36</w:t>
            </w:r>
            <w:r>
              <w:rPr>
                <w:noProof/>
                <w:webHidden/>
              </w:rPr>
              <w:fldChar w:fldCharType="end"/>
            </w:r>
          </w:hyperlink>
        </w:p>
        <w:p w14:paraId="7722FF08" w14:textId="33705E04"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91" w:history="1">
            <w:r w:rsidRPr="0035552E">
              <w:rPr>
                <w:rStyle w:val="Hyperlink"/>
                <w:noProof/>
              </w:rPr>
              <w:t>6.1.3</w:t>
            </w:r>
            <w:r>
              <w:rPr>
                <w:rFonts w:asciiTheme="minorHAnsi" w:eastAsiaTheme="minorEastAsia" w:hAnsiTheme="minorHAnsi"/>
                <w:noProof/>
                <w:sz w:val="22"/>
                <w:szCs w:val="22"/>
                <w:lang w:eastAsia="en-AU"/>
              </w:rPr>
              <w:tab/>
            </w:r>
            <w:r w:rsidRPr="0035552E">
              <w:rPr>
                <w:rStyle w:val="Hyperlink"/>
                <w:noProof/>
              </w:rPr>
              <w:t>Expenditure</w:t>
            </w:r>
            <w:r>
              <w:rPr>
                <w:noProof/>
                <w:webHidden/>
              </w:rPr>
              <w:tab/>
            </w:r>
            <w:r>
              <w:rPr>
                <w:noProof/>
                <w:webHidden/>
              </w:rPr>
              <w:fldChar w:fldCharType="begin"/>
            </w:r>
            <w:r>
              <w:rPr>
                <w:noProof/>
                <w:webHidden/>
              </w:rPr>
              <w:instrText xml:space="preserve"> PAGEREF _Toc49330791 \h </w:instrText>
            </w:r>
            <w:r>
              <w:rPr>
                <w:noProof/>
                <w:webHidden/>
              </w:rPr>
            </w:r>
            <w:r>
              <w:rPr>
                <w:noProof/>
                <w:webHidden/>
              </w:rPr>
              <w:fldChar w:fldCharType="separate"/>
            </w:r>
            <w:r>
              <w:rPr>
                <w:noProof/>
                <w:webHidden/>
              </w:rPr>
              <w:t>37</w:t>
            </w:r>
            <w:r>
              <w:rPr>
                <w:noProof/>
                <w:webHidden/>
              </w:rPr>
              <w:fldChar w:fldCharType="end"/>
            </w:r>
          </w:hyperlink>
        </w:p>
        <w:p w14:paraId="149EC135" w14:textId="68CF225D"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92" w:history="1">
            <w:r w:rsidRPr="0035552E">
              <w:rPr>
                <w:rStyle w:val="Hyperlink"/>
                <w:noProof/>
              </w:rPr>
              <w:t>6.1.4</w:t>
            </w:r>
            <w:r>
              <w:rPr>
                <w:rFonts w:asciiTheme="minorHAnsi" w:eastAsiaTheme="minorEastAsia" w:hAnsiTheme="minorHAnsi"/>
                <w:noProof/>
                <w:sz w:val="22"/>
                <w:szCs w:val="22"/>
                <w:lang w:eastAsia="en-AU"/>
              </w:rPr>
              <w:tab/>
            </w:r>
            <w:r w:rsidRPr="0035552E">
              <w:rPr>
                <w:rStyle w:val="Hyperlink"/>
                <w:noProof/>
              </w:rPr>
              <w:t>Council Resources</w:t>
            </w:r>
            <w:r>
              <w:rPr>
                <w:noProof/>
                <w:webHidden/>
              </w:rPr>
              <w:tab/>
            </w:r>
            <w:r>
              <w:rPr>
                <w:noProof/>
                <w:webHidden/>
              </w:rPr>
              <w:fldChar w:fldCharType="begin"/>
            </w:r>
            <w:r>
              <w:rPr>
                <w:noProof/>
                <w:webHidden/>
              </w:rPr>
              <w:instrText xml:space="preserve"> PAGEREF _Toc49330792 \h </w:instrText>
            </w:r>
            <w:r>
              <w:rPr>
                <w:noProof/>
                <w:webHidden/>
              </w:rPr>
            </w:r>
            <w:r>
              <w:rPr>
                <w:noProof/>
                <w:webHidden/>
              </w:rPr>
              <w:fldChar w:fldCharType="separate"/>
            </w:r>
            <w:r>
              <w:rPr>
                <w:noProof/>
                <w:webHidden/>
              </w:rPr>
              <w:t>37</w:t>
            </w:r>
            <w:r>
              <w:rPr>
                <w:noProof/>
                <w:webHidden/>
              </w:rPr>
              <w:fldChar w:fldCharType="end"/>
            </w:r>
          </w:hyperlink>
        </w:p>
        <w:p w14:paraId="2966C5ED" w14:textId="067C543E"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93" w:history="1">
            <w:r w:rsidRPr="0035552E">
              <w:rPr>
                <w:rStyle w:val="Hyperlink"/>
                <w:noProof/>
              </w:rPr>
              <w:t>6.1.5</w:t>
            </w:r>
            <w:r>
              <w:rPr>
                <w:rFonts w:asciiTheme="minorHAnsi" w:eastAsiaTheme="minorEastAsia" w:hAnsiTheme="minorHAnsi"/>
                <w:noProof/>
                <w:sz w:val="22"/>
                <w:szCs w:val="22"/>
                <w:lang w:eastAsia="en-AU"/>
              </w:rPr>
              <w:tab/>
            </w:r>
            <w:r w:rsidRPr="0035552E">
              <w:rPr>
                <w:rStyle w:val="Hyperlink"/>
                <w:noProof/>
              </w:rPr>
              <w:t>Community Grants Program Funding</w:t>
            </w:r>
            <w:r>
              <w:rPr>
                <w:noProof/>
                <w:webHidden/>
              </w:rPr>
              <w:tab/>
            </w:r>
            <w:r>
              <w:rPr>
                <w:noProof/>
                <w:webHidden/>
              </w:rPr>
              <w:fldChar w:fldCharType="begin"/>
            </w:r>
            <w:r>
              <w:rPr>
                <w:noProof/>
                <w:webHidden/>
              </w:rPr>
              <w:instrText xml:space="preserve"> PAGEREF _Toc49330793 \h </w:instrText>
            </w:r>
            <w:r>
              <w:rPr>
                <w:noProof/>
                <w:webHidden/>
              </w:rPr>
            </w:r>
            <w:r>
              <w:rPr>
                <w:noProof/>
                <w:webHidden/>
              </w:rPr>
              <w:fldChar w:fldCharType="separate"/>
            </w:r>
            <w:r>
              <w:rPr>
                <w:noProof/>
                <w:webHidden/>
              </w:rPr>
              <w:t>37</w:t>
            </w:r>
            <w:r>
              <w:rPr>
                <w:noProof/>
                <w:webHidden/>
              </w:rPr>
              <w:fldChar w:fldCharType="end"/>
            </w:r>
          </w:hyperlink>
        </w:p>
        <w:p w14:paraId="66C3ED5C" w14:textId="45377676"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94" w:history="1">
            <w:r w:rsidRPr="0035552E">
              <w:rPr>
                <w:rStyle w:val="Hyperlink"/>
                <w:noProof/>
              </w:rPr>
              <w:t>6.1.6</w:t>
            </w:r>
            <w:r>
              <w:rPr>
                <w:rFonts w:asciiTheme="minorHAnsi" w:eastAsiaTheme="minorEastAsia" w:hAnsiTheme="minorHAnsi"/>
                <w:noProof/>
                <w:sz w:val="22"/>
                <w:szCs w:val="22"/>
                <w:lang w:eastAsia="en-AU"/>
              </w:rPr>
              <w:tab/>
            </w:r>
            <w:r w:rsidRPr="0035552E">
              <w:rPr>
                <w:rStyle w:val="Hyperlink"/>
                <w:noProof/>
              </w:rPr>
              <w:t>Decision Making</w:t>
            </w:r>
            <w:r>
              <w:rPr>
                <w:noProof/>
                <w:webHidden/>
              </w:rPr>
              <w:tab/>
            </w:r>
            <w:r>
              <w:rPr>
                <w:noProof/>
                <w:webHidden/>
              </w:rPr>
              <w:fldChar w:fldCharType="begin"/>
            </w:r>
            <w:r>
              <w:rPr>
                <w:noProof/>
                <w:webHidden/>
              </w:rPr>
              <w:instrText xml:space="preserve"> PAGEREF _Toc49330794 \h </w:instrText>
            </w:r>
            <w:r>
              <w:rPr>
                <w:noProof/>
                <w:webHidden/>
              </w:rPr>
            </w:r>
            <w:r>
              <w:rPr>
                <w:noProof/>
                <w:webHidden/>
              </w:rPr>
              <w:fldChar w:fldCharType="separate"/>
            </w:r>
            <w:r>
              <w:rPr>
                <w:noProof/>
                <w:webHidden/>
              </w:rPr>
              <w:t>37</w:t>
            </w:r>
            <w:r>
              <w:rPr>
                <w:noProof/>
                <w:webHidden/>
              </w:rPr>
              <w:fldChar w:fldCharType="end"/>
            </w:r>
          </w:hyperlink>
        </w:p>
        <w:p w14:paraId="0575E194" w14:textId="543B26DA"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95" w:history="1">
            <w:r w:rsidRPr="0035552E">
              <w:rPr>
                <w:rStyle w:val="Hyperlink"/>
                <w:noProof/>
              </w:rPr>
              <w:t>6.1.7</w:t>
            </w:r>
            <w:r>
              <w:rPr>
                <w:rFonts w:asciiTheme="minorHAnsi" w:eastAsiaTheme="minorEastAsia" w:hAnsiTheme="minorHAnsi"/>
                <w:noProof/>
                <w:sz w:val="22"/>
                <w:szCs w:val="22"/>
                <w:lang w:eastAsia="en-AU"/>
              </w:rPr>
              <w:tab/>
            </w:r>
            <w:r w:rsidRPr="0035552E">
              <w:rPr>
                <w:rStyle w:val="Hyperlink"/>
                <w:noProof/>
              </w:rPr>
              <w:t>Caretaker Statement</w:t>
            </w:r>
            <w:r>
              <w:rPr>
                <w:noProof/>
                <w:webHidden/>
              </w:rPr>
              <w:tab/>
            </w:r>
            <w:r>
              <w:rPr>
                <w:noProof/>
                <w:webHidden/>
              </w:rPr>
              <w:fldChar w:fldCharType="begin"/>
            </w:r>
            <w:r>
              <w:rPr>
                <w:noProof/>
                <w:webHidden/>
              </w:rPr>
              <w:instrText xml:space="preserve"> PAGEREF _Toc49330795 \h </w:instrText>
            </w:r>
            <w:r>
              <w:rPr>
                <w:noProof/>
                <w:webHidden/>
              </w:rPr>
            </w:r>
            <w:r>
              <w:rPr>
                <w:noProof/>
                <w:webHidden/>
              </w:rPr>
              <w:fldChar w:fldCharType="separate"/>
            </w:r>
            <w:r>
              <w:rPr>
                <w:noProof/>
                <w:webHidden/>
              </w:rPr>
              <w:t>37</w:t>
            </w:r>
            <w:r>
              <w:rPr>
                <w:noProof/>
                <w:webHidden/>
              </w:rPr>
              <w:fldChar w:fldCharType="end"/>
            </w:r>
          </w:hyperlink>
        </w:p>
        <w:p w14:paraId="165BA79C" w14:textId="67272BA9"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96" w:history="1">
            <w:r w:rsidRPr="0035552E">
              <w:rPr>
                <w:rStyle w:val="Hyperlink"/>
                <w:noProof/>
              </w:rPr>
              <w:t>6.1.8</w:t>
            </w:r>
            <w:r>
              <w:rPr>
                <w:rFonts w:asciiTheme="minorHAnsi" w:eastAsiaTheme="minorEastAsia" w:hAnsiTheme="minorHAnsi"/>
                <w:noProof/>
                <w:sz w:val="22"/>
                <w:szCs w:val="22"/>
                <w:lang w:eastAsia="en-AU"/>
              </w:rPr>
              <w:tab/>
            </w:r>
            <w:r w:rsidRPr="0035552E">
              <w:rPr>
                <w:rStyle w:val="Hyperlink"/>
                <w:noProof/>
              </w:rPr>
              <w:t>Community Engagement</w:t>
            </w:r>
            <w:r>
              <w:rPr>
                <w:noProof/>
                <w:webHidden/>
              </w:rPr>
              <w:tab/>
            </w:r>
            <w:r>
              <w:rPr>
                <w:noProof/>
                <w:webHidden/>
              </w:rPr>
              <w:fldChar w:fldCharType="begin"/>
            </w:r>
            <w:r>
              <w:rPr>
                <w:noProof/>
                <w:webHidden/>
              </w:rPr>
              <w:instrText xml:space="preserve"> PAGEREF _Toc49330796 \h </w:instrText>
            </w:r>
            <w:r>
              <w:rPr>
                <w:noProof/>
                <w:webHidden/>
              </w:rPr>
            </w:r>
            <w:r>
              <w:rPr>
                <w:noProof/>
                <w:webHidden/>
              </w:rPr>
              <w:fldChar w:fldCharType="separate"/>
            </w:r>
            <w:r>
              <w:rPr>
                <w:noProof/>
                <w:webHidden/>
              </w:rPr>
              <w:t>38</w:t>
            </w:r>
            <w:r>
              <w:rPr>
                <w:noProof/>
                <w:webHidden/>
              </w:rPr>
              <w:fldChar w:fldCharType="end"/>
            </w:r>
          </w:hyperlink>
        </w:p>
        <w:p w14:paraId="5539D207" w14:textId="21415E8A"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97" w:history="1">
            <w:r w:rsidRPr="0035552E">
              <w:rPr>
                <w:rStyle w:val="Hyperlink"/>
                <w:noProof/>
              </w:rPr>
              <w:t>6.1.9</w:t>
            </w:r>
            <w:r>
              <w:rPr>
                <w:rFonts w:asciiTheme="minorHAnsi" w:eastAsiaTheme="minorEastAsia" w:hAnsiTheme="minorHAnsi"/>
                <w:noProof/>
                <w:sz w:val="22"/>
                <w:szCs w:val="22"/>
                <w:lang w:eastAsia="en-AU"/>
              </w:rPr>
              <w:tab/>
            </w:r>
            <w:r w:rsidRPr="0035552E">
              <w:rPr>
                <w:rStyle w:val="Hyperlink"/>
                <w:noProof/>
              </w:rPr>
              <w:t>Council Communications and Publications</w:t>
            </w:r>
            <w:r>
              <w:rPr>
                <w:noProof/>
                <w:webHidden/>
              </w:rPr>
              <w:tab/>
            </w:r>
            <w:r>
              <w:rPr>
                <w:noProof/>
                <w:webHidden/>
              </w:rPr>
              <w:fldChar w:fldCharType="begin"/>
            </w:r>
            <w:r>
              <w:rPr>
                <w:noProof/>
                <w:webHidden/>
              </w:rPr>
              <w:instrText xml:space="preserve"> PAGEREF _Toc49330797 \h </w:instrText>
            </w:r>
            <w:r>
              <w:rPr>
                <w:noProof/>
                <w:webHidden/>
              </w:rPr>
            </w:r>
            <w:r>
              <w:rPr>
                <w:noProof/>
                <w:webHidden/>
              </w:rPr>
              <w:fldChar w:fldCharType="separate"/>
            </w:r>
            <w:r>
              <w:rPr>
                <w:noProof/>
                <w:webHidden/>
              </w:rPr>
              <w:t>38</w:t>
            </w:r>
            <w:r>
              <w:rPr>
                <w:noProof/>
                <w:webHidden/>
              </w:rPr>
              <w:fldChar w:fldCharType="end"/>
            </w:r>
          </w:hyperlink>
        </w:p>
        <w:p w14:paraId="263B45E3" w14:textId="6CCD6D0C"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98" w:history="1">
            <w:r w:rsidRPr="0035552E">
              <w:rPr>
                <w:rStyle w:val="Hyperlink"/>
                <w:noProof/>
              </w:rPr>
              <w:t>6.1.10</w:t>
            </w:r>
            <w:r>
              <w:rPr>
                <w:rFonts w:asciiTheme="minorHAnsi" w:eastAsiaTheme="minorEastAsia" w:hAnsiTheme="minorHAnsi"/>
                <w:noProof/>
                <w:sz w:val="22"/>
                <w:szCs w:val="22"/>
                <w:lang w:eastAsia="en-AU"/>
              </w:rPr>
              <w:tab/>
            </w:r>
            <w:r w:rsidRPr="0035552E">
              <w:rPr>
                <w:rStyle w:val="Hyperlink"/>
                <w:noProof/>
              </w:rPr>
              <w:t>Social Media</w:t>
            </w:r>
            <w:r>
              <w:rPr>
                <w:noProof/>
                <w:webHidden/>
              </w:rPr>
              <w:tab/>
            </w:r>
            <w:r>
              <w:rPr>
                <w:noProof/>
                <w:webHidden/>
              </w:rPr>
              <w:fldChar w:fldCharType="begin"/>
            </w:r>
            <w:r>
              <w:rPr>
                <w:noProof/>
                <w:webHidden/>
              </w:rPr>
              <w:instrText xml:space="preserve"> PAGEREF _Toc49330798 \h </w:instrText>
            </w:r>
            <w:r>
              <w:rPr>
                <w:noProof/>
                <w:webHidden/>
              </w:rPr>
            </w:r>
            <w:r>
              <w:rPr>
                <w:noProof/>
                <w:webHidden/>
              </w:rPr>
              <w:fldChar w:fldCharType="separate"/>
            </w:r>
            <w:r>
              <w:rPr>
                <w:noProof/>
                <w:webHidden/>
              </w:rPr>
              <w:t>38</w:t>
            </w:r>
            <w:r>
              <w:rPr>
                <w:noProof/>
                <w:webHidden/>
              </w:rPr>
              <w:fldChar w:fldCharType="end"/>
            </w:r>
          </w:hyperlink>
        </w:p>
        <w:p w14:paraId="4AF4EC28" w14:textId="08693B46"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799" w:history="1">
            <w:r w:rsidRPr="0035552E">
              <w:rPr>
                <w:rStyle w:val="Hyperlink"/>
                <w:noProof/>
              </w:rPr>
              <w:t>6.1.11</w:t>
            </w:r>
            <w:r>
              <w:rPr>
                <w:rFonts w:asciiTheme="minorHAnsi" w:eastAsiaTheme="minorEastAsia" w:hAnsiTheme="minorHAnsi"/>
                <w:noProof/>
                <w:sz w:val="22"/>
                <w:szCs w:val="22"/>
                <w:lang w:eastAsia="en-AU"/>
              </w:rPr>
              <w:tab/>
            </w:r>
            <w:r w:rsidRPr="0035552E">
              <w:rPr>
                <w:rStyle w:val="Hyperlink"/>
                <w:noProof/>
              </w:rPr>
              <w:t>Functions and Events</w:t>
            </w:r>
            <w:r>
              <w:rPr>
                <w:noProof/>
                <w:webHidden/>
              </w:rPr>
              <w:tab/>
            </w:r>
            <w:r>
              <w:rPr>
                <w:noProof/>
                <w:webHidden/>
              </w:rPr>
              <w:fldChar w:fldCharType="begin"/>
            </w:r>
            <w:r>
              <w:rPr>
                <w:noProof/>
                <w:webHidden/>
              </w:rPr>
              <w:instrText xml:space="preserve"> PAGEREF _Toc49330799 \h </w:instrText>
            </w:r>
            <w:r>
              <w:rPr>
                <w:noProof/>
                <w:webHidden/>
              </w:rPr>
            </w:r>
            <w:r>
              <w:rPr>
                <w:noProof/>
                <w:webHidden/>
              </w:rPr>
              <w:fldChar w:fldCharType="separate"/>
            </w:r>
            <w:r>
              <w:rPr>
                <w:noProof/>
                <w:webHidden/>
              </w:rPr>
              <w:t>39</w:t>
            </w:r>
            <w:r>
              <w:rPr>
                <w:noProof/>
                <w:webHidden/>
              </w:rPr>
              <w:fldChar w:fldCharType="end"/>
            </w:r>
          </w:hyperlink>
        </w:p>
        <w:p w14:paraId="31149A71" w14:textId="35576888"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800" w:history="1">
            <w:r w:rsidRPr="0035552E">
              <w:rPr>
                <w:rStyle w:val="Hyperlink"/>
                <w:noProof/>
              </w:rPr>
              <w:t>6.1.12</w:t>
            </w:r>
            <w:r>
              <w:rPr>
                <w:rFonts w:asciiTheme="minorHAnsi" w:eastAsiaTheme="minorEastAsia" w:hAnsiTheme="minorHAnsi"/>
                <w:noProof/>
                <w:sz w:val="22"/>
                <w:szCs w:val="22"/>
                <w:lang w:eastAsia="en-AU"/>
              </w:rPr>
              <w:tab/>
            </w:r>
            <w:r w:rsidRPr="0035552E">
              <w:rPr>
                <w:rStyle w:val="Hyperlink"/>
                <w:noProof/>
              </w:rPr>
              <w:t>Access to Information</w:t>
            </w:r>
            <w:r>
              <w:rPr>
                <w:noProof/>
                <w:webHidden/>
              </w:rPr>
              <w:tab/>
            </w:r>
            <w:r>
              <w:rPr>
                <w:noProof/>
                <w:webHidden/>
              </w:rPr>
              <w:fldChar w:fldCharType="begin"/>
            </w:r>
            <w:r>
              <w:rPr>
                <w:noProof/>
                <w:webHidden/>
              </w:rPr>
              <w:instrText xml:space="preserve"> PAGEREF _Toc49330800 \h </w:instrText>
            </w:r>
            <w:r>
              <w:rPr>
                <w:noProof/>
                <w:webHidden/>
              </w:rPr>
            </w:r>
            <w:r>
              <w:rPr>
                <w:noProof/>
                <w:webHidden/>
              </w:rPr>
              <w:fldChar w:fldCharType="separate"/>
            </w:r>
            <w:r>
              <w:rPr>
                <w:noProof/>
                <w:webHidden/>
              </w:rPr>
              <w:t>39</w:t>
            </w:r>
            <w:r>
              <w:rPr>
                <w:noProof/>
                <w:webHidden/>
              </w:rPr>
              <w:fldChar w:fldCharType="end"/>
            </w:r>
          </w:hyperlink>
        </w:p>
        <w:p w14:paraId="7E75A7B4" w14:textId="629064E2"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801" w:history="1">
            <w:r w:rsidRPr="0035552E">
              <w:rPr>
                <w:rStyle w:val="Hyperlink"/>
                <w:noProof/>
              </w:rPr>
              <w:t>6.1.13</w:t>
            </w:r>
            <w:r>
              <w:rPr>
                <w:rFonts w:asciiTheme="minorHAnsi" w:eastAsiaTheme="minorEastAsia" w:hAnsiTheme="minorHAnsi"/>
                <w:noProof/>
                <w:sz w:val="22"/>
                <w:szCs w:val="22"/>
                <w:lang w:eastAsia="en-AU"/>
              </w:rPr>
              <w:tab/>
            </w:r>
            <w:r w:rsidRPr="0035552E">
              <w:rPr>
                <w:rStyle w:val="Hyperlink"/>
                <w:noProof/>
              </w:rPr>
              <w:t>Candidate Information</w:t>
            </w:r>
            <w:r>
              <w:rPr>
                <w:noProof/>
                <w:webHidden/>
              </w:rPr>
              <w:tab/>
            </w:r>
            <w:r>
              <w:rPr>
                <w:noProof/>
                <w:webHidden/>
              </w:rPr>
              <w:fldChar w:fldCharType="begin"/>
            </w:r>
            <w:r>
              <w:rPr>
                <w:noProof/>
                <w:webHidden/>
              </w:rPr>
              <w:instrText xml:space="preserve"> PAGEREF _Toc49330801 \h </w:instrText>
            </w:r>
            <w:r>
              <w:rPr>
                <w:noProof/>
                <w:webHidden/>
              </w:rPr>
            </w:r>
            <w:r>
              <w:rPr>
                <w:noProof/>
                <w:webHidden/>
              </w:rPr>
              <w:fldChar w:fldCharType="separate"/>
            </w:r>
            <w:r>
              <w:rPr>
                <w:noProof/>
                <w:webHidden/>
              </w:rPr>
              <w:t>39</w:t>
            </w:r>
            <w:r>
              <w:rPr>
                <w:noProof/>
                <w:webHidden/>
              </w:rPr>
              <w:fldChar w:fldCharType="end"/>
            </w:r>
          </w:hyperlink>
        </w:p>
        <w:p w14:paraId="02AFAF9D" w14:textId="03636FC7"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802" w:history="1">
            <w:r w:rsidRPr="0035552E">
              <w:rPr>
                <w:rStyle w:val="Hyperlink"/>
                <w:noProof/>
              </w:rPr>
              <w:t>6.1.14</w:t>
            </w:r>
            <w:r>
              <w:rPr>
                <w:rFonts w:asciiTheme="minorHAnsi" w:eastAsiaTheme="minorEastAsia" w:hAnsiTheme="minorHAnsi"/>
                <w:noProof/>
                <w:sz w:val="22"/>
                <w:szCs w:val="22"/>
                <w:lang w:eastAsia="en-AU"/>
              </w:rPr>
              <w:tab/>
            </w:r>
            <w:r w:rsidRPr="0035552E">
              <w:rPr>
                <w:rStyle w:val="Hyperlink"/>
                <w:noProof/>
              </w:rPr>
              <w:t>Information Request Register</w:t>
            </w:r>
            <w:r>
              <w:rPr>
                <w:noProof/>
                <w:webHidden/>
              </w:rPr>
              <w:tab/>
            </w:r>
            <w:r>
              <w:rPr>
                <w:noProof/>
                <w:webHidden/>
              </w:rPr>
              <w:fldChar w:fldCharType="begin"/>
            </w:r>
            <w:r>
              <w:rPr>
                <w:noProof/>
                <w:webHidden/>
              </w:rPr>
              <w:instrText xml:space="preserve"> PAGEREF _Toc49330802 \h </w:instrText>
            </w:r>
            <w:r>
              <w:rPr>
                <w:noProof/>
                <w:webHidden/>
              </w:rPr>
            </w:r>
            <w:r>
              <w:rPr>
                <w:noProof/>
                <w:webHidden/>
              </w:rPr>
              <w:fldChar w:fldCharType="separate"/>
            </w:r>
            <w:r>
              <w:rPr>
                <w:noProof/>
                <w:webHidden/>
              </w:rPr>
              <w:t>40</w:t>
            </w:r>
            <w:r>
              <w:rPr>
                <w:noProof/>
                <w:webHidden/>
              </w:rPr>
              <w:fldChar w:fldCharType="end"/>
            </w:r>
          </w:hyperlink>
        </w:p>
        <w:p w14:paraId="28F0BA08" w14:textId="2DF7FCE0"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803" w:history="1">
            <w:r w:rsidRPr="0035552E">
              <w:rPr>
                <w:rStyle w:val="Hyperlink"/>
                <w:noProof/>
              </w:rPr>
              <w:t>6.1.15</w:t>
            </w:r>
            <w:r>
              <w:rPr>
                <w:rFonts w:asciiTheme="minorHAnsi" w:eastAsiaTheme="minorEastAsia" w:hAnsiTheme="minorHAnsi"/>
                <w:noProof/>
                <w:sz w:val="22"/>
                <w:szCs w:val="22"/>
                <w:lang w:eastAsia="en-AU"/>
              </w:rPr>
              <w:tab/>
            </w:r>
            <w:r w:rsidRPr="0035552E">
              <w:rPr>
                <w:rStyle w:val="Hyperlink"/>
                <w:noProof/>
              </w:rPr>
              <w:t>Role of Election Manager</w:t>
            </w:r>
            <w:r>
              <w:rPr>
                <w:noProof/>
                <w:webHidden/>
              </w:rPr>
              <w:tab/>
            </w:r>
            <w:r>
              <w:rPr>
                <w:noProof/>
                <w:webHidden/>
              </w:rPr>
              <w:fldChar w:fldCharType="begin"/>
            </w:r>
            <w:r>
              <w:rPr>
                <w:noProof/>
                <w:webHidden/>
              </w:rPr>
              <w:instrText xml:space="preserve"> PAGEREF _Toc49330803 \h </w:instrText>
            </w:r>
            <w:r>
              <w:rPr>
                <w:noProof/>
                <w:webHidden/>
              </w:rPr>
            </w:r>
            <w:r>
              <w:rPr>
                <w:noProof/>
                <w:webHidden/>
              </w:rPr>
              <w:fldChar w:fldCharType="separate"/>
            </w:r>
            <w:r>
              <w:rPr>
                <w:noProof/>
                <w:webHidden/>
              </w:rPr>
              <w:t>40</w:t>
            </w:r>
            <w:r>
              <w:rPr>
                <w:noProof/>
                <w:webHidden/>
              </w:rPr>
              <w:fldChar w:fldCharType="end"/>
            </w:r>
          </w:hyperlink>
        </w:p>
        <w:p w14:paraId="361D8DE4" w14:textId="0E0DDC3E"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804" w:history="1">
            <w:r w:rsidRPr="0035552E">
              <w:rPr>
                <w:rStyle w:val="Hyperlink"/>
                <w:noProof/>
              </w:rPr>
              <w:t>6.1.16</w:t>
            </w:r>
            <w:r>
              <w:rPr>
                <w:rFonts w:asciiTheme="minorHAnsi" w:eastAsiaTheme="minorEastAsia" w:hAnsiTheme="minorHAnsi"/>
                <w:noProof/>
                <w:sz w:val="22"/>
                <w:szCs w:val="22"/>
                <w:lang w:eastAsia="en-AU"/>
              </w:rPr>
              <w:tab/>
            </w:r>
            <w:r w:rsidRPr="0035552E">
              <w:rPr>
                <w:rStyle w:val="Hyperlink"/>
                <w:noProof/>
              </w:rPr>
              <w:t>Grievances</w:t>
            </w:r>
            <w:r>
              <w:rPr>
                <w:noProof/>
                <w:webHidden/>
              </w:rPr>
              <w:tab/>
            </w:r>
            <w:r>
              <w:rPr>
                <w:noProof/>
                <w:webHidden/>
              </w:rPr>
              <w:fldChar w:fldCharType="begin"/>
            </w:r>
            <w:r>
              <w:rPr>
                <w:noProof/>
                <w:webHidden/>
              </w:rPr>
              <w:instrText xml:space="preserve"> PAGEREF _Toc49330804 \h </w:instrText>
            </w:r>
            <w:r>
              <w:rPr>
                <w:noProof/>
                <w:webHidden/>
              </w:rPr>
            </w:r>
            <w:r>
              <w:rPr>
                <w:noProof/>
                <w:webHidden/>
              </w:rPr>
              <w:fldChar w:fldCharType="separate"/>
            </w:r>
            <w:r>
              <w:rPr>
                <w:noProof/>
                <w:webHidden/>
              </w:rPr>
              <w:t>40</w:t>
            </w:r>
            <w:r>
              <w:rPr>
                <w:noProof/>
                <w:webHidden/>
              </w:rPr>
              <w:fldChar w:fldCharType="end"/>
            </w:r>
          </w:hyperlink>
        </w:p>
        <w:p w14:paraId="26D92B29" w14:textId="217B6C1A" w:rsidR="008A2BC0" w:rsidRDefault="008A2BC0">
          <w:pPr>
            <w:pStyle w:val="TOC3"/>
            <w:tabs>
              <w:tab w:val="left" w:pos="1320"/>
              <w:tab w:val="right" w:leader="dot" w:pos="9628"/>
            </w:tabs>
            <w:rPr>
              <w:rFonts w:asciiTheme="minorHAnsi" w:eastAsiaTheme="minorEastAsia" w:hAnsiTheme="minorHAnsi"/>
              <w:noProof/>
              <w:sz w:val="22"/>
              <w:szCs w:val="22"/>
              <w:lang w:eastAsia="en-AU"/>
            </w:rPr>
          </w:pPr>
          <w:hyperlink w:anchor="_Toc49330805" w:history="1">
            <w:r w:rsidRPr="0035552E">
              <w:rPr>
                <w:rStyle w:val="Hyperlink"/>
                <w:noProof/>
              </w:rPr>
              <w:t>6.1.17</w:t>
            </w:r>
            <w:r>
              <w:rPr>
                <w:rFonts w:asciiTheme="minorHAnsi" w:eastAsiaTheme="minorEastAsia" w:hAnsiTheme="minorHAnsi"/>
                <w:noProof/>
                <w:sz w:val="22"/>
                <w:szCs w:val="22"/>
                <w:lang w:eastAsia="en-AU"/>
              </w:rPr>
              <w:tab/>
            </w:r>
            <w:r w:rsidRPr="0035552E">
              <w:rPr>
                <w:rStyle w:val="Hyperlink"/>
                <w:noProof/>
              </w:rPr>
              <w:t>Disclaimer</w:t>
            </w:r>
            <w:r>
              <w:rPr>
                <w:noProof/>
                <w:webHidden/>
              </w:rPr>
              <w:tab/>
            </w:r>
            <w:r>
              <w:rPr>
                <w:noProof/>
                <w:webHidden/>
              </w:rPr>
              <w:fldChar w:fldCharType="begin"/>
            </w:r>
            <w:r>
              <w:rPr>
                <w:noProof/>
                <w:webHidden/>
              </w:rPr>
              <w:instrText xml:space="preserve"> PAGEREF _Toc49330805 \h </w:instrText>
            </w:r>
            <w:r>
              <w:rPr>
                <w:noProof/>
                <w:webHidden/>
              </w:rPr>
            </w:r>
            <w:r>
              <w:rPr>
                <w:noProof/>
                <w:webHidden/>
              </w:rPr>
              <w:fldChar w:fldCharType="separate"/>
            </w:r>
            <w:r>
              <w:rPr>
                <w:noProof/>
                <w:webHidden/>
              </w:rPr>
              <w:t>40</w:t>
            </w:r>
            <w:r>
              <w:rPr>
                <w:noProof/>
                <w:webHidden/>
              </w:rPr>
              <w:fldChar w:fldCharType="end"/>
            </w:r>
          </w:hyperlink>
        </w:p>
        <w:p w14:paraId="74599ABC" w14:textId="6417ABA5"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806" w:history="1">
            <w:r w:rsidRPr="0035552E">
              <w:rPr>
                <w:rStyle w:val="Hyperlink"/>
                <w:noProof/>
              </w:rPr>
              <w:t>6.2</w:t>
            </w:r>
            <w:r>
              <w:rPr>
                <w:rFonts w:asciiTheme="minorHAnsi" w:eastAsiaTheme="minorEastAsia" w:hAnsiTheme="minorHAnsi"/>
                <w:noProof/>
                <w:color w:val="auto"/>
                <w:szCs w:val="22"/>
                <w:lang w:eastAsia="en-AU"/>
              </w:rPr>
              <w:tab/>
            </w:r>
            <w:r w:rsidRPr="0035552E">
              <w:rPr>
                <w:rStyle w:val="Hyperlink"/>
                <w:noProof/>
              </w:rPr>
              <w:t>Guide for Staff Participating in Election Activities Outside Their Role within Council</w:t>
            </w:r>
            <w:r>
              <w:rPr>
                <w:noProof/>
                <w:webHidden/>
              </w:rPr>
              <w:tab/>
            </w:r>
            <w:r>
              <w:rPr>
                <w:noProof/>
                <w:webHidden/>
              </w:rPr>
              <w:fldChar w:fldCharType="begin"/>
            </w:r>
            <w:r>
              <w:rPr>
                <w:noProof/>
                <w:webHidden/>
              </w:rPr>
              <w:instrText xml:space="preserve"> PAGEREF _Toc49330806 \h </w:instrText>
            </w:r>
            <w:r>
              <w:rPr>
                <w:noProof/>
                <w:webHidden/>
              </w:rPr>
            </w:r>
            <w:r>
              <w:rPr>
                <w:noProof/>
                <w:webHidden/>
              </w:rPr>
              <w:fldChar w:fldCharType="separate"/>
            </w:r>
            <w:r>
              <w:rPr>
                <w:noProof/>
                <w:webHidden/>
              </w:rPr>
              <w:t>40</w:t>
            </w:r>
            <w:r>
              <w:rPr>
                <w:noProof/>
                <w:webHidden/>
              </w:rPr>
              <w:fldChar w:fldCharType="end"/>
            </w:r>
          </w:hyperlink>
        </w:p>
        <w:p w14:paraId="2C920C25" w14:textId="33969060" w:rsidR="008A2BC0" w:rsidRDefault="008A2BC0">
          <w:pPr>
            <w:pStyle w:val="TOC2"/>
            <w:tabs>
              <w:tab w:val="left" w:pos="601"/>
              <w:tab w:val="right" w:leader="dot" w:pos="9628"/>
            </w:tabs>
            <w:rPr>
              <w:rFonts w:asciiTheme="minorHAnsi" w:eastAsiaTheme="minorEastAsia" w:hAnsiTheme="minorHAnsi"/>
              <w:noProof/>
              <w:color w:val="auto"/>
              <w:szCs w:val="22"/>
              <w:lang w:eastAsia="en-AU"/>
            </w:rPr>
          </w:pPr>
          <w:hyperlink w:anchor="_Toc49330807" w:history="1">
            <w:r w:rsidRPr="0035552E">
              <w:rPr>
                <w:rStyle w:val="Hyperlink"/>
                <w:noProof/>
              </w:rPr>
              <w:t>6.3</w:t>
            </w:r>
            <w:r>
              <w:rPr>
                <w:rFonts w:asciiTheme="minorHAnsi" w:eastAsiaTheme="minorEastAsia" w:hAnsiTheme="minorHAnsi"/>
                <w:noProof/>
                <w:color w:val="auto"/>
                <w:szCs w:val="22"/>
                <w:lang w:eastAsia="en-AU"/>
              </w:rPr>
              <w:tab/>
            </w:r>
            <w:r w:rsidRPr="0035552E">
              <w:rPr>
                <w:rStyle w:val="Hyperlink"/>
                <w:noProof/>
              </w:rPr>
              <w:t>Approval Process for Council Publications</w:t>
            </w:r>
            <w:r>
              <w:rPr>
                <w:noProof/>
                <w:webHidden/>
              </w:rPr>
              <w:tab/>
            </w:r>
            <w:r>
              <w:rPr>
                <w:noProof/>
                <w:webHidden/>
              </w:rPr>
              <w:fldChar w:fldCharType="begin"/>
            </w:r>
            <w:r>
              <w:rPr>
                <w:noProof/>
                <w:webHidden/>
              </w:rPr>
              <w:instrText xml:space="preserve"> PAGEREF _Toc49330807 \h </w:instrText>
            </w:r>
            <w:r>
              <w:rPr>
                <w:noProof/>
                <w:webHidden/>
              </w:rPr>
            </w:r>
            <w:r>
              <w:rPr>
                <w:noProof/>
                <w:webHidden/>
              </w:rPr>
              <w:fldChar w:fldCharType="separate"/>
            </w:r>
            <w:r>
              <w:rPr>
                <w:noProof/>
                <w:webHidden/>
              </w:rPr>
              <w:t>41</w:t>
            </w:r>
            <w:r>
              <w:rPr>
                <w:noProof/>
                <w:webHidden/>
              </w:rPr>
              <w:fldChar w:fldCharType="end"/>
            </w:r>
          </w:hyperlink>
        </w:p>
        <w:p w14:paraId="3E5FBABE" w14:textId="37314584" w:rsidR="009D59E3" w:rsidRDefault="008C72A5">
          <w:r>
            <w:rPr>
              <w:color w:val="0070C0"/>
              <w:sz w:val="24"/>
            </w:rPr>
            <w:fldChar w:fldCharType="end"/>
          </w:r>
        </w:p>
      </w:sdtContent>
    </w:sdt>
    <w:p w14:paraId="27394D31" w14:textId="77777777" w:rsidR="002F474D" w:rsidRDefault="002F474D" w:rsidP="002B5134">
      <w:r>
        <w:br w:type="page"/>
      </w:r>
    </w:p>
    <w:p w14:paraId="084BA083" w14:textId="77777777" w:rsidR="00411663" w:rsidRDefault="00411663" w:rsidP="002B5134">
      <w:pPr>
        <w:rPr>
          <w:i/>
          <w:iCs/>
        </w:rPr>
      </w:pPr>
    </w:p>
    <w:p w14:paraId="7C06922C" w14:textId="77777777" w:rsidR="00411663" w:rsidRDefault="00411663" w:rsidP="002B5134">
      <w:pPr>
        <w:rPr>
          <w:i/>
          <w:iCs/>
        </w:rPr>
      </w:pPr>
    </w:p>
    <w:p w14:paraId="7F9B80E0" w14:textId="77777777" w:rsidR="00411663" w:rsidRDefault="00411663" w:rsidP="002B5134">
      <w:pPr>
        <w:rPr>
          <w:i/>
          <w:iCs/>
        </w:rPr>
      </w:pPr>
    </w:p>
    <w:p w14:paraId="621FD89D" w14:textId="77777777" w:rsidR="00411663" w:rsidRDefault="00411663" w:rsidP="002B5134">
      <w:pPr>
        <w:rPr>
          <w:i/>
          <w:iCs/>
        </w:rPr>
      </w:pPr>
    </w:p>
    <w:p w14:paraId="29245BDF" w14:textId="5349AD5E" w:rsidR="00EC4BA8" w:rsidRDefault="00411663" w:rsidP="0094163B">
      <w:pPr>
        <w:jc w:val="center"/>
        <w:sectPr w:rsidR="00EC4BA8" w:rsidSect="00EC4BA8">
          <w:footerReference w:type="default" r:id="rId17"/>
          <w:pgSz w:w="11906" w:h="16838"/>
          <w:pgMar w:top="1134" w:right="1134" w:bottom="1134" w:left="1134" w:header="709" w:footer="709" w:gutter="0"/>
          <w:cols w:space="708"/>
          <w:docGrid w:linePitch="360"/>
        </w:sectPr>
      </w:pPr>
      <w:r w:rsidRPr="006F78C3">
        <w:rPr>
          <w:i/>
          <w:iCs/>
        </w:rPr>
        <w:t>This page has intentionally been left blank</w:t>
      </w:r>
      <w:r>
        <w:t xml:space="preserve"> </w:t>
      </w:r>
    </w:p>
    <w:p w14:paraId="5D09F177" w14:textId="23062960" w:rsidR="00FA67C1" w:rsidRPr="00EC4BA8" w:rsidRDefault="00EC4BA8" w:rsidP="009E25A5">
      <w:pPr>
        <w:pStyle w:val="Heading1"/>
      </w:pPr>
      <w:bookmarkStart w:id="1" w:name="_Toc49330665"/>
      <w:r w:rsidRPr="00EC4BA8">
        <w:lastRenderedPageBreak/>
        <w:t>Chapter 1 – Introduction</w:t>
      </w:r>
      <w:bookmarkEnd w:id="1"/>
    </w:p>
    <w:p w14:paraId="5B71924C" w14:textId="3E6E1D5E" w:rsidR="00EC4BA8" w:rsidRDefault="00EC4BA8" w:rsidP="002B5134"/>
    <w:p w14:paraId="216982A8" w14:textId="1F965132" w:rsidR="00EC4BA8" w:rsidRPr="009B5FA9" w:rsidRDefault="00EC4BA8" w:rsidP="008A0B6C">
      <w:pPr>
        <w:pStyle w:val="Heading2"/>
      </w:pPr>
      <w:bookmarkStart w:id="2" w:name="_Toc49330666"/>
      <w:r w:rsidRPr="009B5FA9">
        <w:t>1.1</w:t>
      </w:r>
      <w:r w:rsidRPr="009B5FA9">
        <w:tab/>
        <w:t>Governance Rules and the Local Government Act 2020</w:t>
      </w:r>
      <w:bookmarkEnd w:id="2"/>
    </w:p>
    <w:p w14:paraId="3FCBA7E0" w14:textId="77777777" w:rsidR="00EC4BA8" w:rsidRPr="00EC4BA8" w:rsidRDefault="00EC4BA8" w:rsidP="002B5134"/>
    <w:p w14:paraId="0EAAF0F1" w14:textId="74A58429" w:rsidR="00EC4BA8" w:rsidRDefault="00EC4BA8" w:rsidP="002B5134">
      <w:r>
        <w:t xml:space="preserve">Under the </w:t>
      </w:r>
      <w:r w:rsidRPr="00EC4BA8">
        <w:t>Local Government Act 2020</w:t>
      </w:r>
      <w:r>
        <w:t>;</w:t>
      </w:r>
    </w:p>
    <w:p w14:paraId="0CCC132E" w14:textId="0C088FF9" w:rsidR="00EC4BA8" w:rsidRDefault="00EC4BA8" w:rsidP="002B5134"/>
    <w:p w14:paraId="21124773" w14:textId="63961CA0" w:rsidR="00EC4BA8" w:rsidRDefault="00EC4BA8" w:rsidP="00237C89">
      <w:pPr>
        <w:pStyle w:val="ListParagraph"/>
        <w:numPr>
          <w:ilvl w:val="0"/>
          <w:numId w:val="1"/>
        </w:numPr>
      </w:pPr>
      <w:r>
        <w:t xml:space="preserve">A Council must develop, adopt and keep in force Governance Rules for or with respect to the following- </w:t>
      </w:r>
    </w:p>
    <w:p w14:paraId="10D51506" w14:textId="77777777" w:rsidR="00EC4BA8" w:rsidRDefault="00EC4BA8" w:rsidP="002B5134"/>
    <w:p w14:paraId="584B9DB8" w14:textId="151C0B13" w:rsidR="00EC4BA8" w:rsidRDefault="00EC4BA8" w:rsidP="00237C89">
      <w:pPr>
        <w:pStyle w:val="ListParagraph"/>
        <w:numPr>
          <w:ilvl w:val="0"/>
          <w:numId w:val="2"/>
        </w:numPr>
      </w:pPr>
      <w:r>
        <w:t xml:space="preserve">the conduct of Council meetings; </w:t>
      </w:r>
    </w:p>
    <w:p w14:paraId="44B7CEA1" w14:textId="5190BCD3" w:rsidR="00EC4BA8" w:rsidRDefault="00EC4BA8" w:rsidP="00237C89">
      <w:pPr>
        <w:pStyle w:val="ListParagraph"/>
        <w:numPr>
          <w:ilvl w:val="0"/>
          <w:numId w:val="2"/>
        </w:numPr>
      </w:pPr>
      <w:r>
        <w:t xml:space="preserve">the conduct of meetings of delegated committees; </w:t>
      </w:r>
    </w:p>
    <w:p w14:paraId="5046FE73" w14:textId="28A913CF" w:rsidR="00EC4BA8" w:rsidRDefault="00EC4BA8" w:rsidP="00237C89">
      <w:pPr>
        <w:pStyle w:val="ListParagraph"/>
        <w:numPr>
          <w:ilvl w:val="0"/>
          <w:numId w:val="2"/>
        </w:numPr>
      </w:pPr>
      <w:r>
        <w:t xml:space="preserve">the form and availability of meeting records; </w:t>
      </w:r>
    </w:p>
    <w:p w14:paraId="19935F82" w14:textId="77777777" w:rsidR="00EC4BA8" w:rsidRDefault="00EC4BA8" w:rsidP="00237C89">
      <w:pPr>
        <w:pStyle w:val="ListParagraph"/>
        <w:numPr>
          <w:ilvl w:val="0"/>
          <w:numId w:val="2"/>
        </w:numPr>
      </w:pPr>
      <w:r>
        <w:t>the election of the Mayor and the Deputy Mayor;</w:t>
      </w:r>
    </w:p>
    <w:p w14:paraId="62F74597" w14:textId="26CB3A64" w:rsidR="00EC4BA8" w:rsidRDefault="00EC4BA8" w:rsidP="00506411">
      <w:pPr>
        <w:ind w:left="360"/>
      </w:pPr>
      <w:r>
        <w:t>(da)</w:t>
      </w:r>
      <w:r>
        <w:tab/>
        <w:t xml:space="preserve">the appointment of an Acting Mayor; </w:t>
      </w:r>
    </w:p>
    <w:p w14:paraId="7A568526" w14:textId="6AA922FB" w:rsidR="00EC4BA8" w:rsidRDefault="00EC4BA8" w:rsidP="00237C89">
      <w:pPr>
        <w:pStyle w:val="ListParagraph"/>
        <w:numPr>
          <w:ilvl w:val="0"/>
          <w:numId w:val="2"/>
        </w:numPr>
      </w:pPr>
      <w:r>
        <w:t xml:space="preserve">an election period policy in accordance with section 69; </w:t>
      </w:r>
    </w:p>
    <w:p w14:paraId="181F3C48" w14:textId="77777777" w:rsidR="00EC4BA8" w:rsidRDefault="00EC4BA8" w:rsidP="00237C89">
      <w:pPr>
        <w:pStyle w:val="ListParagraph"/>
        <w:numPr>
          <w:ilvl w:val="0"/>
          <w:numId w:val="2"/>
        </w:numPr>
      </w:pPr>
      <w:r>
        <w:t>the procedures for the disclosure of a conflict of interest by a Councillor or a member of a delegated committee under section 130;</w:t>
      </w:r>
    </w:p>
    <w:p w14:paraId="5FD09BFE" w14:textId="4AF5C41C" w:rsidR="00EC4BA8" w:rsidRDefault="00EC4BA8" w:rsidP="00237C89">
      <w:pPr>
        <w:pStyle w:val="ListParagraph"/>
        <w:numPr>
          <w:ilvl w:val="0"/>
          <w:numId w:val="2"/>
        </w:numPr>
      </w:pPr>
      <w:r>
        <w:t xml:space="preserve">the procedure for the disclosure of a conflict of interest by a Councillor under section 131; </w:t>
      </w:r>
    </w:p>
    <w:p w14:paraId="7033E04C" w14:textId="3E160678" w:rsidR="00EC4BA8" w:rsidRDefault="00EC4BA8" w:rsidP="00237C89">
      <w:pPr>
        <w:pStyle w:val="ListParagraph"/>
        <w:numPr>
          <w:ilvl w:val="0"/>
          <w:numId w:val="2"/>
        </w:numPr>
      </w:pPr>
      <w:r>
        <w:t xml:space="preserve">the disclosure of a conflict of interest by a member of Council staff when providing information in respect of a matter within the meaning of section 126(1); </w:t>
      </w:r>
    </w:p>
    <w:p w14:paraId="12E3E1A1" w14:textId="0C9D463E" w:rsidR="00EC4BA8" w:rsidRDefault="00EC4BA8" w:rsidP="00237C89">
      <w:pPr>
        <w:pStyle w:val="ListParagraph"/>
        <w:numPr>
          <w:ilvl w:val="0"/>
          <w:numId w:val="2"/>
        </w:numPr>
      </w:pPr>
      <w:r>
        <w:t xml:space="preserve">any other matters prescribed by the regulations. </w:t>
      </w:r>
    </w:p>
    <w:p w14:paraId="089C7C1D" w14:textId="77777777" w:rsidR="00EC4BA8" w:rsidRDefault="00EC4BA8" w:rsidP="002B5134"/>
    <w:p w14:paraId="3A784068" w14:textId="5C3A3E0E" w:rsidR="00EC4BA8" w:rsidRDefault="00EC4BA8" w:rsidP="00237C89">
      <w:pPr>
        <w:pStyle w:val="ListParagraph"/>
        <w:numPr>
          <w:ilvl w:val="0"/>
          <w:numId w:val="1"/>
        </w:numPr>
      </w:pPr>
      <w:r>
        <w:t xml:space="preserve">The Governance Rules must provide for a Council to: </w:t>
      </w:r>
    </w:p>
    <w:p w14:paraId="416B7601" w14:textId="77777777" w:rsidR="00EC4BA8" w:rsidRDefault="00EC4BA8" w:rsidP="002B5134"/>
    <w:p w14:paraId="1CDF5576" w14:textId="3C1E0CF8" w:rsidR="00EC4BA8" w:rsidRDefault="00EC4BA8" w:rsidP="00237C89">
      <w:pPr>
        <w:pStyle w:val="ListParagraph"/>
        <w:numPr>
          <w:ilvl w:val="0"/>
          <w:numId w:val="3"/>
        </w:numPr>
      </w:pPr>
      <w:r>
        <w:t xml:space="preserve">consider and make decisions on any matter being considered by the Council fairly and on the merits; and </w:t>
      </w:r>
    </w:p>
    <w:p w14:paraId="72C4165E" w14:textId="74664BCD" w:rsidR="00EC4BA8" w:rsidRDefault="00EC4BA8" w:rsidP="00237C89">
      <w:pPr>
        <w:pStyle w:val="ListParagraph"/>
        <w:numPr>
          <w:ilvl w:val="0"/>
          <w:numId w:val="3"/>
        </w:numPr>
      </w:pPr>
      <w:r>
        <w:t xml:space="preserve">institute decision making processes to ensure that any person whose rights will be directly affected by a decision of the Council is entitled to communicate their views and have their interests considered. </w:t>
      </w:r>
    </w:p>
    <w:p w14:paraId="1376F13C" w14:textId="77777777" w:rsidR="00EC4BA8" w:rsidRDefault="00EC4BA8" w:rsidP="002B5134"/>
    <w:p w14:paraId="40A85234" w14:textId="49F93136" w:rsidR="00EC4BA8" w:rsidRDefault="00EC4BA8" w:rsidP="00237C89">
      <w:pPr>
        <w:pStyle w:val="ListParagraph"/>
        <w:numPr>
          <w:ilvl w:val="0"/>
          <w:numId w:val="1"/>
        </w:numPr>
      </w:pPr>
      <w:r>
        <w:t>A Council may amend its Governance Rules.</w:t>
      </w:r>
    </w:p>
    <w:p w14:paraId="77E1BD7B" w14:textId="77777777" w:rsidR="00EC4BA8" w:rsidRDefault="00EC4BA8" w:rsidP="002B5134"/>
    <w:p w14:paraId="5B33C514" w14:textId="40F9C72F" w:rsidR="00EC4BA8" w:rsidRDefault="00EC4BA8" w:rsidP="00237C89">
      <w:pPr>
        <w:pStyle w:val="ListParagraph"/>
        <w:numPr>
          <w:ilvl w:val="0"/>
          <w:numId w:val="1"/>
        </w:numPr>
      </w:pPr>
      <w:r>
        <w:t>Subject to subsection (5), a Council must ensure that a process of community engagement is followed in developing or amending its Governance Rules.</w:t>
      </w:r>
    </w:p>
    <w:p w14:paraId="495B22A7" w14:textId="77777777" w:rsidR="00EC4BA8" w:rsidRDefault="00EC4BA8" w:rsidP="002B5134"/>
    <w:p w14:paraId="1C86584C" w14:textId="450D574E" w:rsidR="00EC4BA8" w:rsidRDefault="00EC4BA8" w:rsidP="00237C89">
      <w:pPr>
        <w:pStyle w:val="ListParagraph"/>
        <w:numPr>
          <w:ilvl w:val="0"/>
          <w:numId w:val="1"/>
        </w:numPr>
      </w:pPr>
      <w:r>
        <w:t xml:space="preserve">Subsection (4) does not apply if the Council is developing and adopting or amending a Governance Rule that only adopts a good practice guideline issued by the Minister under section 87. </w:t>
      </w:r>
    </w:p>
    <w:p w14:paraId="2BDB1DFC" w14:textId="77777777" w:rsidR="00EC4BA8" w:rsidRDefault="00EC4BA8" w:rsidP="002B5134"/>
    <w:p w14:paraId="45373370" w14:textId="40BBC4FE" w:rsidR="00EC4BA8" w:rsidRDefault="00EC4BA8" w:rsidP="00237C89">
      <w:pPr>
        <w:pStyle w:val="ListParagraph"/>
        <w:numPr>
          <w:ilvl w:val="0"/>
          <w:numId w:val="1"/>
        </w:numPr>
      </w:pPr>
      <w:r>
        <w:t>A Council must comply with its Governance Rules.</w:t>
      </w:r>
    </w:p>
    <w:p w14:paraId="7E810B4D" w14:textId="77777777" w:rsidR="00EC4BA8" w:rsidRDefault="00EC4BA8" w:rsidP="002B5134"/>
    <w:p w14:paraId="3F880924" w14:textId="1F5A1317" w:rsidR="00EC4BA8" w:rsidRDefault="00EC4BA8" w:rsidP="00237C89">
      <w:pPr>
        <w:pStyle w:val="ListParagraph"/>
        <w:numPr>
          <w:ilvl w:val="0"/>
          <w:numId w:val="1"/>
        </w:numPr>
      </w:pPr>
      <w:r>
        <w:t>A Council must adopt the first Governance Rules under this section on or before 1 September 2020.</w:t>
      </w:r>
    </w:p>
    <w:p w14:paraId="5D9B1A18" w14:textId="77777777" w:rsidR="00EC4BA8" w:rsidRDefault="00EC4BA8" w:rsidP="002B5134"/>
    <w:p w14:paraId="7F4584DA" w14:textId="588B8CE7" w:rsidR="00EC4BA8" w:rsidRDefault="00EC4BA8" w:rsidP="00237C89">
      <w:pPr>
        <w:pStyle w:val="ListParagraph"/>
        <w:numPr>
          <w:ilvl w:val="0"/>
          <w:numId w:val="1"/>
        </w:numPr>
      </w:pPr>
      <w:r>
        <w:t xml:space="preserve">Until a Council adopts Governance Rules under this section, the Local Law Meeting Procedures made by the Council under the </w:t>
      </w:r>
      <w:r w:rsidRPr="00EC4BA8">
        <w:rPr>
          <w:i/>
          <w:iCs/>
        </w:rPr>
        <w:t>Local Government Act 1989</w:t>
      </w:r>
      <w:r>
        <w:t xml:space="preserve"> apply as if the Local Law Meeting Procedures had been adopted as Governance Rules under this section.</w:t>
      </w:r>
    </w:p>
    <w:p w14:paraId="471533F0" w14:textId="58FABF49" w:rsidR="00EC4BA8" w:rsidRDefault="00EC4BA8" w:rsidP="002B5134"/>
    <w:p w14:paraId="268945A3" w14:textId="7B414A30" w:rsidR="00EC4BA8" w:rsidRDefault="00EC4BA8" w:rsidP="002B5134"/>
    <w:p w14:paraId="16C8BAC3" w14:textId="65D2ED44" w:rsidR="00EC4BA8" w:rsidRDefault="00EC4BA8" w:rsidP="002B5134">
      <w:r>
        <w:br w:type="page"/>
      </w:r>
    </w:p>
    <w:p w14:paraId="659C2413" w14:textId="50F7F20D" w:rsidR="007B45EA" w:rsidRPr="00EC4BA8" w:rsidRDefault="007B45EA" w:rsidP="007B45EA">
      <w:pPr>
        <w:pStyle w:val="Heading1"/>
      </w:pPr>
      <w:bookmarkStart w:id="3" w:name="_Toc49330667"/>
      <w:r w:rsidRPr="00EC4BA8">
        <w:lastRenderedPageBreak/>
        <w:t xml:space="preserve">Chapter </w:t>
      </w:r>
      <w:r>
        <w:t>2</w:t>
      </w:r>
      <w:r w:rsidRPr="00EC4BA8">
        <w:t xml:space="preserve"> – </w:t>
      </w:r>
      <w:r>
        <w:t>Definitions</w:t>
      </w:r>
      <w:bookmarkEnd w:id="3"/>
    </w:p>
    <w:p w14:paraId="4761D6A2" w14:textId="46B8A046" w:rsidR="007B45EA" w:rsidRDefault="007B45EA" w:rsidP="007B45EA"/>
    <w:p w14:paraId="33E98129" w14:textId="77777777" w:rsidR="00FC5E9A" w:rsidRDefault="00FC5E9A" w:rsidP="007B45EA"/>
    <w:p w14:paraId="0F73D853" w14:textId="373030E0" w:rsidR="007B45EA" w:rsidRDefault="007B45EA" w:rsidP="007B45EA">
      <w:r w:rsidRPr="00695616">
        <w:t xml:space="preserve">Unless </w:t>
      </w:r>
      <w:r>
        <w:t>otherwise specified within these Governance</w:t>
      </w:r>
      <w:r w:rsidRPr="00695616">
        <w:t>, the following words and phrases are defined to mean</w:t>
      </w:r>
      <w:r>
        <w:t xml:space="preserve"> the following in terms of these Rules.</w:t>
      </w:r>
    </w:p>
    <w:p w14:paraId="6A3EA8F7" w14:textId="77777777" w:rsidR="007B45EA" w:rsidRPr="00695616" w:rsidRDefault="007B45EA" w:rsidP="007B45EA"/>
    <w:tbl>
      <w:tblPr>
        <w:tblW w:w="0" w:type="auto"/>
        <w:tblLook w:val="01E0" w:firstRow="1" w:lastRow="1" w:firstColumn="1" w:lastColumn="1" w:noHBand="0" w:noVBand="0"/>
      </w:tblPr>
      <w:tblGrid>
        <w:gridCol w:w="2410"/>
        <w:gridCol w:w="6833"/>
        <w:gridCol w:w="142"/>
      </w:tblGrid>
      <w:tr w:rsidR="007B45EA" w14:paraId="0684EF4A" w14:textId="77777777" w:rsidTr="000A4F3D">
        <w:trPr>
          <w:gridAfter w:val="1"/>
          <w:wAfter w:w="142" w:type="dxa"/>
          <w:trHeight w:val="284"/>
        </w:trPr>
        <w:tc>
          <w:tcPr>
            <w:tcW w:w="2410" w:type="dxa"/>
          </w:tcPr>
          <w:p w14:paraId="00E4EA25" w14:textId="77777777" w:rsidR="007B45EA" w:rsidRPr="00250988" w:rsidRDefault="007B45EA" w:rsidP="000A4F3D">
            <w:pPr>
              <w:ind w:left="-105"/>
            </w:pPr>
            <w:r w:rsidRPr="00250988">
              <w:t>Act (or “the Act”)</w:t>
            </w:r>
          </w:p>
        </w:tc>
        <w:tc>
          <w:tcPr>
            <w:tcW w:w="6833" w:type="dxa"/>
            <w:vAlign w:val="center"/>
          </w:tcPr>
          <w:p w14:paraId="68F73BD2" w14:textId="77777777" w:rsidR="007B45EA" w:rsidRDefault="007B45EA" w:rsidP="000A4F3D">
            <w:pPr>
              <w:ind w:left="-105"/>
            </w:pPr>
            <w:r>
              <w:t>The</w:t>
            </w:r>
            <w:r w:rsidRPr="00D67C83">
              <w:t xml:space="preserve"> </w:t>
            </w:r>
            <w:r w:rsidRPr="0034000C">
              <w:rPr>
                <w:i/>
              </w:rPr>
              <w:t>Local Government Act</w:t>
            </w:r>
            <w:r>
              <w:rPr>
                <w:i/>
              </w:rPr>
              <w:t xml:space="preserve"> 2020 </w:t>
            </w:r>
            <w:r w:rsidRPr="00EC4BA8">
              <w:rPr>
                <w:iCs/>
              </w:rPr>
              <w:t>unless otherwise specified.</w:t>
            </w:r>
          </w:p>
          <w:p w14:paraId="6FBED1D6" w14:textId="77777777" w:rsidR="007B45EA" w:rsidRDefault="007B45EA" w:rsidP="000A4F3D">
            <w:pPr>
              <w:ind w:left="-105"/>
            </w:pPr>
          </w:p>
        </w:tc>
      </w:tr>
      <w:tr w:rsidR="007B45EA" w:rsidRPr="00370A47" w14:paraId="1A049C8E" w14:textId="77777777" w:rsidTr="000A4F3D">
        <w:trPr>
          <w:gridAfter w:val="1"/>
          <w:wAfter w:w="142" w:type="dxa"/>
          <w:trHeight w:val="284"/>
        </w:trPr>
        <w:tc>
          <w:tcPr>
            <w:tcW w:w="2410" w:type="dxa"/>
          </w:tcPr>
          <w:p w14:paraId="34DC96C4" w14:textId="77777777" w:rsidR="007B45EA" w:rsidRPr="00370A47" w:rsidRDefault="007B45EA" w:rsidP="000A4F3D">
            <w:pPr>
              <w:ind w:left="-105"/>
            </w:pPr>
            <w:r w:rsidRPr="00370A47">
              <w:t>Advisory Committee</w:t>
            </w:r>
          </w:p>
        </w:tc>
        <w:tc>
          <w:tcPr>
            <w:tcW w:w="6833" w:type="dxa"/>
            <w:vAlign w:val="center"/>
          </w:tcPr>
          <w:p w14:paraId="0D90AF7A" w14:textId="77777777" w:rsidR="007B45EA" w:rsidRDefault="007B45EA" w:rsidP="000A4F3D">
            <w:pPr>
              <w:ind w:left="-105"/>
            </w:pPr>
            <w:r>
              <w:t>A committee established by Council that is not a Delegated Committee, which provides advice to Council or to a member of Council staff who has been delegated a power, duty or function of Council.</w:t>
            </w:r>
          </w:p>
          <w:p w14:paraId="02A89FBC" w14:textId="77777777" w:rsidR="007B45EA" w:rsidRPr="00370A47" w:rsidRDefault="007B45EA" w:rsidP="000A4F3D">
            <w:pPr>
              <w:ind w:left="-105"/>
            </w:pPr>
          </w:p>
        </w:tc>
      </w:tr>
      <w:tr w:rsidR="007B45EA" w14:paraId="1FA60528" w14:textId="77777777" w:rsidTr="000A4F3D">
        <w:trPr>
          <w:gridAfter w:val="1"/>
          <w:wAfter w:w="142" w:type="dxa"/>
          <w:trHeight w:val="284"/>
        </w:trPr>
        <w:tc>
          <w:tcPr>
            <w:tcW w:w="2410" w:type="dxa"/>
          </w:tcPr>
          <w:p w14:paraId="3DF6C257" w14:textId="77777777" w:rsidR="007B45EA" w:rsidRPr="00250988" w:rsidRDefault="007B45EA" w:rsidP="000A4F3D">
            <w:pPr>
              <w:ind w:left="-105"/>
            </w:pPr>
            <w:r w:rsidRPr="00250988">
              <w:t>Agenda</w:t>
            </w:r>
          </w:p>
        </w:tc>
        <w:tc>
          <w:tcPr>
            <w:tcW w:w="6833" w:type="dxa"/>
            <w:vAlign w:val="center"/>
          </w:tcPr>
          <w:p w14:paraId="3E8A4A6A" w14:textId="77777777" w:rsidR="007B45EA" w:rsidRDefault="007B45EA" w:rsidP="000A4F3D">
            <w:pPr>
              <w:ind w:left="-105"/>
            </w:pPr>
            <w:r>
              <w:t xml:space="preserve">A document containing the date, time and place of a Meeting along with details of the </w:t>
            </w:r>
            <w:r w:rsidRPr="00D67C83">
              <w:t xml:space="preserve"> </w:t>
            </w:r>
            <w:r>
              <w:t>business to be transacted at the Meeting.</w:t>
            </w:r>
          </w:p>
          <w:p w14:paraId="5A5590EF" w14:textId="77777777" w:rsidR="007B45EA" w:rsidRPr="00D67C83" w:rsidRDefault="007B45EA" w:rsidP="000A4F3D">
            <w:pPr>
              <w:ind w:left="-105"/>
            </w:pPr>
          </w:p>
        </w:tc>
      </w:tr>
      <w:tr w:rsidR="007B45EA" w14:paraId="78E62125" w14:textId="77777777" w:rsidTr="000A4F3D">
        <w:trPr>
          <w:gridAfter w:val="1"/>
          <w:wAfter w:w="142" w:type="dxa"/>
          <w:trHeight w:val="284"/>
        </w:trPr>
        <w:tc>
          <w:tcPr>
            <w:tcW w:w="2410" w:type="dxa"/>
          </w:tcPr>
          <w:p w14:paraId="3F208B53" w14:textId="77777777" w:rsidR="007B45EA" w:rsidRPr="00250988" w:rsidRDefault="007B45EA" w:rsidP="000A4F3D">
            <w:pPr>
              <w:ind w:left="-105"/>
            </w:pPr>
            <w:r>
              <w:t>Authorised Officer</w:t>
            </w:r>
          </w:p>
        </w:tc>
        <w:tc>
          <w:tcPr>
            <w:tcW w:w="6833" w:type="dxa"/>
            <w:vAlign w:val="center"/>
          </w:tcPr>
          <w:p w14:paraId="5E8DC70B" w14:textId="77777777" w:rsidR="007B45EA" w:rsidRDefault="007B45EA" w:rsidP="000A4F3D">
            <w:pPr>
              <w:ind w:left="-105"/>
            </w:pPr>
            <w:r>
              <w:t>An officer appointed for the purposes of the administration and enforcement of any Act, regulations or local laws which relate to the functions and powers of Council.</w:t>
            </w:r>
          </w:p>
          <w:p w14:paraId="0019CD50" w14:textId="77777777" w:rsidR="007B45EA" w:rsidRDefault="007B45EA" w:rsidP="000A4F3D">
            <w:pPr>
              <w:ind w:left="-105"/>
            </w:pPr>
          </w:p>
        </w:tc>
      </w:tr>
      <w:tr w:rsidR="007B45EA" w14:paraId="3170A0EB" w14:textId="77777777" w:rsidTr="000A4F3D">
        <w:trPr>
          <w:gridAfter w:val="1"/>
          <w:wAfter w:w="142" w:type="dxa"/>
          <w:trHeight w:val="284"/>
        </w:trPr>
        <w:tc>
          <w:tcPr>
            <w:tcW w:w="2410" w:type="dxa"/>
          </w:tcPr>
          <w:p w14:paraId="2F92734B" w14:textId="77777777" w:rsidR="007B45EA" w:rsidRPr="00250988" w:rsidRDefault="007B45EA" w:rsidP="000A4F3D">
            <w:pPr>
              <w:ind w:left="-105"/>
            </w:pPr>
            <w:r w:rsidRPr="00250988">
              <w:t>Chair</w:t>
            </w:r>
          </w:p>
        </w:tc>
        <w:tc>
          <w:tcPr>
            <w:tcW w:w="6833" w:type="dxa"/>
            <w:vAlign w:val="center"/>
          </w:tcPr>
          <w:p w14:paraId="205DC643" w14:textId="77777777" w:rsidR="007B45EA" w:rsidRDefault="007B45EA" w:rsidP="000A4F3D">
            <w:pPr>
              <w:ind w:left="-105"/>
            </w:pPr>
            <w:r>
              <w:t>The Chairperson of a Meeting and includes an acting, temporary or substitute Chairperson.</w:t>
            </w:r>
          </w:p>
          <w:p w14:paraId="488BACCA" w14:textId="77777777" w:rsidR="007B45EA" w:rsidRPr="00D67C83" w:rsidRDefault="007B45EA" w:rsidP="000A4F3D">
            <w:pPr>
              <w:ind w:left="-105"/>
            </w:pPr>
          </w:p>
        </w:tc>
      </w:tr>
      <w:tr w:rsidR="008B09B2" w14:paraId="15C4FEA4" w14:textId="77777777" w:rsidTr="000A4F3D">
        <w:trPr>
          <w:gridAfter w:val="1"/>
          <w:wAfter w:w="142" w:type="dxa"/>
          <w:trHeight w:val="284"/>
        </w:trPr>
        <w:tc>
          <w:tcPr>
            <w:tcW w:w="2410" w:type="dxa"/>
          </w:tcPr>
          <w:p w14:paraId="057DC411" w14:textId="695D2D60" w:rsidR="008B09B2" w:rsidRPr="00250988" w:rsidRDefault="008B09B2" w:rsidP="000A4F3D">
            <w:pPr>
              <w:ind w:left="-105"/>
            </w:pPr>
            <w:r>
              <w:t>Chamber</w:t>
            </w:r>
          </w:p>
        </w:tc>
        <w:tc>
          <w:tcPr>
            <w:tcW w:w="6833" w:type="dxa"/>
            <w:vAlign w:val="center"/>
          </w:tcPr>
          <w:p w14:paraId="2911B00F" w14:textId="634C0106" w:rsidR="008B09B2" w:rsidRDefault="008B09B2" w:rsidP="000A4F3D">
            <w:pPr>
              <w:ind w:left="-105"/>
            </w:pPr>
            <w:r>
              <w:t>Any room where a Council Meeting is held.</w:t>
            </w:r>
          </w:p>
          <w:p w14:paraId="44D76185" w14:textId="7D1BA83A" w:rsidR="008B09B2" w:rsidRDefault="008B09B2" w:rsidP="000A4F3D">
            <w:pPr>
              <w:ind w:left="-105"/>
            </w:pPr>
          </w:p>
        </w:tc>
      </w:tr>
      <w:tr w:rsidR="007B45EA" w14:paraId="1F16E747" w14:textId="77777777" w:rsidTr="000A4F3D">
        <w:trPr>
          <w:gridAfter w:val="1"/>
          <w:wAfter w:w="142" w:type="dxa"/>
          <w:trHeight w:val="284"/>
        </w:trPr>
        <w:tc>
          <w:tcPr>
            <w:tcW w:w="2410" w:type="dxa"/>
          </w:tcPr>
          <w:p w14:paraId="48DA218D" w14:textId="77777777" w:rsidR="007B45EA" w:rsidRPr="00250988" w:rsidRDefault="007B45EA" w:rsidP="000A4F3D">
            <w:pPr>
              <w:ind w:left="-105"/>
            </w:pPr>
            <w:r w:rsidRPr="00250988">
              <w:t>Chief Executive Officer</w:t>
            </w:r>
            <w:r>
              <w:t xml:space="preserve"> (CEO)</w:t>
            </w:r>
          </w:p>
        </w:tc>
        <w:tc>
          <w:tcPr>
            <w:tcW w:w="6833" w:type="dxa"/>
            <w:vAlign w:val="center"/>
          </w:tcPr>
          <w:p w14:paraId="7345F151" w14:textId="77777777" w:rsidR="007B45EA" w:rsidRDefault="007B45EA" w:rsidP="000A4F3D">
            <w:pPr>
              <w:ind w:left="-105"/>
            </w:pPr>
            <w:r>
              <w:t>The person occupying the office of</w:t>
            </w:r>
            <w:r w:rsidRPr="00D67C83">
              <w:t xml:space="preserve"> Chief Executive Officer of Council and includes a person acting as Chief Executive Officer</w:t>
            </w:r>
            <w:r>
              <w:t>.</w:t>
            </w:r>
          </w:p>
          <w:p w14:paraId="5D479B1F" w14:textId="77777777" w:rsidR="007B45EA" w:rsidRPr="00D67C83" w:rsidRDefault="007B45EA" w:rsidP="000A4F3D">
            <w:pPr>
              <w:ind w:left="-105"/>
            </w:pPr>
          </w:p>
        </w:tc>
      </w:tr>
      <w:tr w:rsidR="007B45EA" w14:paraId="2E3AD63D" w14:textId="77777777" w:rsidTr="000A4F3D">
        <w:trPr>
          <w:gridAfter w:val="1"/>
          <w:wAfter w:w="142" w:type="dxa"/>
          <w:trHeight w:val="284"/>
        </w:trPr>
        <w:tc>
          <w:tcPr>
            <w:tcW w:w="2410" w:type="dxa"/>
          </w:tcPr>
          <w:p w14:paraId="4CB361AA" w14:textId="77777777" w:rsidR="007B45EA" w:rsidRPr="00250988" w:rsidRDefault="007B45EA" w:rsidP="000A4F3D">
            <w:pPr>
              <w:ind w:left="-105"/>
            </w:pPr>
            <w:r>
              <w:t>Councillor Code of Conduct</w:t>
            </w:r>
          </w:p>
        </w:tc>
        <w:tc>
          <w:tcPr>
            <w:tcW w:w="6833" w:type="dxa"/>
            <w:vAlign w:val="center"/>
          </w:tcPr>
          <w:p w14:paraId="18B68C8E" w14:textId="77777777" w:rsidR="007B45EA" w:rsidRDefault="007B45EA" w:rsidP="000A4F3D">
            <w:pPr>
              <w:ind w:left="-105"/>
            </w:pPr>
            <w:r>
              <w:t>A document required under the Act outlining the standards of conduct expected from Councillors in the performance of their duties and functions as Councillors.</w:t>
            </w:r>
          </w:p>
        </w:tc>
      </w:tr>
      <w:tr w:rsidR="007B45EA" w14:paraId="13407CAF" w14:textId="77777777" w:rsidTr="000A4F3D">
        <w:trPr>
          <w:gridAfter w:val="1"/>
          <w:wAfter w:w="142" w:type="dxa"/>
          <w:trHeight w:val="284"/>
        </w:trPr>
        <w:tc>
          <w:tcPr>
            <w:tcW w:w="2410" w:type="dxa"/>
          </w:tcPr>
          <w:p w14:paraId="2239B3E9" w14:textId="77777777" w:rsidR="007B45EA" w:rsidRPr="00250988" w:rsidRDefault="007B45EA" w:rsidP="000A4F3D">
            <w:pPr>
              <w:ind w:left="-105"/>
            </w:pPr>
          </w:p>
        </w:tc>
        <w:tc>
          <w:tcPr>
            <w:tcW w:w="6833" w:type="dxa"/>
            <w:vAlign w:val="center"/>
          </w:tcPr>
          <w:p w14:paraId="1AB7ABA4" w14:textId="77777777" w:rsidR="007B45EA" w:rsidRDefault="007B45EA" w:rsidP="000A4F3D">
            <w:pPr>
              <w:ind w:left="-105"/>
            </w:pPr>
          </w:p>
        </w:tc>
      </w:tr>
      <w:tr w:rsidR="007B45EA" w14:paraId="2B755391" w14:textId="77777777" w:rsidTr="000A4F3D">
        <w:trPr>
          <w:gridAfter w:val="1"/>
          <w:wAfter w:w="142" w:type="dxa"/>
          <w:trHeight w:val="284"/>
        </w:trPr>
        <w:tc>
          <w:tcPr>
            <w:tcW w:w="2410" w:type="dxa"/>
          </w:tcPr>
          <w:p w14:paraId="2BFC11B4" w14:textId="77777777" w:rsidR="007B45EA" w:rsidRPr="00250988" w:rsidRDefault="007B45EA" w:rsidP="000A4F3D">
            <w:pPr>
              <w:ind w:left="-105"/>
            </w:pPr>
            <w:r w:rsidRPr="00250988">
              <w:t>Council</w:t>
            </w:r>
          </w:p>
        </w:tc>
        <w:tc>
          <w:tcPr>
            <w:tcW w:w="6833" w:type="dxa"/>
            <w:vAlign w:val="center"/>
          </w:tcPr>
          <w:p w14:paraId="003FEEDA" w14:textId="77777777" w:rsidR="007B45EA" w:rsidRDefault="007B45EA" w:rsidP="000A4F3D">
            <w:pPr>
              <w:ind w:left="-105"/>
            </w:pPr>
            <w:r>
              <w:t>The Greater Dandenong City Council.</w:t>
            </w:r>
          </w:p>
          <w:p w14:paraId="2FBAC71C" w14:textId="77777777" w:rsidR="007B45EA" w:rsidRPr="00D67C83" w:rsidRDefault="007B45EA" w:rsidP="000A4F3D">
            <w:pPr>
              <w:ind w:left="-105"/>
            </w:pPr>
          </w:p>
        </w:tc>
      </w:tr>
      <w:tr w:rsidR="007B45EA" w14:paraId="4358011B" w14:textId="77777777" w:rsidTr="000A4F3D">
        <w:trPr>
          <w:gridAfter w:val="1"/>
          <w:wAfter w:w="142" w:type="dxa"/>
          <w:trHeight w:val="284"/>
        </w:trPr>
        <w:tc>
          <w:tcPr>
            <w:tcW w:w="2410" w:type="dxa"/>
          </w:tcPr>
          <w:p w14:paraId="4F13B419" w14:textId="77777777" w:rsidR="007B45EA" w:rsidRPr="00250988" w:rsidRDefault="007B45EA" w:rsidP="000A4F3D">
            <w:pPr>
              <w:ind w:left="-105"/>
            </w:pPr>
            <w:r w:rsidRPr="00250988">
              <w:t>Councillor</w:t>
            </w:r>
          </w:p>
        </w:tc>
        <w:tc>
          <w:tcPr>
            <w:tcW w:w="6833" w:type="dxa"/>
            <w:vAlign w:val="center"/>
          </w:tcPr>
          <w:p w14:paraId="41F0F56E" w14:textId="77777777" w:rsidR="007B45EA" w:rsidRDefault="007B45EA" w:rsidP="000A4F3D">
            <w:pPr>
              <w:ind w:left="-105"/>
            </w:pPr>
            <w:r>
              <w:t>An</w:t>
            </w:r>
            <w:r w:rsidRPr="00D67C83">
              <w:t xml:space="preserve"> elected represe</w:t>
            </w:r>
            <w:r>
              <w:t>ntative (Councillor) of Council.</w:t>
            </w:r>
          </w:p>
          <w:p w14:paraId="54044857" w14:textId="77777777" w:rsidR="007B45EA" w:rsidRPr="00D67C83" w:rsidRDefault="007B45EA" w:rsidP="000A4F3D">
            <w:pPr>
              <w:ind w:left="-105"/>
            </w:pPr>
          </w:p>
        </w:tc>
      </w:tr>
      <w:tr w:rsidR="007B45EA" w14:paraId="4C5C6BD9" w14:textId="77777777" w:rsidTr="000A4F3D">
        <w:trPr>
          <w:gridAfter w:val="1"/>
          <w:wAfter w:w="142" w:type="dxa"/>
          <w:trHeight w:val="284"/>
        </w:trPr>
        <w:tc>
          <w:tcPr>
            <w:tcW w:w="2410" w:type="dxa"/>
          </w:tcPr>
          <w:p w14:paraId="222F37EF" w14:textId="77777777" w:rsidR="007B45EA" w:rsidRPr="00250988" w:rsidRDefault="007B45EA" w:rsidP="000A4F3D">
            <w:pPr>
              <w:ind w:left="-105"/>
            </w:pPr>
            <w:r w:rsidRPr="00250988">
              <w:t>Council Meeting</w:t>
            </w:r>
          </w:p>
        </w:tc>
        <w:tc>
          <w:tcPr>
            <w:tcW w:w="6833" w:type="dxa"/>
            <w:vAlign w:val="center"/>
          </w:tcPr>
          <w:p w14:paraId="08819E79" w14:textId="7A082055" w:rsidR="007B45EA" w:rsidRPr="00EC4BA8" w:rsidRDefault="007B45EA" w:rsidP="000A4F3D">
            <w:pPr>
              <w:ind w:left="-105"/>
              <w:rPr>
                <w:color w:val="FF0000"/>
              </w:rPr>
            </w:pPr>
            <w:r>
              <w:t>A meeting of Council convened in accordance with these Governance Rules</w:t>
            </w:r>
            <w:r w:rsidR="00C43A56" w:rsidRPr="0018572D">
              <w:t xml:space="preserve">. </w:t>
            </w:r>
            <w:r w:rsidRPr="0018572D">
              <w:t>In these Rules, Council Meetings include Delegated Committee Meetings unless otherwise specified.</w:t>
            </w:r>
          </w:p>
          <w:p w14:paraId="6FA948D8" w14:textId="77777777" w:rsidR="007B45EA" w:rsidRPr="00D67C83" w:rsidRDefault="007B45EA" w:rsidP="000A4F3D">
            <w:pPr>
              <w:ind w:left="-105"/>
            </w:pPr>
          </w:p>
        </w:tc>
      </w:tr>
      <w:tr w:rsidR="007B45EA" w14:paraId="7E847E42" w14:textId="77777777" w:rsidTr="000A4F3D">
        <w:trPr>
          <w:gridAfter w:val="1"/>
          <w:wAfter w:w="142" w:type="dxa"/>
          <w:trHeight w:val="284"/>
        </w:trPr>
        <w:tc>
          <w:tcPr>
            <w:tcW w:w="2410" w:type="dxa"/>
          </w:tcPr>
          <w:p w14:paraId="10A23488" w14:textId="77777777" w:rsidR="007B45EA" w:rsidRDefault="007B45EA" w:rsidP="000A4F3D">
            <w:pPr>
              <w:ind w:left="-105"/>
            </w:pPr>
            <w:r>
              <w:t>Delegated Committee</w:t>
            </w:r>
          </w:p>
        </w:tc>
        <w:tc>
          <w:tcPr>
            <w:tcW w:w="6833" w:type="dxa"/>
            <w:vAlign w:val="center"/>
          </w:tcPr>
          <w:p w14:paraId="39C610EF" w14:textId="77777777" w:rsidR="007B45EA" w:rsidRDefault="007B45EA" w:rsidP="000A4F3D">
            <w:pPr>
              <w:ind w:left="-105"/>
            </w:pPr>
            <w:r>
              <w:t xml:space="preserve">A delegated committee, other than a Community Asset Committee, established by Council under section 63 of the </w:t>
            </w:r>
            <w:r w:rsidRPr="00ED39F0">
              <w:rPr>
                <w:i/>
                <w:iCs/>
              </w:rPr>
              <w:t>Local Government Act 2020</w:t>
            </w:r>
            <w:r>
              <w:t xml:space="preserve"> or by two or more Councils under section 64 of the Act.</w:t>
            </w:r>
          </w:p>
        </w:tc>
      </w:tr>
      <w:tr w:rsidR="007B45EA" w14:paraId="7F0B3A64" w14:textId="77777777" w:rsidTr="000A4F3D">
        <w:trPr>
          <w:gridAfter w:val="1"/>
          <w:wAfter w:w="142" w:type="dxa"/>
          <w:trHeight w:val="284"/>
        </w:trPr>
        <w:tc>
          <w:tcPr>
            <w:tcW w:w="2410" w:type="dxa"/>
          </w:tcPr>
          <w:p w14:paraId="3BEC9739" w14:textId="77777777" w:rsidR="007B45EA" w:rsidRDefault="007B45EA" w:rsidP="000A4F3D">
            <w:pPr>
              <w:ind w:left="-105"/>
            </w:pPr>
          </w:p>
        </w:tc>
        <w:tc>
          <w:tcPr>
            <w:tcW w:w="6833" w:type="dxa"/>
            <w:vAlign w:val="center"/>
          </w:tcPr>
          <w:p w14:paraId="7E723940" w14:textId="77777777" w:rsidR="007B45EA" w:rsidRDefault="007B45EA" w:rsidP="000A4F3D">
            <w:pPr>
              <w:ind w:left="-105"/>
            </w:pPr>
          </w:p>
        </w:tc>
      </w:tr>
      <w:tr w:rsidR="007B45EA" w14:paraId="44478FB7" w14:textId="77777777" w:rsidTr="000A4F3D">
        <w:trPr>
          <w:gridAfter w:val="1"/>
          <w:wAfter w:w="142" w:type="dxa"/>
          <w:trHeight w:val="284"/>
        </w:trPr>
        <w:tc>
          <w:tcPr>
            <w:tcW w:w="2410" w:type="dxa"/>
          </w:tcPr>
          <w:p w14:paraId="6CCC0F21" w14:textId="77777777" w:rsidR="007B45EA" w:rsidRDefault="007B45EA" w:rsidP="000A4F3D">
            <w:pPr>
              <w:ind w:left="-105"/>
            </w:pPr>
            <w:r>
              <w:t xml:space="preserve">Delegated </w:t>
            </w:r>
            <w:r w:rsidRPr="00250988">
              <w:t>Committee Meeting</w:t>
            </w:r>
          </w:p>
        </w:tc>
        <w:tc>
          <w:tcPr>
            <w:tcW w:w="6833" w:type="dxa"/>
            <w:vAlign w:val="center"/>
          </w:tcPr>
          <w:p w14:paraId="6B6D481E" w14:textId="77777777" w:rsidR="007B45EA" w:rsidRDefault="007B45EA" w:rsidP="000A4F3D">
            <w:pPr>
              <w:ind w:left="-105"/>
            </w:pPr>
            <w:r>
              <w:t>A meeting of a Delegated Committee convened in accordance with these Governance Rules.</w:t>
            </w:r>
          </w:p>
          <w:p w14:paraId="5A748CBA" w14:textId="77777777" w:rsidR="007B45EA" w:rsidRDefault="007B45EA" w:rsidP="000A4F3D">
            <w:pPr>
              <w:ind w:left="-105"/>
            </w:pPr>
          </w:p>
        </w:tc>
      </w:tr>
      <w:tr w:rsidR="007B45EA" w14:paraId="6DC29860" w14:textId="77777777" w:rsidTr="000A4F3D">
        <w:trPr>
          <w:gridAfter w:val="1"/>
          <w:wAfter w:w="142" w:type="dxa"/>
          <w:trHeight w:val="284"/>
        </w:trPr>
        <w:tc>
          <w:tcPr>
            <w:tcW w:w="2410" w:type="dxa"/>
          </w:tcPr>
          <w:p w14:paraId="086138A6" w14:textId="77777777" w:rsidR="007B45EA" w:rsidRDefault="007B45EA" w:rsidP="000A4F3D">
            <w:pPr>
              <w:ind w:left="-105"/>
            </w:pPr>
            <w:r>
              <w:t>Deputy Mayor</w:t>
            </w:r>
          </w:p>
        </w:tc>
        <w:tc>
          <w:tcPr>
            <w:tcW w:w="6833" w:type="dxa"/>
            <w:vAlign w:val="center"/>
          </w:tcPr>
          <w:p w14:paraId="14C6F1A1" w14:textId="77777777" w:rsidR="007B45EA" w:rsidRDefault="007B45EA" w:rsidP="000A4F3D">
            <w:pPr>
              <w:ind w:left="-105"/>
            </w:pPr>
            <w:r>
              <w:t>The Deputy Mayor of Council and any person appointed by Council to act as Deputy Mayor.</w:t>
            </w:r>
          </w:p>
          <w:p w14:paraId="2F305F3E" w14:textId="77777777" w:rsidR="007B45EA" w:rsidRDefault="007B45EA" w:rsidP="000A4F3D">
            <w:pPr>
              <w:ind w:left="-105"/>
            </w:pPr>
          </w:p>
        </w:tc>
      </w:tr>
      <w:tr w:rsidR="007B45EA" w14:paraId="0E99EE9C" w14:textId="77777777" w:rsidTr="000A4F3D">
        <w:trPr>
          <w:gridAfter w:val="1"/>
          <w:wAfter w:w="142" w:type="dxa"/>
          <w:trHeight w:val="284"/>
        </w:trPr>
        <w:tc>
          <w:tcPr>
            <w:tcW w:w="2410" w:type="dxa"/>
          </w:tcPr>
          <w:p w14:paraId="5D5C8652" w14:textId="77777777" w:rsidR="007B45EA" w:rsidRPr="00250988" w:rsidRDefault="007B45EA" w:rsidP="000A4F3D">
            <w:pPr>
              <w:ind w:left="-105"/>
            </w:pPr>
            <w:r w:rsidRPr="00250988">
              <w:br w:type="page"/>
            </w:r>
            <w:r>
              <w:t>Determination by L</w:t>
            </w:r>
            <w:r w:rsidRPr="00250988">
              <w:t>ot</w:t>
            </w:r>
          </w:p>
        </w:tc>
        <w:tc>
          <w:tcPr>
            <w:tcW w:w="6833" w:type="dxa"/>
            <w:vAlign w:val="center"/>
          </w:tcPr>
          <w:p w14:paraId="4199E3E9" w14:textId="77777777" w:rsidR="007B45EA" w:rsidRDefault="007B45EA" w:rsidP="000A4F3D">
            <w:pPr>
              <w:ind w:left="-105"/>
            </w:pPr>
            <w:r>
              <w:t>The</w:t>
            </w:r>
            <w:r w:rsidRPr="00D67C83">
              <w:t xml:space="preserve"> casting or drawing of objects from a receptacle to decide something </w:t>
            </w:r>
            <w:r w:rsidRPr="009C1B3C">
              <w:t>(e.g. to choose a person by lot )</w:t>
            </w:r>
            <w:r>
              <w:t xml:space="preserve">. </w:t>
            </w:r>
            <w:r w:rsidRPr="009C1B3C">
              <w:t>A procedure used when a deadlock is to be resolved by the drawing of lots.</w:t>
            </w:r>
          </w:p>
          <w:p w14:paraId="47C93F9B" w14:textId="77777777" w:rsidR="007B45EA" w:rsidRPr="009C1B3C" w:rsidRDefault="007B45EA" w:rsidP="000A4F3D">
            <w:pPr>
              <w:ind w:left="-105"/>
            </w:pPr>
          </w:p>
        </w:tc>
      </w:tr>
      <w:tr w:rsidR="00E32283" w14:paraId="3F939166" w14:textId="77777777" w:rsidTr="000A4F3D">
        <w:trPr>
          <w:gridAfter w:val="1"/>
          <w:wAfter w:w="142" w:type="dxa"/>
          <w:trHeight w:val="284"/>
        </w:trPr>
        <w:tc>
          <w:tcPr>
            <w:tcW w:w="2410" w:type="dxa"/>
          </w:tcPr>
          <w:p w14:paraId="7CBB23D1" w14:textId="3036C809" w:rsidR="00E32283" w:rsidRDefault="00E32283" w:rsidP="000A4F3D">
            <w:pPr>
              <w:ind w:left="-105"/>
            </w:pPr>
            <w:r>
              <w:t>Disorder</w:t>
            </w:r>
          </w:p>
        </w:tc>
        <w:tc>
          <w:tcPr>
            <w:tcW w:w="6833" w:type="dxa"/>
            <w:vAlign w:val="center"/>
          </w:tcPr>
          <w:p w14:paraId="261A8F47" w14:textId="63F76158" w:rsidR="00E32283" w:rsidRDefault="00734CB5" w:rsidP="000A4F3D">
            <w:pPr>
              <w:ind w:left="-105"/>
            </w:pPr>
            <w:r>
              <w:t>Any conduct of a Councillor, Delegated Committee Member</w:t>
            </w:r>
            <w:r w:rsidR="00E60E7B">
              <w:t>,</w:t>
            </w:r>
            <w:r>
              <w:t xml:space="preserve"> </w:t>
            </w:r>
            <w:r w:rsidR="00E60E7B">
              <w:t>Council staff member or member of the public that includes</w:t>
            </w:r>
            <w:r w:rsidR="00E63512">
              <w:t xml:space="preserve"> making comments that are disrespectful, inflammatory, defamatory</w:t>
            </w:r>
            <w:r w:rsidR="00F16E6E">
              <w:t>, malicious, abusive or offensive, interjecting in breach of these Rules,</w:t>
            </w:r>
            <w:r w:rsidR="00386B77">
              <w:t xml:space="preserve"> refusing to leave the Chamber when directed to do so or engaging in any other conduct which prevent</w:t>
            </w:r>
            <w:r w:rsidR="000243AE">
              <w:t>s</w:t>
            </w:r>
            <w:r w:rsidR="00386B77">
              <w:t xml:space="preserve"> the</w:t>
            </w:r>
            <w:r w:rsidR="000243AE">
              <w:t xml:space="preserve"> orderly conduct of the business of a Council Meeting.</w:t>
            </w:r>
          </w:p>
          <w:p w14:paraId="3259F187" w14:textId="249FEB82" w:rsidR="000243AE" w:rsidRDefault="000243AE" w:rsidP="000A4F3D">
            <w:pPr>
              <w:ind w:left="-105"/>
            </w:pPr>
          </w:p>
        </w:tc>
      </w:tr>
      <w:tr w:rsidR="007B45EA" w14:paraId="129776A9" w14:textId="77777777" w:rsidTr="000A4F3D">
        <w:trPr>
          <w:gridAfter w:val="1"/>
          <w:wAfter w:w="142" w:type="dxa"/>
          <w:trHeight w:val="284"/>
        </w:trPr>
        <w:tc>
          <w:tcPr>
            <w:tcW w:w="2410" w:type="dxa"/>
          </w:tcPr>
          <w:p w14:paraId="42638D38" w14:textId="77777777" w:rsidR="007B45EA" w:rsidRPr="00250988" w:rsidRDefault="007B45EA" w:rsidP="000A4F3D">
            <w:pPr>
              <w:ind w:left="-105"/>
            </w:pPr>
            <w:r>
              <w:t>D</w:t>
            </w:r>
            <w:r w:rsidRPr="00250988">
              <w:t>ivision</w:t>
            </w:r>
          </w:p>
        </w:tc>
        <w:tc>
          <w:tcPr>
            <w:tcW w:w="6833" w:type="dxa"/>
            <w:vAlign w:val="center"/>
          </w:tcPr>
          <w:p w14:paraId="002D802E" w14:textId="77777777" w:rsidR="007B45EA" w:rsidRDefault="007B45EA" w:rsidP="000A4F3D">
            <w:pPr>
              <w:ind w:left="-105"/>
            </w:pPr>
            <w:r>
              <w:t xml:space="preserve">A formal count and recording of those voting for and those voting against a motion. </w:t>
            </w:r>
            <w:r w:rsidRPr="009C1B3C">
              <w:t>This is a formal method of voting in which the vote of each member is specifically declared and recorded</w:t>
            </w:r>
            <w:r>
              <w:t xml:space="preserve"> in the Minutes</w:t>
            </w:r>
            <w:r w:rsidRPr="009C1B3C">
              <w:t>.</w:t>
            </w:r>
          </w:p>
          <w:p w14:paraId="6C9B0839" w14:textId="77777777" w:rsidR="007B45EA" w:rsidRPr="009C1B3C" w:rsidRDefault="007B45EA" w:rsidP="000A4F3D">
            <w:pPr>
              <w:ind w:left="-105"/>
            </w:pPr>
          </w:p>
        </w:tc>
      </w:tr>
      <w:tr w:rsidR="00BD3EEC" w14:paraId="11B080FF" w14:textId="77777777" w:rsidTr="000A4F3D">
        <w:trPr>
          <w:gridAfter w:val="1"/>
          <w:wAfter w:w="142" w:type="dxa"/>
          <w:trHeight w:val="284"/>
        </w:trPr>
        <w:tc>
          <w:tcPr>
            <w:tcW w:w="2410" w:type="dxa"/>
          </w:tcPr>
          <w:p w14:paraId="39D4EE5B" w14:textId="13F18284" w:rsidR="00BD3EEC" w:rsidRDefault="00BD3EEC" w:rsidP="000A4F3D">
            <w:pPr>
              <w:ind w:left="-105"/>
            </w:pPr>
            <w:r>
              <w:lastRenderedPageBreak/>
              <w:t>Election Period</w:t>
            </w:r>
          </w:p>
        </w:tc>
        <w:tc>
          <w:tcPr>
            <w:tcW w:w="6833" w:type="dxa"/>
            <w:vAlign w:val="center"/>
          </w:tcPr>
          <w:p w14:paraId="0424398D" w14:textId="1C6E8169" w:rsidR="00A33AE8" w:rsidRDefault="00A33AE8" w:rsidP="008F60B3">
            <w:pPr>
              <w:ind w:left="-105"/>
            </w:pPr>
            <w:r>
              <w:t>Also known as Caretaker Period. In relation to Council Elections, means the period that:</w:t>
            </w:r>
          </w:p>
          <w:p w14:paraId="7CC08EB7" w14:textId="77777777" w:rsidR="00A33AE8" w:rsidRDefault="00A33AE8" w:rsidP="008F60B3">
            <w:pPr>
              <w:ind w:left="-105"/>
            </w:pPr>
          </w:p>
          <w:p w14:paraId="0230010A" w14:textId="68D6434B" w:rsidR="00A33AE8" w:rsidRDefault="00A33AE8" w:rsidP="00ED6ADD">
            <w:pPr>
              <w:pStyle w:val="ListParagraph"/>
              <w:numPr>
                <w:ilvl w:val="0"/>
                <w:numId w:val="53"/>
              </w:numPr>
              <w:ind w:left="321" w:hanging="425"/>
            </w:pPr>
            <w:r>
              <w:t>starts on the last day on which nominations for that election can be received; and</w:t>
            </w:r>
          </w:p>
          <w:p w14:paraId="7108A18D" w14:textId="237A508A" w:rsidR="00A33AE8" w:rsidRDefault="00A33AE8" w:rsidP="00ED6ADD">
            <w:pPr>
              <w:pStyle w:val="ListParagraph"/>
              <w:numPr>
                <w:ilvl w:val="0"/>
                <w:numId w:val="53"/>
              </w:numPr>
              <w:ind w:left="321" w:hanging="425"/>
            </w:pPr>
            <w:r>
              <w:t>ends at 6.00pm on Election Day.</w:t>
            </w:r>
          </w:p>
          <w:p w14:paraId="38C8FD77" w14:textId="77777777" w:rsidR="00BD3EEC" w:rsidRDefault="00BD3EEC" w:rsidP="000A4F3D">
            <w:pPr>
              <w:ind w:left="-105"/>
            </w:pPr>
          </w:p>
        </w:tc>
      </w:tr>
      <w:tr w:rsidR="00A33AE8" w14:paraId="194F9037" w14:textId="77777777" w:rsidTr="000A4F3D">
        <w:trPr>
          <w:gridAfter w:val="1"/>
          <w:wAfter w:w="142" w:type="dxa"/>
          <w:trHeight w:val="284"/>
        </w:trPr>
        <w:tc>
          <w:tcPr>
            <w:tcW w:w="2410" w:type="dxa"/>
          </w:tcPr>
          <w:p w14:paraId="050158BB" w14:textId="4B9E8FE3" w:rsidR="00A33AE8" w:rsidRDefault="00A33AE8" w:rsidP="000A4F3D">
            <w:pPr>
              <w:ind w:left="-105"/>
            </w:pPr>
            <w:r>
              <w:t>Electoral Advertisement</w:t>
            </w:r>
          </w:p>
        </w:tc>
        <w:tc>
          <w:tcPr>
            <w:tcW w:w="6833" w:type="dxa"/>
            <w:vAlign w:val="center"/>
          </w:tcPr>
          <w:p w14:paraId="26E7B588" w14:textId="3FBBD04F" w:rsidR="00ED6ADD" w:rsidRDefault="00ED6ADD" w:rsidP="000A4F3D">
            <w:pPr>
              <w:ind w:left="-105"/>
            </w:pPr>
            <w:r>
              <w:t>Each article or paragraph in the proprietor's newspaper containing electoral matter, the insertion:</w:t>
            </w:r>
          </w:p>
          <w:p w14:paraId="23334CD4" w14:textId="77777777" w:rsidR="00ED6ADD" w:rsidRDefault="00ED6ADD" w:rsidP="000A4F3D">
            <w:pPr>
              <w:ind w:left="-105"/>
            </w:pPr>
          </w:p>
          <w:p w14:paraId="2E0C4AD6" w14:textId="0823F597" w:rsidR="00ED6ADD" w:rsidRDefault="00ED6ADD" w:rsidP="002264CA">
            <w:pPr>
              <w:pStyle w:val="ListParagraph"/>
              <w:numPr>
                <w:ilvl w:val="0"/>
                <w:numId w:val="54"/>
              </w:numPr>
              <w:ind w:hanging="464"/>
            </w:pPr>
            <w:r>
              <w:t xml:space="preserve">of which is, or is to be, paid for; or </w:t>
            </w:r>
          </w:p>
          <w:p w14:paraId="43185225" w14:textId="2BDFDDB4" w:rsidR="00A33AE8" w:rsidRDefault="00ED6ADD" w:rsidP="002264CA">
            <w:pPr>
              <w:pStyle w:val="ListParagraph"/>
              <w:numPr>
                <w:ilvl w:val="0"/>
                <w:numId w:val="54"/>
              </w:numPr>
              <w:ind w:hanging="464"/>
            </w:pPr>
            <w:r>
              <w:t xml:space="preserve">for which any reward or compensation or promise of reward or compensation is, or is to be, made. </w:t>
            </w:r>
          </w:p>
          <w:p w14:paraId="1FB5B78E" w14:textId="3375A3C4" w:rsidR="00ED6ADD" w:rsidRPr="008F60B3" w:rsidRDefault="00ED6ADD" w:rsidP="000A4F3D">
            <w:pPr>
              <w:ind w:left="-105"/>
              <w:rPr>
                <w:color w:val="FF0000"/>
              </w:rPr>
            </w:pPr>
          </w:p>
        </w:tc>
      </w:tr>
      <w:tr w:rsidR="00DE13FC" w14:paraId="7CB425C2" w14:textId="77777777" w:rsidTr="000A4F3D">
        <w:trPr>
          <w:gridAfter w:val="1"/>
          <w:wAfter w:w="142" w:type="dxa"/>
          <w:trHeight w:val="284"/>
        </w:trPr>
        <w:tc>
          <w:tcPr>
            <w:tcW w:w="2410" w:type="dxa"/>
          </w:tcPr>
          <w:p w14:paraId="102E12F6" w14:textId="53BBD1C6" w:rsidR="00DE13FC" w:rsidRDefault="00DE13FC" w:rsidP="000A4F3D">
            <w:pPr>
              <w:ind w:left="-105"/>
            </w:pPr>
            <w:r>
              <w:t>Electoral M</w:t>
            </w:r>
            <w:r w:rsidR="005F7255">
              <w:t>aterial</w:t>
            </w:r>
          </w:p>
        </w:tc>
        <w:tc>
          <w:tcPr>
            <w:tcW w:w="6833" w:type="dxa"/>
            <w:vAlign w:val="center"/>
          </w:tcPr>
          <w:p w14:paraId="0B5EE758" w14:textId="30E2019C" w:rsidR="00DE13FC" w:rsidRDefault="005E7A37" w:rsidP="008F60B3">
            <w:pPr>
              <w:ind w:left="-105"/>
            </w:pPr>
            <w:r>
              <w:t>An</w:t>
            </w:r>
            <w:r w:rsidR="00361B84">
              <w:t xml:space="preserve"> advertisement, handbill, pamphlet or notice that contains electoral matter, but does not include an advertisement in a newspaper that is only announcing the holding of a meeting</w:t>
            </w:r>
            <w:r>
              <w:t>.</w:t>
            </w:r>
            <w:r w:rsidR="00361B84">
              <w:t xml:space="preserve"> </w:t>
            </w:r>
          </w:p>
          <w:p w14:paraId="529A18BE" w14:textId="0A44C5A4" w:rsidR="00361B84" w:rsidRPr="008F60B3" w:rsidRDefault="00361B84" w:rsidP="008F60B3">
            <w:pPr>
              <w:ind w:left="-105"/>
              <w:rPr>
                <w:color w:val="FF0000"/>
              </w:rPr>
            </w:pPr>
          </w:p>
        </w:tc>
      </w:tr>
      <w:tr w:rsidR="00433EC7" w14:paraId="2FF6B312" w14:textId="77777777" w:rsidTr="000A4F3D">
        <w:trPr>
          <w:gridAfter w:val="1"/>
          <w:wAfter w:w="142" w:type="dxa"/>
          <w:trHeight w:val="284"/>
        </w:trPr>
        <w:tc>
          <w:tcPr>
            <w:tcW w:w="2410" w:type="dxa"/>
          </w:tcPr>
          <w:p w14:paraId="09997242" w14:textId="4F7103E1" w:rsidR="00433EC7" w:rsidRDefault="00433EC7" w:rsidP="000A4F3D">
            <w:pPr>
              <w:ind w:left="-105"/>
            </w:pPr>
            <w:r>
              <w:t>Gallery</w:t>
            </w:r>
          </w:p>
        </w:tc>
        <w:tc>
          <w:tcPr>
            <w:tcW w:w="6833" w:type="dxa"/>
            <w:vAlign w:val="center"/>
          </w:tcPr>
          <w:p w14:paraId="3808AAC6" w14:textId="77777777" w:rsidR="00433EC7" w:rsidRDefault="00433EC7" w:rsidP="000A4F3D">
            <w:pPr>
              <w:ind w:left="-105"/>
            </w:pPr>
            <w:r>
              <w:t>The area within a Chamber in which member of the public are seated.</w:t>
            </w:r>
          </w:p>
          <w:p w14:paraId="5EC112AF" w14:textId="6B15A285" w:rsidR="00433EC7" w:rsidRPr="00EC4BA8" w:rsidRDefault="00433EC7" w:rsidP="000A4F3D">
            <w:pPr>
              <w:ind w:left="-105"/>
            </w:pPr>
          </w:p>
        </w:tc>
      </w:tr>
      <w:tr w:rsidR="007B45EA" w14:paraId="6EF1012F" w14:textId="77777777" w:rsidTr="000A4F3D">
        <w:trPr>
          <w:gridAfter w:val="1"/>
          <w:wAfter w:w="142" w:type="dxa"/>
          <w:trHeight w:val="284"/>
        </w:trPr>
        <w:tc>
          <w:tcPr>
            <w:tcW w:w="2410" w:type="dxa"/>
          </w:tcPr>
          <w:p w14:paraId="57AFEE4F" w14:textId="77777777" w:rsidR="007B45EA" w:rsidRPr="00250988" w:rsidRDefault="007B45EA" w:rsidP="000A4F3D">
            <w:pPr>
              <w:ind w:left="-105"/>
            </w:pPr>
            <w:r>
              <w:t>Majority</w:t>
            </w:r>
          </w:p>
        </w:tc>
        <w:tc>
          <w:tcPr>
            <w:tcW w:w="6833" w:type="dxa"/>
            <w:vAlign w:val="center"/>
          </w:tcPr>
          <w:p w14:paraId="5A1C4283" w14:textId="77777777" w:rsidR="007B45EA" w:rsidRDefault="007B45EA" w:rsidP="000A4F3D">
            <w:pPr>
              <w:ind w:left="-105"/>
            </w:pPr>
            <w:r w:rsidRPr="00EC4BA8">
              <w:t xml:space="preserve">Represents half the number of Councillors present at a meeting plus one. </w:t>
            </w:r>
          </w:p>
          <w:p w14:paraId="13564064" w14:textId="15AAF240" w:rsidR="00433EC7" w:rsidRDefault="00433EC7" w:rsidP="000A4F3D">
            <w:pPr>
              <w:ind w:left="-105"/>
            </w:pPr>
          </w:p>
        </w:tc>
      </w:tr>
      <w:tr w:rsidR="007B45EA" w14:paraId="3293F944" w14:textId="77777777" w:rsidTr="000A4F3D">
        <w:trPr>
          <w:gridAfter w:val="1"/>
          <w:wAfter w:w="142" w:type="dxa"/>
          <w:trHeight w:val="284"/>
        </w:trPr>
        <w:tc>
          <w:tcPr>
            <w:tcW w:w="2410" w:type="dxa"/>
          </w:tcPr>
          <w:p w14:paraId="2EC76581" w14:textId="77777777" w:rsidR="007B45EA" w:rsidRPr="00250988" w:rsidRDefault="007B45EA" w:rsidP="000A4F3D">
            <w:pPr>
              <w:ind w:left="-105"/>
            </w:pPr>
            <w:r w:rsidRPr="00250988">
              <w:t>Mayor</w:t>
            </w:r>
          </w:p>
        </w:tc>
        <w:tc>
          <w:tcPr>
            <w:tcW w:w="6833" w:type="dxa"/>
            <w:vAlign w:val="center"/>
          </w:tcPr>
          <w:p w14:paraId="328DE267" w14:textId="77777777" w:rsidR="007B45EA" w:rsidRDefault="007B45EA" w:rsidP="000A4F3D">
            <w:pPr>
              <w:ind w:left="-105"/>
            </w:pPr>
            <w:r>
              <w:t>The</w:t>
            </w:r>
            <w:r w:rsidRPr="00D67C83">
              <w:t xml:space="preserve"> Mayor of Council</w:t>
            </w:r>
            <w:r>
              <w:t xml:space="preserve"> and any person appointed by Council to be acting as Mayor.</w:t>
            </w:r>
          </w:p>
          <w:p w14:paraId="08334969" w14:textId="77777777" w:rsidR="007B45EA" w:rsidRPr="00D67C83" w:rsidRDefault="007B45EA" w:rsidP="000A4F3D">
            <w:pPr>
              <w:ind w:left="-105"/>
            </w:pPr>
          </w:p>
        </w:tc>
      </w:tr>
      <w:tr w:rsidR="007B45EA" w14:paraId="58E20641" w14:textId="77777777" w:rsidTr="000A4F3D">
        <w:trPr>
          <w:gridAfter w:val="1"/>
          <w:wAfter w:w="142" w:type="dxa"/>
          <w:trHeight w:val="284"/>
        </w:trPr>
        <w:tc>
          <w:tcPr>
            <w:tcW w:w="2410" w:type="dxa"/>
          </w:tcPr>
          <w:p w14:paraId="71CE816A" w14:textId="77777777" w:rsidR="007B45EA" w:rsidRPr="00250988" w:rsidRDefault="007B45EA" w:rsidP="000A4F3D">
            <w:pPr>
              <w:ind w:left="-105"/>
            </w:pPr>
            <w:r w:rsidRPr="00250988">
              <w:t>Meeting</w:t>
            </w:r>
          </w:p>
        </w:tc>
        <w:tc>
          <w:tcPr>
            <w:tcW w:w="6833" w:type="dxa"/>
            <w:vAlign w:val="center"/>
          </w:tcPr>
          <w:p w14:paraId="1A47A5F0" w14:textId="77777777" w:rsidR="007B45EA" w:rsidRDefault="007B45EA" w:rsidP="000A4F3D">
            <w:pPr>
              <w:ind w:left="-105"/>
            </w:pPr>
            <w:r>
              <w:t>A Council Meeting or a Delegated Committee Meeting.</w:t>
            </w:r>
            <w:r w:rsidRPr="00D67C83">
              <w:t xml:space="preserve"> </w:t>
            </w:r>
          </w:p>
          <w:p w14:paraId="49B5A75A" w14:textId="77777777" w:rsidR="007B45EA" w:rsidRPr="00D67C83" w:rsidRDefault="007B45EA" w:rsidP="000A4F3D">
            <w:pPr>
              <w:ind w:left="-105"/>
            </w:pPr>
          </w:p>
        </w:tc>
      </w:tr>
      <w:tr w:rsidR="007B45EA" w14:paraId="0EAAAEDF" w14:textId="77777777" w:rsidTr="000A4F3D">
        <w:trPr>
          <w:gridAfter w:val="1"/>
          <w:wAfter w:w="142" w:type="dxa"/>
          <w:trHeight w:val="284"/>
        </w:trPr>
        <w:tc>
          <w:tcPr>
            <w:tcW w:w="2410" w:type="dxa"/>
          </w:tcPr>
          <w:p w14:paraId="7216CE4B" w14:textId="77777777" w:rsidR="007B45EA" w:rsidRPr="00250988" w:rsidRDefault="007B45EA" w:rsidP="000A4F3D">
            <w:pPr>
              <w:ind w:left="-105"/>
            </w:pPr>
            <w:r w:rsidRPr="00250988">
              <w:t>Member</w:t>
            </w:r>
          </w:p>
        </w:tc>
        <w:tc>
          <w:tcPr>
            <w:tcW w:w="6833" w:type="dxa"/>
            <w:vAlign w:val="center"/>
          </w:tcPr>
          <w:p w14:paraId="6FF4F58D" w14:textId="77777777" w:rsidR="007B45EA" w:rsidRDefault="007B45EA" w:rsidP="000A4F3D">
            <w:pPr>
              <w:ind w:left="-105"/>
            </w:pPr>
            <w:r>
              <w:t>A member of any committee to which these Governance Rules apply.</w:t>
            </w:r>
          </w:p>
          <w:p w14:paraId="237D080D" w14:textId="77777777" w:rsidR="007B45EA" w:rsidRPr="00D67C83" w:rsidRDefault="007B45EA" w:rsidP="000A4F3D">
            <w:pPr>
              <w:ind w:left="-105"/>
            </w:pPr>
          </w:p>
        </w:tc>
      </w:tr>
      <w:tr w:rsidR="007B45EA" w14:paraId="2A97B838" w14:textId="77777777" w:rsidTr="000A4F3D">
        <w:trPr>
          <w:gridAfter w:val="1"/>
          <w:wAfter w:w="142" w:type="dxa"/>
          <w:trHeight w:val="284"/>
        </w:trPr>
        <w:tc>
          <w:tcPr>
            <w:tcW w:w="2410" w:type="dxa"/>
          </w:tcPr>
          <w:p w14:paraId="450353D0" w14:textId="77777777" w:rsidR="007B45EA" w:rsidRPr="00250988" w:rsidRDefault="007B45EA" w:rsidP="000A4F3D">
            <w:pPr>
              <w:ind w:left="-105"/>
            </w:pPr>
            <w:r w:rsidRPr="00250988">
              <w:t>Minister</w:t>
            </w:r>
          </w:p>
        </w:tc>
        <w:tc>
          <w:tcPr>
            <w:tcW w:w="6833" w:type="dxa"/>
            <w:vAlign w:val="center"/>
          </w:tcPr>
          <w:p w14:paraId="2BB3323F" w14:textId="77777777" w:rsidR="007B45EA" w:rsidRDefault="007B45EA" w:rsidP="000A4F3D">
            <w:pPr>
              <w:ind w:left="-105"/>
            </w:pPr>
            <w:r>
              <w:t>The Minister for Local Government.</w:t>
            </w:r>
          </w:p>
          <w:p w14:paraId="149B7301" w14:textId="77777777" w:rsidR="007B45EA" w:rsidRPr="00D67C83" w:rsidRDefault="007B45EA" w:rsidP="000A4F3D">
            <w:pPr>
              <w:ind w:left="-105"/>
            </w:pPr>
          </w:p>
        </w:tc>
      </w:tr>
      <w:tr w:rsidR="007B45EA" w14:paraId="2A3B9A5A" w14:textId="77777777" w:rsidTr="000A4F3D">
        <w:trPr>
          <w:gridAfter w:val="1"/>
          <w:wAfter w:w="142" w:type="dxa"/>
          <w:trHeight w:val="284"/>
        </w:trPr>
        <w:tc>
          <w:tcPr>
            <w:tcW w:w="2410" w:type="dxa"/>
          </w:tcPr>
          <w:p w14:paraId="1983016E" w14:textId="77777777" w:rsidR="007B45EA" w:rsidRPr="00250988" w:rsidRDefault="007B45EA" w:rsidP="000A4F3D">
            <w:pPr>
              <w:ind w:left="-105"/>
            </w:pPr>
            <w:r>
              <w:t>M</w:t>
            </w:r>
            <w:r w:rsidRPr="00250988">
              <w:t>inute</w:t>
            </w:r>
            <w:r>
              <w:t>s</w:t>
            </w:r>
          </w:p>
        </w:tc>
        <w:tc>
          <w:tcPr>
            <w:tcW w:w="6833" w:type="dxa"/>
            <w:vAlign w:val="center"/>
          </w:tcPr>
          <w:p w14:paraId="51DA9E92" w14:textId="77777777" w:rsidR="007B45EA" w:rsidRDefault="007B45EA" w:rsidP="000A4F3D">
            <w:pPr>
              <w:ind w:left="-105"/>
            </w:pPr>
            <w:r>
              <w:t>The</w:t>
            </w:r>
            <w:r w:rsidRPr="00D67C83">
              <w:t xml:space="preserve"> </w:t>
            </w:r>
            <w:r>
              <w:t>formal record of proceedings and decisions of a meeting.</w:t>
            </w:r>
          </w:p>
          <w:p w14:paraId="4B021710" w14:textId="77777777" w:rsidR="007B45EA" w:rsidRPr="00D67C83" w:rsidRDefault="007B45EA" w:rsidP="000A4F3D">
            <w:pPr>
              <w:ind w:left="-105"/>
            </w:pPr>
          </w:p>
        </w:tc>
      </w:tr>
      <w:tr w:rsidR="007B45EA" w14:paraId="4C136490" w14:textId="77777777" w:rsidTr="000A4F3D">
        <w:trPr>
          <w:gridAfter w:val="1"/>
          <w:wAfter w:w="142" w:type="dxa"/>
          <w:trHeight w:val="284"/>
        </w:trPr>
        <w:tc>
          <w:tcPr>
            <w:tcW w:w="2410" w:type="dxa"/>
          </w:tcPr>
          <w:p w14:paraId="4B9D4ADB" w14:textId="77777777" w:rsidR="007B45EA" w:rsidRPr="00250988" w:rsidRDefault="007B45EA" w:rsidP="000A4F3D">
            <w:pPr>
              <w:ind w:left="-105"/>
            </w:pPr>
            <w:r>
              <w:t>M</w:t>
            </w:r>
            <w:r w:rsidRPr="00250988">
              <w:t>otion</w:t>
            </w:r>
          </w:p>
        </w:tc>
        <w:tc>
          <w:tcPr>
            <w:tcW w:w="6833" w:type="dxa"/>
            <w:vAlign w:val="center"/>
          </w:tcPr>
          <w:p w14:paraId="6C4D9D6E" w14:textId="77777777" w:rsidR="007B45EA" w:rsidRDefault="007B45EA" w:rsidP="000A4F3D">
            <w:pPr>
              <w:ind w:left="-105"/>
            </w:pPr>
            <w:r>
              <w:t>A proposal from a Councillor framed in a way that will result in the opinion and desire of Council being expressed and a Council decision being made once it has been adopted (passed or carried) at a Council Meeting.</w:t>
            </w:r>
          </w:p>
          <w:p w14:paraId="789D780C" w14:textId="77777777" w:rsidR="007B45EA" w:rsidRPr="00D67C83" w:rsidRDefault="007B45EA" w:rsidP="000A4F3D">
            <w:pPr>
              <w:ind w:left="-105"/>
            </w:pPr>
          </w:p>
        </w:tc>
      </w:tr>
      <w:tr w:rsidR="007B45EA" w14:paraId="66EBA876" w14:textId="77777777" w:rsidTr="000A4F3D">
        <w:trPr>
          <w:gridAfter w:val="1"/>
          <w:wAfter w:w="142" w:type="dxa"/>
          <w:trHeight w:val="284"/>
        </w:trPr>
        <w:tc>
          <w:tcPr>
            <w:tcW w:w="2410" w:type="dxa"/>
          </w:tcPr>
          <w:p w14:paraId="66A90B37" w14:textId="77777777" w:rsidR="007B45EA" w:rsidRDefault="007B45EA" w:rsidP="000A4F3D">
            <w:pPr>
              <w:ind w:left="-105"/>
            </w:pPr>
            <w:r>
              <w:t>M</w:t>
            </w:r>
            <w:r w:rsidRPr="00250988">
              <w:t>unicipal District</w:t>
            </w:r>
            <w:r>
              <w:t xml:space="preserve"> ((Municipality)</w:t>
            </w:r>
          </w:p>
          <w:p w14:paraId="1F05BA10" w14:textId="65220F12" w:rsidR="00D13503" w:rsidRPr="00250988" w:rsidRDefault="00D13503" w:rsidP="000A4F3D">
            <w:pPr>
              <w:ind w:left="-105"/>
            </w:pPr>
          </w:p>
        </w:tc>
        <w:tc>
          <w:tcPr>
            <w:tcW w:w="6833" w:type="dxa"/>
            <w:vAlign w:val="center"/>
          </w:tcPr>
          <w:p w14:paraId="39BFB1CF" w14:textId="77777777" w:rsidR="007B45EA" w:rsidRDefault="007B45EA" w:rsidP="000A4F3D">
            <w:pPr>
              <w:ind w:left="-105"/>
            </w:pPr>
            <w:r>
              <w:t>The area comprising the municipal district of Greater Dandenong.</w:t>
            </w:r>
          </w:p>
          <w:p w14:paraId="0A151C4F" w14:textId="77777777" w:rsidR="007B45EA" w:rsidRPr="00D67C83" w:rsidRDefault="007B45EA" w:rsidP="000A4F3D">
            <w:pPr>
              <w:ind w:left="-105"/>
            </w:pPr>
          </w:p>
        </w:tc>
      </w:tr>
      <w:tr w:rsidR="007B45EA" w14:paraId="543BEFA6" w14:textId="77777777" w:rsidTr="000A4F3D">
        <w:trPr>
          <w:gridAfter w:val="1"/>
          <w:wAfter w:w="142" w:type="dxa"/>
          <w:trHeight w:val="284"/>
        </w:trPr>
        <w:tc>
          <w:tcPr>
            <w:tcW w:w="2410" w:type="dxa"/>
          </w:tcPr>
          <w:p w14:paraId="79AAA5AF" w14:textId="77777777" w:rsidR="007B45EA" w:rsidRPr="00250988" w:rsidRDefault="007B45EA" w:rsidP="000A4F3D">
            <w:pPr>
              <w:ind w:left="-105"/>
            </w:pPr>
            <w:r w:rsidRPr="00250988">
              <w:t>Municipal Offices</w:t>
            </w:r>
          </w:p>
        </w:tc>
        <w:tc>
          <w:tcPr>
            <w:tcW w:w="6833" w:type="dxa"/>
            <w:vAlign w:val="center"/>
          </w:tcPr>
          <w:p w14:paraId="22A31D37" w14:textId="77777777" w:rsidR="007B45EA" w:rsidRDefault="007B45EA" w:rsidP="000A4F3D">
            <w:pPr>
              <w:ind w:left="-105"/>
            </w:pPr>
            <w:r>
              <w:t>The Civic Offices</w:t>
            </w:r>
            <w:r w:rsidRPr="00D67C83">
              <w:t xml:space="preserve"> </w:t>
            </w:r>
            <w:r>
              <w:t>of the Greater Dandenong City Council.</w:t>
            </w:r>
          </w:p>
          <w:p w14:paraId="66A49D85" w14:textId="77777777" w:rsidR="007B45EA" w:rsidRPr="00D67C83" w:rsidRDefault="007B45EA" w:rsidP="000A4F3D">
            <w:pPr>
              <w:ind w:left="-105"/>
            </w:pPr>
          </w:p>
        </w:tc>
      </w:tr>
      <w:tr w:rsidR="007B45EA" w14:paraId="79078F88" w14:textId="77777777" w:rsidTr="000A4F3D">
        <w:trPr>
          <w:gridAfter w:val="1"/>
          <w:wAfter w:w="142" w:type="dxa"/>
          <w:trHeight w:val="284"/>
        </w:trPr>
        <w:tc>
          <w:tcPr>
            <w:tcW w:w="2410" w:type="dxa"/>
          </w:tcPr>
          <w:p w14:paraId="1A65A892" w14:textId="77777777" w:rsidR="007B45EA" w:rsidRPr="00250988" w:rsidRDefault="007B45EA" w:rsidP="000A4F3D">
            <w:pPr>
              <w:ind w:left="-105"/>
            </w:pPr>
            <w:r w:rsidRPr="00250988">
              <w:t>Notice of Motion</w:t>
            </w:r>
          </w:p>
        </w:tc>
        <w:tc>
          <w:tcPr>
            <w:tcW w:w="6833" w:type="dxa"/>
            <w:vAlign w:val="center"/>
          </w:tcPr>
          <w:p w14:paraId="4900A6C8" w14:textId="77777777" w:rsidR="007B45EA" w:rsidRDefault="007B45EA" w:rsidP="000A4F3D">
            <w:pPr>
              <w:ind w:left="-105"/>
            </w:pPr>
            <w:r>
              <w:t>A</w:t>
            </w:r>
            <w:r w:rsidRPr="00D67C83">
              <w:t xml:space="preserve"> notice </w:t>
            </w:r>
            <w:r>
              <w:t xml:space="preserve">setting out the precise words </w:t>
            </w:r>
            <w:r w:rsidRPr="00D67C83">
              <w:t xml:space="preserve">of a motion which </w:t>
            </w:r>
            <w:r>
              <w:t>a Councillor proposes</w:t>
            </w:r>
            <w:r w:rsidRPr="00D67C83">
              <w:t xml:space="preserve"> to mo</w:t>
            </w:r>
            <w:r>
              <w:t>ve at Council meeting.</w:t>
            </w:r>
          </w:p>
          <w:p w14:paraId="390B13E8" w14:textId="77777777" w:rsidR="007B45EA" w:rsidRPr="00D67C83" w:rsidRDefault="007B45EA" w:rsidP="000A4F3D">
            <w:pPr>
              <w:ind w:left="-105"/>
            </w:pPr>
          </w:p>
        </w:tc>
      </w:tr>
      <w:tr w:rsidR="007B45EA" w14:paraId="1902D031" w14:textId="77777777" w:rsidTr="000A4F3D">
        <w:trPr>
          <w:gridAfter w:val="1"/>
          <w:wAfter w:w="142" w:type="dxa"/>
          <w:trHeight w:val="284"/>
        </w:trPr>
        <w:tc>
          <w:tcPr>
            <w:tcW w:w="2410" w:type="dxa"/>
          </w:tcPr>
          <w:p w14:paraId="321A55F5" w14:textId="77777777" w:rsidR="007B45EA" w:rsidRPr="00250988" w:rsidRDefault="007B45EA" w:rsidP="000A4F3D">
            <w:pPr>
              <w:ind w:left="-105"/>
            </w:pPr>
            <w:r w:rsidRPr="00250988">
              <w:t>Penalty Unit</w:t>
            </w:r>
          </w:p>
        </w:tc>
        <w:tc>
          <w:tcPr>
            <w:tcW w:w="6833" w:type="dxa"/>
            <w:vAlign w:val="center"/>
          </w:tcPr>
          <w:p w14:paraId="37607417" w14:textId="77777777" w:rsidR="007B45EA" w:rsidRDefault="007B45EA" w:rsidP="000A4F3D">
            <w:pPr>
              <w:ind w:left="-105"/>
            </w:pPr>
            <w:r w:rsidRPr="00D67C83">
              <w:t xml:space="preserve">has the meaning set out in section 110 of the </w:t>
            </w:r>
            <w:r w:rsidRPr="009C1B3C">
              <w:rPr>
                <w:i/>
              </w:rPr>
              <w:t>Sentencing Act 1991</w:t>
            </w:r>
            <w:r>
              <w:t xml:space="preserve">. </w:t>
            </w:r>
          </w:p>
          <w:p w14:paraId="0A527944" w14:textId="77777777" w:rsidR="007B45EA" w:rsidRPr="00D67C83" w:rsidRDefault="007B45EA" w:rsidP="000A4F3D">
            <w:pPr>
              <w:ind w:left="-105"/>
            </w:pPr>
          </w:p>
        </w:tc>
      </w:tr>
      <w:tr w:rsidR="007B45EA" w14:paraId="22642AFA" w14:textId="77777777" w:rsidTr="000A4F3D">
        <w:trPr>
          <w:gridAfter w:val="1"/>
          <w:wAfter w:w="142" w:type="dxa"/>
          <w:trHeight w:val="284"/>
        </w:trPr>
        <w:tc>
          <w:tcPr>
            <w:tcW w:w="2410" w:type="dxa"/>
          </w:tcPr>
          <w:p w14:paraId="1BF99AE8" w14:textId="77777777" w:rsidR="007B45EA" w:rsidRPr="00250988" w:rsidRDefault="007B45EA" w:rsidP="000A4F3D">
            <w:pPr>
              <w:ind w:left="-105"/>
            </w:pPr>
            <w:r w:rsidRPr="00250988">
              <w:t>Point of Order</w:t>
            </w:r>
          </w:p>
        </w:tc>
        <w:tc>
          <w:tcPr>
            <w:tcW w:w="6833" w:type="dxa"/>
            <w:vAlign w:val="center"/>
          </w:tcPr>
          <w:p w14:paraId="51B8651C" w14:textId="77777777" w:rsidR="007B45EA" w:rsidRDefault="007B45EA" w:rsidP="000A4F3D">
            <w:pPr>
              <w:ind w:left="-105"/>
            </w:pPr>
            <w:r>
              <w:t>A procedural point made to the Chair about how the Meeting is being conducted or alleging some irregularity in proceedings.</w:t>
            </w:r>
          </w:p>
          <w:p w14:paraId="2A0BD12B" w14:textId="77777777" w:rsidR="007B45EA" w:rsidRDefault="007B45EA" w:rsidP="000A4F3D">
            <w:pPr>
              <w:ind w:left="-105"/>
            </w:pPr>
          </w:p>
        </w:tc>
      </w:tr>
      <w:tr w:rsidR="007B45EA" w14:paraId="3789527C" w14:textId="77777777" w:rsidTr="000A4F3D">
        <w:trPr>
          <w:gridAfter w:val="1"/>
          <w:wAfter w:w="142" w:type="dxa"/>
          <w:trHeight w:val="284"/>
        </w:trPr>
        <w:tc>
          <w:tcPr>
            <w:tcW w:w="2410" w:type="dxa"/>
          </w:tcPr>
          <w:p w14:paraId="77D16FD1" w14:textId="77777777" w:rsidR="007B45EA" w:rsidRPr="00250988" w:rsidRDefault="007B45EA" w:rsidP="000A4F3D">
            <w:pPr>
              <w:ind w:left="-105"/>
            </w:pPr>
            <w:r>
              <w:t>P</w:t>
            </w:r>
            <w:r w:rsidRPr="00250988">
              <w:t xml:space="preserve">rocedural </w:t>
            </w:r>
            <w:r>
              <w:t>M</w:t>
            </w:r>
            <w:r w:rsidRPr="00250988">
              <w:t>otion</w:t>
            </w:r>
          </w:p>
        </w:tc>
        <w:tc>
          <w:tcPr>
            <w:tcW w:w="6833" w:type="dxa"/>
            <w:vAlign w:val="center"/>
          </w:tcPr>
          <w:p w14:paraId="38BB8B34" w14:textId="77777777" w:rsidR="007B45EA" w:rsidRDefault="007B45EA" w:rsidP="000A4F3D">
            <w:pPr>
              <w:ind w:left="-105"/>
            </w:pPr>
            <w:r>
              <w:t>means a motion which relates to a procedural matter only. It is not designed to produce any substantive decision but used as a formal procedural measure to assist the business of the meeting.</w:t>
            </w:r>
          </w:p>
          <w:p w14:paraId="0DD8217C" w14:textId="77777777" w:rsidR="007B45EA" w:rsidRPr="00D67C83" w:rsidRDefault="007B45EA" w:rsidP="000A4F3D">
            <w:pPr>
              <w:ind w:left="-105"/>
            </w:pPr>
          </w:p>
        </w:tc>
      </w:tr>
      <w:tr w:rsidR="00EA1DB0" w14:paraId="670E01FA" w14:textId="77777777" w:rsidTr="000F094E">
        <w:trPr>
          <w:trHeight w:val="284"/>
        </w:trPr>
        <w:tc>
          <w:tcPr>
            <w:tcW w:w="2410" w:type="dxa"/>
          </w:tcPr>
          <w:p w14:paraId="33312516" w14:textId="3E1216C9" w:rsidR="00EA1DB0" w:rsidRPr="00764880" w:rsidRDefault="00EA1DB0" w:rsidP="000A4F3D">
            <w:pPr>
              <w:ind w:left="-105"/>
            </w:pPr>
            <w:r w:rsidRPr="00764880">
              <w:t>Public Consultation</w:t>
            </w:r>
          </w:p>
        </w:tc>
        <w:tc>
          <w:tcPr>
            <w:tcW w:w="6975" w:type="dxa"/>
            <w:gridSpan w:val="2"/>
            <w:vAlign w:val="center"/>
          </w:tcPr>
          <w:p w14:paraId="03AAA8B2" w14:textId="7B746FC2" w:rsidR="00EA1DB0" w:rsidRPr="00764880" w:rsidRDefault="00764880" w:rsidP="000F094E">
            <w:pPr>
              <w:ind w:left="-105"/>
            </w:pPr>
            <w:r w:rsidRPr="00764880">
              <w:t>A</w:t>
            </w:r>
            <w:r w:rsidR="000F094E" w:rsidRPr="00764880">
              <w:t xml:space="preserve"> process that involves inviting individuals, groups or organisations or the community in general to comment on an issue or proposed action or proposed policy, and which includes discussion of that matter with the public.</w:t>
            </w:r>
          </w:p>
          <w:p w14:paraId="7F688046" w14:textId="317F81FE" w:rsidR="000F094E" w:rsidRPr="00764880" w:rsidRDefault="000F094E" w:rsidP="000F094E">
            <w:pPr>
              <w:ind w:left="-105"/>
            </w:pPr>
          </w:p>
        </w:tc>
      </w:tr>
      <w:tr w:rsidR="00D13503" w14:paraId="55AD5310" w14:textId="77777777" w:rsidTr="000A4F3D">
        <w:trPr>
          <w:gridAfter w:val="1"/>
          <w:wAfter w:w="142" w:type="dxa"/>
          <w:trHeight w:val="284"/>
        </w:trPr>
        <w:tc>
          <w:tcPr>
            <w:tcW w:w="2410" w:type="dxa"/>
          </w:tcPr>
          <w:p w14:paraId="710A809B" w14:textId="3887CB44" w:rsidR="00D13503" w:rsidRDefault="00D13503" w:rsidP="000A4F3D">
            <w:pPr>
              <w:ind w:left="-105"/>
            </w:pPr>
            <w:r>
              <w:t>Publish</w:t>
            </w:r>
          </w:p>
        </w:tc>
        <w:tc>
          <w:tcPr>
            <w:tcW w:w="6833" w:type="dxa"/>
            <w:vAlign w:val="center"/>
          </w:tcPr>
          <w:p w14:paraId="0ED090CF" w14:textId="7DAB65F9" w:rsidR="00D13503" w:rsidRPr="00D368E6" w:rsidRDefault="00A21C2A" w:rsidP="000F094E">
            <w:pPr>
              <w:ind w:left="-105"/>
            </w:pPr>
            <w:r w:rsidRPr="00D368E6">
              <w:t>To publish or present by any means</w:t>
            </w:r>
            <w:r w:rsidR="00CC7045" w:rsidRPr="00D368E6">
              <w:t>,</w:t>
            </w:r>
            <w:r w:rsidRPr="00D368E6">
              <w:t xml:space="preserve"> including</w:t>
            </w:r>
            <w:r w:rsidR="00EA1DB0" w:rsidRPr="00D368E6">
              <w:t xml:space="preserve"> in a public forum</w:t>
            </w:r>
            <w:r w:rsidR="00CC7045" w:rsidRPr="00D368E6">
              <w:t xml:space="preserve">, </w:t>
            </w:r>
            <w:r w:rsidR="00EA1DB0" w:rsidRPr="00D368E6">
              <w:t>verbally</w:t>
            </w:r>
            <w:r w:rsidR="00CC7045" w:rsidRPr="00D368E6">
              <w:t xml:space="preserve"> or by publication on the internet or social media.</w:t>
            </w:r>
          </w:p>
          <w:p w14:paraId="3AF4A010" w14:textId="058307D8" w:rsidR="00EA1DB0" w:rsidRPr="000F094E" w:rsidRDefault="00EA1DB0" w:rsidP="000F094E">
            <w:pPr>
              <w:ind w:left="-105"/>
              <w:rPr>
                <w:color w:val="FF0000"/>
              </w:rPr>
            </w:pPr>
          </w:p>
        </w:tc>
      </w:tr>
      <w:tr w:rsidR="007B45EA" w14:paraId="30D085EF" w14:textId="77777777" w:rsidTr="000A4F3D">
        <w:trPr>
          <w:gridAfter w:val="1"/>
          <w:wAfter w:w="142" w:type="dxa"/>
          <w:trHeight w:val="284"/>
        </w:trPr>
        <w:tc>
          <w:tcPr>
            <w:tcW w:w="2410" w:type="dxa"/>
          </w:tcPr>
          <w:p w14:paraId="2A2E40FB" w14:textId="77777777" w:rsidR="007B45EA" w:rsidRPr="00250988" w:rsidRDefault="007B45EA" w:rsidP="000A4F3D">
            <w:pPr>
              <w:ind w:left="-105"/>
            </w:pPr>
            <w:r>
              <w:lastRenderedPageBreak/>
              <w:t>Q</w:t>
            </w:r>
            <w:r w:rsidRPr="00250988">
              <w:t>uorum</w:t>
            </w:r>
          </w:p>
        </w:tc>
        <w:tc>
          <w:tcPr>
            <w:tcW w:w="6833" w:type="dxa"/>
            <w:vAlign w:val="center"/>
          </w:tcPr>
          <w:p w14:paraId="4B7FA02B" w14:textId="77777777" w:rsidR="007B45EA" w:rsidRDefault="007B45EA" w:rsidP="000A4F3D">
            <w:pPr>
              <w:ind w:left="-105"/>
            </w:pPr>
            <w:r>
              <w:t>The minimum number of Councillors or Delegated Members required at a Meeting in order for it to commence and continue. A quorum is defined within the Act as an absolute majority.</w:t>
            </w:r>
          </w:p>
          <w:p w14:paraId="7A307A4B" w14:textId="77777777" w:rsidR="007B45EA" w:rsidRPr="009C1B3C" w:rsidRDefault="007B45EA" w:rsidP="000A4F3D">
            <w:pPr>
              <w:ind w:left="-105"/>
            </w:pPr>
          </w:p>
        </w:tc>
      </w:tr>
      <w:tr w:rsidR="007B45EA" w14:paraId="0A65D8BA" w14:textId="77777777" w:rsidTr="000A4F3D">
        <w:trPr>
          <w:gridAfter w:val="1"/>
          <w:wAfter w:w="142" w:type="dxa"/>
          <w:trHeight w:val="284"/>
        </w:trPr>
        <w:tc>
          <w:tcPr>
            <w:tcW w:w="2410" w:type="dxa"/>
          </w:tcPr>
          <w:p w14:paraId="4AAEF0E0" w14:textId="77777777" w:rsidR="007B45EA" w:rsidRDefault="007B45EA" w:rsidP="000A4F3D">
            <w:pPr>
              <w:ind w:left="-105"/>
            </w:pPr>
            <w:r>
              <w:t>Recommendation</w:t>
            </w:r>
          </w:p>
        </w:tc>
        <w:tc>
          <w:tcPr>
            <w:tcW w:w="6833" w:type="dxa"/>
            <w:vAlign w:val="center"/>
          </w:tcPr>
          <w:p w14:paraId="345B8D0E" w14:textId="77777777" w:rsidR="007B45EA" w:rsidRDefault="007B45EA" w:rsidP="000A4F3D">
            <w:pPr>
              <w:ind w:left="-105"/>
            </w:pPr>
            <w:r>
              <w:t>A proposal from a Council officer framed in a way that will result in the opinion and desire of Council being expressed and a Council decision being made once it has been adopted (passed or carried) at a Council Meeting.</w:t>
            </w:r>
          </w:p>
          <w:p w14:paraId="373F1719" w14:textId="77777777" w:rsidR="007B45EA" w:rsidRPr="00D67C83" w:rsidRDefault="007B45EA" w:rsidP="000A4F3D">
            <w:pPr>
              <w:ind w:left="-105"/>
            </w:pPr>
          </w:p>
        </w:tc>
      </w:tr>
      <w:tr w:rsidR="007B45EA" w14:paraId="502311CC" w14:textId="77777777" w:rsidTr="000A4F3D">
        <w:trPr>
          <w:gridAfter w:val="1"/>
          <w:wAfter w:w="142" w:type="dxa"/>
          <w:trHeight w:val="284"/>
        </w:trPr>
        <w:tc>
          <w:tcPr>
            <w:tcW w:w="2410" w:type="dxa"/>
          </w:tcPr>
          <w:p w14:paraId="0038055B" w14:textId="77777777" w:rsidR="007B45EA" w:rsidRDefault="007B45EA" w:rsidP="000A4F3D">
            <w:pPr>
              <w:ind w:left="-105"/>
            </w:pPr>
            <w:r>
              <w:t>Resolution</w:t>
            </w:r>
          </w:p>
        </w:tc>
        <w:tc>
          <w:tcPr>
            <w:tcW w:w="6833" w:type="dxa"/>
            <w:vAlign w:val="center"/>
          </w:tcPr>
          <w:p w14:paraId="003226DD" w14:textId="77777777" w:rsidR="007B45EA" w:rsidRDefault="007B45EA" w:rsidP="000A4F3D">
            <w:pPr>
              <w:ind w:left="-105"/>
            </w:pPr>
            <w:r>
              <w:t>A decision made at any Council Meeting or Delegated Committee.</w:t>
            </w:r>
          </w:p>
          <w:p w14:paraId="1F09A59C" w14:textId="77777777" w:rsidR="007B45EA" w:rsidRDefault="007B45EA" w:rsidP="000A4F3D">
            <w:pPr>
              <w:ind w:left="-105"/>
            </w:pPr>
          </w:p>
        </w:tc>
      </w:tr>
      <w:tr w:rsidR="007B45EA" w14:paraId="11E5E675" w14:textId="77777777" w:rsidTr="000A4F3D">
        <w:trPr>
          <w:gridAfter w:val="1"/>
          <w:wAfter w:w="142" w:type="dxa"/>
          <w:trHeight w:val="284"/>
        </w:trPr>
        <w:tc>
          <w:tcPr>
            <w:tcW w:w="2410" w:type="dxa"/>
          </w:tcPr>
          <w:p w14:paraId="6C6EA5DF" w14:textId="77777777" w:rsidR="007B45EA" w:rsidRDefault="007B45EA" w:rsidP="000A4F3D">
            <w:pPr>
              <w:ind w:left="-105"/>
            </w:pPr>
            <w:r>
              <w:t>Ratepayer</w:t>
            </w:r>
          </w:p>
        </w:tc>
        <w:tc>
          <w:tcPr>
            <w:tcW w:w="6833" w:type="dxa"/>
            <w:vAlign w:val="center"/>
          </w:tcPr>
          <w:p w14:paraId="6BDE4D9A" w14:textId="77777777" w:rsidR="007B45EA" w:rsidRDefault="007B45EA" w:rsidP="000A4F3D">
            <w:pPr>
              <w:ind w:left="-105"/>
            </w:pPr>
            <w:r>
              <w:t>A person who pays Council rates for a property within the municipal district of Greater Dandenong and who may or may not reside within the municipal district.</w:t>
            </w:r>
          </w:p>
          <w:p w14:paraId="4A53F4DF" w14:textId="77777777" w:rsidR="007B45EA" w:rsidRDefault="007B45EA" w:rsidP="000A4F3D">
            <w:pPr>
              <w:ind w:left="-105"/>
            </w:pPr>
          </w:p>
        </w:tc>
      </w:tr>
      <w:tr w:rsidR="007B45EA" w14:paraId="61DC32DD" w14:textId="77777777" w:rsidTr="000A4F3D">
        <w:trPr>
          <w:gridAfter w:val="1"/>
          <w:wAfter w:w="142" w:type="dxa"/>
          <w:trHeight w:val="284"/>
        </w:trPr>
        <w:tc>
          <w:tcPr>
            <w:tcW w:w="2410" w:type="dxa"/>
          </w:tcPr>
          <w:p w14:paraId="3BC6C902" w14:textId="77777777" w:rsidR="007B45EA" w:rsidRPr="00250988" w:rsidRDefault="007B45EA" w:rsidP="000A4F3D">
            <w:pPr>
              <w:ind w:left="-105"/>
            </w:pPr>
            <w:r>
              <w:t>R</w:t>
            </w:r>
            <w:r w:rsidRPr="00250988">
              <w:t>esident</w:t>
            </w:r>
          </w:p>
        </w:tc>
        <w:tc>
          <w:tcPr>
            <w:tcW w:w="6833" w:type="dxa"/>
            <w:vAlign w:val="center"/>
          </w:tcPr>
          <w:p w14:paraId="541A1589" w14:textId="77777777" w:rsidR="007B45EA" w:rsidRDefault="007B45EA" w:rsidP="000A4F3D">
            <w:pPr>
              <w:ind w:left="-105"/>
            </w:pPr>
            <w:r>
              <w:t>A</w:t>
            </w:r>
            <w:r w:rsidRPr="00D67C83">
              <w:t xml:space="preserve"> person who </w:t>
            </w:r>
            <w:r>
              <w:t>lives within the municipal district of Greater Dandenong.</w:t>
            </w:r>
          </w:p>
          <w:p w14:paraId="07B91160" w14:textId="77777777" w:rsidR="007B45EA" w:rsidRPr="00D67C83" w:rsidRDefault="007B45EA" w:rsidP="000A4F3D">
            <w:pPr>
              <w:ind w:left="-105"/>
            </w:pPr>
          </w:p>
        </w:tc>
      </w:tr>
      <w:tr w:rsidR="007B45EA" w14:paraId="7A476BFE" w14:textId="77777777" w:rsidTr="000A4F3D">
        <w:trPr>
          <w:gridAfter w:val="1"/>
          <w:wAfter w:w="142" w:type="dxa"/>
          <w:trHeight w:val="284"/>
        </w:trPr>
        <w:tc>
          <w:tcPr>
            <w:tcW w:w="2410" w:type="dxa"/>
          </w:tcPr>
          <w:p w14:paraId="579841D1" w14:textId="77777777" w:rsidR="007B45EA" w:rsidRPr="00250988" w:rsidRDefault="007B45EA" w:rsidP="000A4F3D">
            <w:pPr>
              <w:ind w:left="-105"/>
            </w:pPr>
            <w:r w:rsidRPr="00250988">
              <w:t>Senior Officer</w:t>
            </w:r>
          </w:p>
        </w:tc>
        <w:tc>
          <w:tcPr>
            <w:tcW w:w="6833" w:type="dxa"/>
            <w:vAlign w:val="center"/>
          </w:tcPr>
          <w:p w14:paraId="0721E099" w14:textId="77777777" w:rsidR="007B45EA" w:rsidRDefault="007B45EA" w:rsidP="000A4F3D">
            <w:pPr>
              <w:ind w:left="-105"/>
            </w:pPr>
            <w:r>
              <w:t xml:space="preserve">An officer of Council as defined by section 3 of the </w:t>
            </w:r>
            <w:r w:rsidRPr="00752F25">
              <w:rPr>
                <w:i/>
                <w:iCs/>
              </w:rPr>
              <w:t>Local Government Act 1989</w:t>
            </w:r>
            <w:r>
              <w:t>.</w:t>
            </w:r>
          </w:p>
          <w:p w14:paraId="39B1EFC0" w14:textId="77777777" w:rsidR="007B45EA" w:rsidRPr="00D67C83" w:rsidRDefault="007B45EA" w:rsidP="000A4F3D">
            <w:pPr>
              <w:ind w:left="-105"/>
            </w:pPr>
          </w:p>
        </w:tc>
      </w:tr>
      <w:tr w:rsidR="000F094E" w14:paraId="6301F2A9" w14:textId="77777777" w:rsidTr="000A4F3D">
        <w:trPr>
          <w:gridAfter w:val="1"/>
          <w:wAfter w:w="142" w:type="dxa"/>
          <w:trHeight w:val="284"/>
        </w:trPr>
        <w:tc>
          <w:tcPr>
            <w:tcW w:w="2410" w:type="dxa"/>
          </w:tcPr>
          <w:p w14:paraId="7833A713" w14:textId="5A3D1EC1" w:rsidR="000F094E" w:rsidRDefault="000F094E" w:rsidP="000A4F3D">
            <w:pPr>
              <w:ind w:left="-105"/>
            </w:pPr>
            <w:r>
              <w:t>Significant Decision</w:t>
            </w:r>
          </w:p>
        </w:tc>
        <w:tc>
          <w:tcPr>
            <w:tcW w:w="6833" w:type="dxa"/>
            <w:vAlign w:val="center"/>
          </w:tcPr>
          <w:p w14:paraId="5F3DFC47" w14:textId="37A12ECF" w:rsidR="000F094E" w:rsidRPr="00D368E6" w:rsidRDefault="00D368E6" w:rsidP="00D368E6">
            <w:pPr>
              <w:ind w:left="-105"/>
            </w:pPr>
            <w:r w:rsidRPr="00D368E6">
              <w:t>An</w:t>
            </w:r>
            <w:r w:rsidR="00DE13FC" w:rsidRPr="00D368E6">
              <w:t xml:space="preserve"> irrevocable decision that commits an incoming Council to substantial financial expenditure, major operational actions or limits the freedom of an incoming Council to make a decision, or a decision that will significantly impact upon the municipality.</w:t>
            </w:r>
          </w:p>
          <w:p w14:paraId="709D70EC" w14:textId="651484F8" w:rsidR="00DE13FC" w:rsidRPr="00D368E6" w:rsidRDefault="00DE13FC" w:rsidP="00D368E6">
            <w:pPr>
              <w:ind w:left="-105"/>
            </w:pPr>
          </w:p>
        </w:tc>
      </w:tr>
      <w:tr w:rsidR="007B45EA" w14:paraId="0F66684A" w14:textId="77777777" w:rsidTr="000A4F3D">
        <w:trPr>
          <w:gridAfter w:val="1"/>
          <w:wAfter w:w="142" w:type="dxa"/>
          <w:trHeight w:val="284"/>
        </w:trPr>
        <w:tc>
          <w:tcPr>
            <w:tcW w:w="2410" w:type="dxa"/>
          </w:tcPr>
          <w:p w14:paraId="2106E7E9" w14:textId="77777777" w:rsidR="007B45EA" w:rsidRPr="00250988" w:rsidRDefault="007B45EA" w:rsidP="000A4F3D">
            <w:pPr>
              <w:ind w:left="-105"/>
            </w:pPr>
            <w:r>
              <w:t>S</w:t>
            </w:r>
            <w:r w:rsidRPr="00250988">
              <w:t xml:space="preserve">ubstantive </w:t>
            </w:r>
            <w:r>
              <w:t>M</w:t>
            </w:r>
            <w:r w:rsidRPr="00250988">
              <w:t>otion</w:t>
            </w:r>
          </w:p>
        </w:tc>
        <w:tc>
          <w:tcPr>
            <w:tcW w:w="6833" w:type="dxa"/>
            <w:vAlign w:val="center"/>
          </w:tcPr>
          <w:p w14:paraId="20FB9A35" w14:textId="77777777" w:rsidR="007B45EA" w:rsidRDefault="007B45EA" w:rsidP="000A4F3D">
            <w:pPr>
              <w:ind w:left="-105"/>
            </w:pPr>
            <w:r>
              <w:t>A motion being considered at a Council Meeting or Delegated Committee dealing with the opinion and desire of Council being expressed, a Council decision being made once adopted and resulting in operational and/or strategic actions of Council or Council officers (as distinct from a procedural motion).</w:t>
            </w:r>
          </w:p>
          <w:p w14:paraId="6F579E72" w14:textId="77777777" w:rsidR="007B45EA" w:rsidRPr="00D67C83" w:rsidRDefault="007B45EA" w:rsidP="000A4F3D">
            <w:pPr>
              <w:ind w:left="-105"/>
            </w:pPr>
          </w:p>
        </w:tc>
      </w:tr>
      <w:tr w:rsidR="007B45EA" w14:paraId="56AF0FB1" w14:textId="77777777" w:rsidTr="000A4F3D">
        <w:trPr>
          <w:gridAfter w:val="1"/>
          <w:wAfter w:w="142" w:type="dxa"/>
          <w:trHeight w:val="284"/>
        </w:trPr>
        <w:tc>
          <w:tcPr>
            <w:tcW w:w="2410" w:type="dxa"/>
          </w:tcPr>
          <w:p w14:paraId="66BB8F82" w14:textId="48568086" w:rsidR="007B45EA" w:rsidRPr="00250988" w:rsidRDefault="007B45EA" w:rsidP="000A4F3D">
            <w:pPr>
              <w:ind w:left="-105"/>
            </w:pPr>
            <w:r w:rsidRPr="00250988">
              <w:t>Suspension of Standing Order</w:t>
            </w:r>
          </w:p>
        </w:tc>
        <w:tc>
          <w:tcPr>
            <w:tcW w:w="6833" w:type="dxa"/>
            <w:vAlign w:val="center"/>
          </w:tcPr>
          <w:p w14:paraId="447D6A02" w14:textId="7EB4B039" w:rsidR="007B45EA" w:rsidRDefault="007B45EA" w:rsidP="000A4F3D">
            <w:pPr>
              <w:ind w:left="-105"/>
            </w:pPr>
            <w:r w:rsidRPr="00D67C83">
              <w:t xml:space="preserve">means </w:t>
            </w:r>
            <w:r>
              <w:t xml:space="preserve">the suspension of the provisions of </w:t>
            </w:r>
            <w:r w:rsidR="00803C9E">
              <w:t>a Council Meeting Agenda or these Governance Rules</w:t>
            </w:r>
            <w:r>
              <w:t xml:space="preserve"> to facilitate full discussion on an issue without formal constraints.</w:t>
            </w:r>
          </w:p>
          <w:p w14:paraId="1A58AB44" w14:textId="77777777" w:rsidR="007B45EA" w:rsidRDefault="007B45EA" w:rsidP="000A4F3D">
            <w:pPr>
              <w:ind w:left="-105"/>
            </w:pPr>
          </w:p>
        </w:tc>
      </w:tr>
      <w:tr w:rsidR="007B45EA" w14:paraId="6F29E7DF" w14:textId="77777777" w:rsidTr="000A4F3D">
        <w:trPr>
          <w:gridAfter w:val="1"/>
          <w:wAfter w:w="142" w:type="dxa"/>
          <w:trHeight w:val="284"/>
        </w:trPr>
        <w:tc>
          <w:tcPr>
            <w:tcW w:w="2410" w:type="dxa"/>
          </w:tcPr>
          <w:p w14:paraId="14F9D7CA" w14:textId="77777777" w:rsidR="007B45EA" w:rsidRPr="00250988" w:rsidRDefault="007B45EA" w:rsidP="000A4F3D">
            <w:pPr>
              <w:ind w:left="-105"/>
            </w:pPr>
            <w:r>
              <w:t>Urgent Business</w:t>
            </w:r>
          </w:p>
        </w:tc>
        <w:tc>
          <w:tcPr>
            <w:tcW w:w="6833" w:type="dxa"/>
            <w:vAlign w:val="center"/>
          </w:tcPr>
          <w:p w14:paraId="4FD815BB" w14:textId="77777777" w:rsidR="007B45EA" w:rsidRDefault="007B45EA" w:rsidP="000A4F3D">
            <w:pPr>
              <w:ind w:left="-105"/>
            </w:pPr>
            <w:r>
              <w:t xml:space="preserve">Matters that have arisen since the distribution of a Council Meeting Agenda which require a decision from Council or a Delegated Committee and cannot safely or conveniently be deferred until the next meeting. </w:t>
            </w:r>
          </w:p>
          <w:p w14:paraId="2FC68D5D" w14:textId="77777777" w:rsidR="007B45EA" w:rsidRPr="00D67C83" w:rsidRDefault="007B45EA" w:rsidP="000A4F3D">
            <w:pPr>
              <w:ind w:left="-105"/>
            </w:pPr>
          </w:p>
        </w:tc>
      </w:tr>
      <w:tr w:rsidR="007B45EA" w14:paraId="1CA8E67C" w14:textId="77777777" w:rsidTr="000A4F3D">
        <w:trPr>
          <w:gridAfter w:val="1"/>
          <w:wAfter w:w="142" w:type="dxa"/>
          <w:trHeight w:val="284"/>
        </w:trPr>
        <w:tc>
          <w:tcPr>
            <w:tcW w:w="2410" w:type="dxa"/>
          </w:tcPr>
          <w:p w14:paraId="35B153F8" w14:textId="77777777" w:rsidR="007B45EA" w:rsidRPr="00250988" w:rsidRDefault="007B45EA" w:rsidP="000A4F3D">
            <w:pPr>
              <w:ind w:left="-105"/>
            </w:pPr>
            <w:r w:rsidRPr="00250988">
              <w:t>Webcast</w:t>
            </w:r>
          </w:p>
        </w:tc>
        <w:tc>
          <w:tcPr>
            <w:tcW w:w="6833" w:type="dxa"/>
            <w:vAlign w:val="center"/>
          </w:tcPr>
          <w:p w14:paraId="6EEF119B" w14:textId="77777777" w:rsidR="007B45EA" w:rsidRDefault="007B45EA" w:rsidP="000A4F3D">
            <w:pPr>
              <w:ind w:left="-105"/>
            </w:pPr>
            <w:r>
              <w:t>The live or archived broadcast of a Council Meeting</w:t>
            </w:r>
            <w:r w:rsidRPr="00D67C83">
              <w:t xml:space="preserve"> on</w:t>
            </w:r>
            <w:r>
              <w:t xml:space="preserve"> Council's internet website.</w:t>
            </w:r>
          </w:p>
          <w:p w14:paraId="64835035" w14:textId="77777777" w:rsidR="007B45EA" w:rsidRPr="00D67C83" w:rsidRDefault="007B45EA" w:rsidP="000A4F3D">
            <w:pPr>
              <w:ind w:left="-105"/>
            </w:pPr>
          </w:p>
        </w:tc>
      </w:tr>
      <w:tr w:rsidR="007B45EA" w14:paraId="7ABBE1E3" w14:textId="77777777" w:rsidTr="000A4F3D">
        <w:trPr>
          <w:gridAfter w:val="1"/>
          <w:wAfter w:w="142" w:type="dxa"/>
          <w:trHeight w:val="284"/>
        </w:trPr>
        <w:tc>
          <w:tcPr>
            <w:tcW w:w="2410" w:type="dxa"/>
          </w:tcPr>
          <w:p w14:paraId="169EE5BC" w14:textId="77777777" w:rsidR="007B45EA" w:rsidRPr="00250988" w:rsidRDefault="007B45EA" w:rsidP="000A4F3D">
            <w:pPr>
              <w:ind w:left="-105"/>
            </w:pPr>
            <w:r>
              <w:t>W</w:t>
            </w:r>
            <w:r w:rsidRPr="00250988">
              <w:t>ritten</w:t>
            </w:r>
          </w:p>
        </w:tc>
        <w:tc>
          <w:tcPr>
            <w:tcW w:w="6833" w:type="dxa"/>
            <w:vAlign w:val="center"/>
          </w:tcPr>
          <w:p w14:paraId="68E02A19" w14:textId="77777777" w:rsidR="007B45EA" w:rsidRPr="00D67C83" w:rsidRDefault="007B45EA" w:rsidP="000A4F3D">
            <w:pPr>
              <w:ind w:left="-105"/>
            </w:pPr>
            <w:r>
              <w:t>Describes correspondence or notices that may be printed, hand-written,</w:t>
            </w:r>
            <w:r w:rsidRPr="00D67C83">
              <w:t xml:space="preserve"> </w:t>
            </w:r>
            <w:r>
              <w:t xml:space="preserve">emailed, </w:t>
            </w:r>
            <w:r w:rsidRPr="00D67C83">
              <w:t>duplicated, photocopied, photographed</w:t>
            </w:r>
            <w:r>
              <w:t xml:space="preserve"> or typed.</w:t>
            </w:r>
          </w:p>
        </w:tc>
      </w:tr>
    </w:tbl>
    <w:p w14:paraId="6567CA65" w14:textId="77777777" w:rsidR="001A4C95" w:rsidRDefault="001A4C95" w:rsidP="008C59F9">
      <w:pPr>
        <w:pStyle w:val="Heading1"/>
      </w:pPr>
    </w:p>
    <w:p w14:paraId="15134260" w14:textId="77777777" w:rsidR="001A4C95" w:rsidRDefault="001A4C95">
      <w:pPr>
        <w:spacing w:after="160"/>
        <w:rPr>
          <w:b/>
          <w:bCs/>
          <w:smallCaps/>
          <w:color w:val="0070C0"/>
          <w:sz w:val="40"/>
          <w:szCs w:val="40"/>
        </w:rPr>
      </w:pPr>
      <w:r>
        <w:br w:type="page"/>
      </w:r>
    </w:p>
    <w:p w14:paraId="122991EE" w14:textId="551F3C0B" w:rsidR="008C59F9" w:rsidRPr="009E25A5" w:rsidRDefault="008C59F9" w:rsidP="008C59F9">
      <w:pPr>
        <w:pStyle w:val="Heading1"/>
      </w:pPr>
      <w:bookmarkStart w:id="4" w:name="_Toc49330668"/>
      <w:r w:rsidRPr="009E25A5">
        <w:lastRenderedPageBreak/>
        <w:t xml:space="preserve">Chapter </w:t>
      </w:r>
      <w:r w:rsidR="00803C9E">
        <w:t>3</w:t>
      </w:r>
      <w:r w:rsidRPr="009E25A5">
        <w:t xml:space="preserve"> – </w:t>
      </w:r>
      <w:r>
        <w:t>C</w:t>
      </w:r>
      <w:r w:rsidR="003C3ECF">
        <w:t>onflicts of Interest</w:t>
      </w:r>
      <w:bookmarkEnd w:id="4"/>
    </w:p>
    <w:p w14:paraId="1161BFCE" w14:textId="77777777" w:rsidR="00D341EF" w:rsidRDefault="00D341EF" w:rsidP="00D341EF"/>
    <w:p w14:paraId="416BBF0D" w14:textId="42C07883" w:rsidR="006649BD" w:rsidRDefault="00803C9E" w:rsidP="006649BD">
      <w:pPr>
        <w:pStyle w:val="Heading2"/>
      </w:pPr>
      <w:bookmarkStart w:id="5" w:name="_Toc49330669"/>
      <w:r>
        <w:t>3</w:t>
      </w:r>
      <w:r w:rsidR="006649BD">
        <w:t>.1</w:t>
      </w:r>
      <w:r w:rsidR="006649BD">
        <w:tab/>
      </w:r>
      <w:r w:rsidR="006649BD" w:rsidRPr="000E5D30">
        <w:rPr>
          <w:i/>
          <w:iCs/>
        </w:rPr>
        <w:t>Local Government Act 1989</w:t>
      </w:r>
      <w:bookmarkEnd w:id="5"/>
    </w:p>
    <w:p w14:paraId="0CE4F34C" w14:textId="77777777" w:rsidR="006649BD" w:rsidRDefault="006649BD" w:rsidP="00D341EF"/>
    <w:p w14:paraId="1976B971" w14:textId="089BD8BB" w:rsidR="00A23FE9" w:rsidRDefault="00B67C42" w:rsidP="00D341EF">
      <w:r>
        <w:t xml:space="preserve">The following is valid under the </w:t>
      </w:r>
      <w:r w:rsidRPr="000E5D30">
        <w:rPr>
          <w:i/>
          <w:iCs/>
        </w:rPr>
        <w:t>Local Government Act 1989</w:t>
      </w:r>
      <w:r>
        <w:t xml:space="preserve"> until the 24 October 2</w:t>
      </w:r>
      <w:r w:rsidR="00B5271B">
        <w:t>020.</w:t>
      </w:r>
    </w:p>
    <w:p w14:paraId="5DD620EC" w14:textId="7AB9F744" w:rsidR="00B5271B" w:rsidRDefault="00B5271B" w:rsidP="00D341EF"/>
    <w:p w14:paraId="2C5FE225" w14:textId="4A93877E" w:rsidR="00B70C16" w:rsidRDefault="00B70C16" w:rsidP="00D341EF">
      <w:r>
        <w:t xml:space="preserve">Section 77A of the </w:t>
      </w:r>
      <w:r w:rsidR="00EB4F5B" w:rsidRPr="00EB4F5B">
        <w:rPr>
          <w:i/>
          <w:iCs/>
        </w:rPr>
        <w:t>Local Government Act 1989</w:t>
      </w:r>
      <w:r w:rsidR="00EB4F5B">
        <w:t xml:space="preserve"> </w:t>
      </w:r>
      <w:r>
        <w:t xml:space="preserve">defines when a Councillor will have a </w:t>
      </w:r>
      <w:r w:rsidR="000D75DC">
        <w:t xml:space="preserve">direct or indirect </w:t>
      </w:r>
      <w:r>
        <w:t>conflict of interest.  The onus is on the Councillor to identify any conflicts of interest in matters before Council</w:t>
      </w:r>
      <w:r w:rsidR="00EB4F5B">
        <w:t xml:space="preserve">. </w:t>
      </w:r>
      <w:r>
        <w:t xml:space="preserve">Councillors must comply with the requirements of Section 79 of the </w:t>
      </w:r>
      <w:r w:rsidR="00EB4F5B" w:rsidRPr="00EB4F5B">
        <w:rPr>
          <w:i/>
          <w:iCs/>
        </w:rPr>
        <w:t>Local Government Act 1989</w:t>
      </w:r>
      <w:r w:rsidR="00EB4F5B">
        <w:t xml:space="preserve"> until provision of the </w:t>
      </w:r>
      <w:r w:rsidR="00EB4F5B" w:rsidRPr="00EB4F5B">
        <w:rPr>
          <w:i/>
          <w:iCs/>
        </w:rPr>
        <w:t>Local Government Act 2020</w:t>
      </w:r>
      <w:r w:rsidR="00EB4F5B">
        <w:t xml:space="preserve"> </w:t>
      </w:r>
      <w:r w:rsidR="00173ECF">
        <w:t xml:space="preserve">in relation to </w:t>
      </w:r>
      <w:r w:rsidR="000D75DC">
        <w:t xml:space="preserve">material or general conflicts of interest </w:t>
      </w:r>
      <w:r w:rsidR="00EB4F5B">
        <w:t>come into force on 24 October 2020.</w:t>
      </w:r>
    </w:p>
    <w:p w14:paraId="204CBF50" w14:textId="77777777" w:rsidR="00EB4F5B" w:rsidRDefault="00EB4F5B" w:rsidP="00D341EF"/>
    <w:p w14:paraId="757360B5" w14:textId="562EB505" w:rsidR="00B70C16" w:rsidRDefault="00B70C16" w:rsidP="00D341EF">
      <w:r>
        <w:t xml:space="preserve">A Councillor who has a conflict of interest in a matter before Council: </w:t>
      </w:r>
    </w:p>
    <w:p w14:paraId="4F9BCA0A" w14:textId="77777777" w:rsidR="00EB4F5B" w:rsidRDefault="00EB4F5B" w:rsidP="00D341EF"/>
    <w:p w14:paraId="6651F397" w14:textId="555688D9" w:rsidR="00B70C16" w:rsidRPr="00EB4F5B" w:rsidRDefault="00B70C16" w:rsidP="00EF604C">
      <w:pPr>
        <w:pStyle w:val="ListParagraph"/>
        <w:numPr>
          <w:ilvl w:val="0"/>
          <w:numId w:val="49"/>
        </w:numPr>
        <w:rPr>
          <w:szCs w:val="24"/>
        </w:rPr>
      </w:pPr>
      <w:r w:rsidRPr="00EB4F5B">
        <w:rPr>
          <w:szCs w:val="24"/>
        </w:rPr>
        <w:t xml:space="preserve">must complete a ‘Disclosure of Conflict of Interest Form’ and lodge it with the Chief Executive Officer prior to the commencement of </w:t>
      </w:r>
      <w:r w:rsidR="00EB4F5B">
        <w:rPr>
          <w:szCs w:val="24"/>
        </w:rPr>
        <w:t>a Council</w:t>
      </w:r>
      <w:r w:rsidRPr="00EB4F5B">
        <w:rPr>
          <w:szCs w:val="24"/>
        </w:rPr>
        <w:t xml:space="preserve"> Meeting;</w:t>
      </w:r>
    </w:p>
    <w:p w14:paraId="70FAE129" w14:textId="28E8DF12" w:rsidR="00B70C16" w:rsidRPr="00EB4F5B" w:rsidRDefault="00B70C16" w:rsidP="00EF604C">
      <w:pPr>
        <w:pStyle w:val="ListParagraph"/>
        <w:numPr>
          <w:ilvl w:val="0"/>
          <w:numId w:val="49"/>
        </w:numPr>
        <w:rPr>
          <w:szCs w:val="24"/>
        </w:rPr>
      </w:pPr>
      <w:r w:rsidRPr="00EB4F5B">
        <w:rPr>
          <w:szCs w:val="24"/>
        </w:rPr>
        <w:t>must disclose any conflict of interest which they have in an item of business at the time specified on the Agenda;</w:t>
      </w:r>
    </w:p>
    <w:p w14:paraId="639CE504" w14:textId="190D88B9" w:rsidR="00B70C16" w:rsidRPr="00EB4F5B" w:rsidRDefault="00B70C16" w:rsidP="00EF604C">
      <w:pPr>
        <w:pStyle w:val="ListParagraph"/>
        <w:numPr>
          <w:ilvl w:val="0"/>
          <w:numId w:val="49"/>
        </w:numPr>
        <w:rPr>
          <w:szCs w:val="24"/>
        </w:rPr>
      </w:pPr>
      <w:r w:rsidRPr="00EB4F5B">
        <w:rPr>
          <w:szCs w:val="24"/>
        </w:rPr>
        <w:t>must disclose the nature of the conflict of interest immediately before the consideration of the relevant matter;</w:t>
      </w:r>
    </w:p>
    <w:p w14:paraId="595568FB" w14:textId="24EBE629" w:rsidR="00B70C16" w:rsidRPr="00EB4F5B" w:rsidRDefault="00B70C16" w:rsidP="00EF604C">
      <w:pPr>
        <w:pStyle w:val="ListParagraph"/>
        <w:numPr>
          <w:ilvl w:val="0"/>
          <w:numId w:val="49"/>
        </w:numPr>
        <w:rPr>
          <w:szCs w:val="24"/>
        </w:rPr>
      </w:pPr>
      <w:r w:rsidRPr="00EB4F5B">
        <w:rPr>
          <w:szCs w:val="24"/>
        </w:rPr>
        <w:t>must notify the Chair that they are leaving the Chamber</w:t>
      </w:r>
      <w:r w:rsidR="00B25B72">
        <w:rPr>
          <w:szCs w:val="24"/>
        </w:rPr>
        <w:t xml:space="preserve"> and then leave the Chamber</w:t>
      </w:r>
      <w:r w:rsidRPr="00EB4F5B">
        <w:rPr>
          <w:szCs w:val="24"/>
        </w:rPr>
        <w:t>; and</w:t>
      </w:r>
    </w:p>
    <w:p w14:paraId="3CA939C7" w14:textId="10897053" w:rsidR="00B70C16" w:rsidRDefault="00B70C16" w:rsidP="00EF604C">
      <w:pPr>
        <w:pStyle w:val="ListParagraph"/>
        <w:numPr>
          <w:ilvl w:val="0"/>
          <w:numId w:val="49"/>
        </w:numPr>
        <w:rPr>
          <w:szCs w:val="24"/>
        </w:rPr>
      </w:pPr>
      <w:r w:rsidRPr="00EB4F5B">
        <w:rPr>
          <w:szCs w:val="24"/>
        </w:rPr>
        <w:t>must remain outside the Chamber or any other area in view or hearing of the Chamber until the vote has been taken.</w:t>
      </w:r>
    </w:p>
    <w:p w14:paraId="03A6D50E" w14:textId="77777777" w:rsidR="00B25B72" w:rsidRPr="00B25B72" w:rsidRDefault="00B25B72" w:rsidP="00B25B72">
      <w:pPr>
        <w:rPr>
          <w:szCs w:val="24"/>
        </w:rPr>
      </w:pPr>
    </w:p>
    <w:p w14:paraId="431A63E8" w14:textId="1073FB5C" w:rsidR="00B70C16" w:rsidRDefault="00B70C16" w:rsidP="00D341EF">
      <w:r>
        <w:t xml:space="preserve">In the event that the Chair has disclosed a conflict of interest they must vacate the Chair and </w:t>
      </w:r>
      <w:r w:rsidR="00B25B72">
        <w:t>the Deputy Ma</w:t>
      </w:r>
      <w:r w:rsidR="00051393">
        <w:t xml:space="preserve">yor must take the Chair, or in their absence a temporary Chair </w:t>
      </w:r>
      <w:r>
        <w:t xml:space="preserve">must be nominated and elected.  </w:t>
      </w:r>
    </w:p>
    <w:p w14:paraId="0FCD9A3F" w14:textId="77777777" w:rsidR="00051393" w:rsidRDefault="00051393" w:rsidP="00D341EF"/>
    <w:p w14:paraId="11CC3887" w14:textId="6E359A5E" w:rsidR="00B70C16" w:rsidRDefault="00B70C16" w:rsidP="00D341EF">
      <w:r>
        <w:t xml:space="preserve">Where a Councillor has vacated the room after disclosing a conflict of interest, the Councillor must be called back into the room before the </w:t>
      </w:r>
      <w:r w:rsidR="000D03C9">
        <w:t>M</w:t>
      </w:r>
      <w:r>
        <w:t>eeting can advance to the next item of business.</w:t>
      </w:r>
    </w:p>
    <w:p w14:paraId="05D9CA6A" w14:textId="77777777" w:rsidR="00051393" w:rsidRDefault="00051393" w:rsidP="00D341EF"/>
    <w:p w14:paraId="7FC51B3F" w14:textId="3482D773" w:rsidR="00C61046" w:rsidRDefault="00B70C16" w:rsidP="00D341EF">
      <w:r>
        <w:t xml:space="preserve">A member of Council staff must </w:t>
      </w:r>
      <w:r w:rsidR="00051393">
        <w:t xml:space="preserve">also </w:t>
      </w:r>
      <w:r>
        <w:t xml:space="preserve">comply with section 80B and 80C of the </w:t>
      </w:r>
      <w:r w:rsidR="00B372E5" w:rsidRPr="00EB4F5B">
        <w:rPr>
          <w:i/>
          <w:iCs/>
        </w:rPr>
        <w:t>Local Government Act 1989</w:t>
      </w:r>
      <w:r w:rsidR="00B372E5">
        <w:t>.</w:t>
      </w:r>
    </w:p>
    <w:p w14:paraId="1A9021EF" w14:textId="2672886C" w:rsidR="003B69E5" w:rsidRDefault="003B69E5" w:rsidP="00D341EF"/>
    <w:p w14:paraId="7336AD5D" w14:textId="18CCD207" w:rsidR="003B69E5" w:rsidRDefault="003B69E5" w:rsidP="003B69E5">
      <w:pPr>
        <w:rPr>
          <w:b/>
          <w:bCs/>
          <w:smallCaps/>
          <w:color w:val="0070C0"/>
          <w:sz w:val="40"/>
          <w:szCs w:val="40"/>
        </w:rPr>
      </w:pPr>
      <w:r>
        <w:t xml:space="preserve">Under the </w:t>
      </w:r>
      <w:r w:rsidRPr="00EB4F5B">
        <w:rPr>
          <w:i/>
          <w:iCs/>
        </w:rPr>
        <w:t xml:space="preserve">Local Government Act </w:t>
      </w:r>
      <w:r w:rsidR="00456D62">
        <w:rPr>
          <w:i/>
          <w:iCs/>
        </w:rPr>
        <w:t>1989</w:t>
      </w:r>
      <w:r>
        <w:t xml:space="preserve">, a </w:t>
      </w:r>
      <w:r w:rsidR="00456D62">
        <w:t>Councillor</w:t>
      </w:r>
      <w:r>
        <w:t xml:space="preserve"> must comply </w:t>
      </w:r>
      <w:r w:rsidR="00456D62">
        <w:t>with direct and indirect</w:t>
      </w:r>
      <w:r>
        <w:t xml:space="preserve"> conflict of interest provisions and if they fail to do so may be found guilty of an offence which is punishable under the Act.</w:t>
      </w:r>
    </w:p>
    <w:p w14:paraId="446C1022" w14:textId="52F0687A" w:rsidR="00C61046" w:rsidRDefault="00803C9E" w:rsidP="00C61046">
      <w:pPr>
        <w:pStyle w:val="Heading2"/>
      </w:pPr>
      <w:bookmarkStart w:id="6" w:name="_Toc49330670"/>
      <w:r>
        <w:t>3</w:t>
      </w:r>
      <w:r w:rsidR="00C61046">
        <w:t>.2</w:t>
      </w:r>
      <w:r w:rsidR="00C61046">
        <w:tab/>
      </w:r>
      <w:r w:rsidR="00C61046" w:rsidRPr="00C61046">
        <w:rPr>
          <w:i/>
          <w:iCs/>
        </w:rPr>
        <w:t>Local Government Act 2020</w:t>
      </w:r>
      <w:bookmarkEnd w:id="6"/>
    </w:p>
    <w:p w14:paraId="15CEAF05" w14:textId="351D15BA" w:rsidR="00C61046" w:rsidRDefault="00C61046" w:rsidP="00D341EF"/>
    <w:p w14:paraId="2A209EA8" w14:textId="2942CFD2" w:rsidR="00C61046" w:rsidRDefault="00C61046" w:rsidP="00C61046">
      <w:r>
        <w:t xml:space="preserve">The following is valid under the </w:t>
      </w:r>
      <w:r w:rsidRPr="000E5D30">
        <w:rPr>
          <w:i/>
          <w:iCs/>
        </w:rPr>
        <w:t xml:space="preserve">Local Government Act </w:t>
      </w:r>
      <w:r>
        <w:rPr>
          <w:i/>
          <w:iCs/>
        </w:rPr>
        <w:t>2020</w:t>
      </w:r>
      <w:r>
        <w:t xml:space="preserve"> after the 24 October 2020.</w:t>
      </w:r>
    </w:p>
    <w:p w14:paraId="40735C16" w14:textId="77777777" w:rsidR="00C61046" w:rsidRDefault="00C61046" w:rsidP="00C61046"/>
    <w:p w14:paraId="24A095A8" w14:textId="14492C21" w:rsidR="00C61046" w:rsidRDefault="00C61046" w:rsidP="00C61046">
      <w:r>
        <w:t xml:space="preserve">Section </w:t>
      </w:r>
      <w:r w:rsidR="00D16B94">
        <w:t>130</w:t>
      </w:r>
      <w:r>
        <w:t xml:space="preserve"> of the </w:t>
      </w:r>
      <w:r w:rsidRPr="00EB4F5B">
        <w:rPr>
          <w:i/>
          <w:iCs/>
        </w:rPr>
        <w:t xml:space="preserve">Local Government Act </w:t>
      </w:r>
      <w:r w:rsidR="00D16B94">
        <w:rPr>
          <w:i/>
          <w:iCs/>
        </w:rPr>
        <w:t>2020</w:t>
      </w:r>
      <w:r>
        <w:t xml:space="preserve"> defines when a Councillor </w:t>
      </w:r>
      <w:r w:rsidR="00D16B94">
        <w:t xml:space="preserve">of Member of a Delegated Committee </w:t>
      </w:r>
      <w:r>
        <w:t xml:space="preserve">will have a </w:t>
      </w:r>
      <w:r w:rsidR="004643AC">
        <w:t>material or general</w:t>
      </w:r>
      <w:r>
        <w:t xml:space="preserve"> conflict of interest.  The onus is on the Councillor</w:t>
      </w:r>
      <w:r w:rsidR="004643AC">
        <w:t xml:space="preserve"> or Delegated Committee Member</w:t>
      </w:r>
      <w:r>
        <w:t xml:space="preserve"> to identify any conflicts of interest in matters before Council</w:t>
      </w:r>
      <w:r w:rsidR="004643AC">
        <w:t xml:space="preserve"> or a Delegated Committee</w:t>
      </w:r>
      <w:r>
        <w:t>. Councillors</w:t>
      </w:r>
      <w:r w:rsidR="004643AC">
        <w:t xml:space="preserve"> or Delegated Committee Members</w:t>
      </w:r>
      <w:r>
        <w:t xml:space="preserve"> must comply with the requirements of Section </w:t>
      </w:r>
      <w:r w:rsidR="004643AC">
        <w:t>130</w:t>
      </w:r>
      <w:r>
        <w:t xml:space="preserve"> of the </w:t>
      </w:r>
      <w:r w:rsidRPr="00EB4F5B">
        <w:rPr>
          <w:i/>
          <w:iCs/>
        </w:rPr>
        <w:t xml:space="preserve">Local Government Act </w:t>
      </w:r>
      <w:r w:rsidR="004643AC">
        <w:rPr>
          <w:i/>
          <w:iCs/>
        </w:rPr>
        <w:t xml:space="preserve">2020. </w:t>
      </w:r>
      <w:r>
        <w:t xml:space="preserve"> </w:t>
      </w:r>
    </w:p>
    <w:p w14:paraId="3F9A0375" w14:textId="77777777" w:rsidR="00C61046" w:rsidRDefault="00C61046" w:rsidP="00C61046"/>
    <w:p w14:paraId="1283668A" w14:textId="2B9A76FB" w:rsidR="00C61046" w:rsidRDefault="00C61046" w:rsidP="00C61046">
      <w:r>
        <w:t xml:space="preserve">A Councillor or </w:t>
      </w:r>
      <w:r w:rsidR="004643AC">
        <w:t>Delegated Committee Member</w:t>
      </w:r>
      <w:r>
        <w:t xml:space="preserve"> who has a conflict of interest in a matter before Council</w:t>
      </w:r>
      <w:r w:rsidR="004643AC">
        <w:t xml:space="preserve"> or a Delegated Committee</w:t>
      </w:r>
      <w:r>
        <w:t xml:space="preserve">: </w:t>
      </w:r>
    </w:p>
    <w:p w14:paraId="5601771A" w14:textId="77777777" w:rsidR="00C61046" w:rsidRDefault="00C61046" w:rsidP="00C61046"/>
    <w:p w14:paraId="1142F86A" w14:textId="1065B56A" w:rsidR="00C61046" w:rsidRPr="00EB4F5B" w:rsidRDefault="00C61046" w:rsidP="00EF604C">
      <w:pPr>
        <w:pStyle w:val="ListParagraph"/>
        <w:numPr>
          <w:ilvl w:val="0"/>
          <w:numId w:val="50"/>
        </w:numPr>
        <w:rPr>
          <w:szCs w:val="24"/>
        </w:rPr>
      </w:pPr>
      <w:r w:rsidRPr="00EB4F5B">
        <w:rPr>
          <w:szCs w:val="24"/>
        </w:rPr>
        <w:t>must complete a ‘Disclosure of Conflict of Interest Form’ and lodge it with the Chief Executive Officer</w:t>
      </w:r>
      <w:r w:rsidR="004643AC">
        <w:rPr>
          <w:szCs w:val="24"/>
        </w:rPr>
        <w:t xml:space="preserve"> or Chair</w:t>
      </w:r>
      <w:r w:rsidRPr="00EB4F5B">
        <w:rPr>
          <w:szCs w:val="24"/>
        </w:rPr>
        <w:t xml:space="preserve"> prior to the commencement of </w:t>
      </w:r>
      <w:r>
        <w:rPr>
          <w:szCs w:val="24"/>
        </w:rPr>
        <w:t>a Council</w:t>
      </w:r>
      <w:r w:rsidRPr="00EB4F5B">
        <w:rPr>
          <w:szCs w:val="24"/>
        </w:rPr>
        <w:t xml:space="preserve"> Meeting;</w:t>
      </w:r>
    </w:p>
    <w:p w14:paraId="5140B76C" w14:textId="77777777" w:rsidR="00C61046" w:rsidRPr="00EB4F5B" w:rsidRDefault="00C61046" w:rsidP="00EF604C">
      <w:pPr>
        <w:pStyle w:val="ListParagraph"/>
        <w:numPr>
          <w:ilvl w:val="0"/>
          <w:numId w:val="50"/>
        </w:numPr>
        <w:rPr>
          <w:szCs w:val="24"/>
        </w:rPr>
      </w:pPr>
      <w:r w:rsidRPr="00EB4F5B">
        <w:rPr>
          <w:szCs w:val="24"/>
        </w:rPr>
        <w:t>must disclose any conflict of interest which they have in an item of business at the time specified on the Agenda;</w:t>
      </w:r>
    </w:p>
    <w:p w14:paraId="3AC99DED" w14:textId="77777777" w:rsidR="00C61046" w:rsidRPr="00EB4F5B" w:rsidRDefault="00C61046" w:rsidP="00EF604C">
      <w:pPr>
        <w:pStyle w:val="ListParagraph"/>
        <w:numPr>
          <w:ilvl w:val="0"/>
          <w:numId w:val="50"/>
        </w:numPr>
        <w:rPr>
          <w:szCs w:val="24"/>
        </w:rPr>
      </w:pPr>
      <w:r w:rsidRPr="00EB4F5B">
        <w:rPr>
          <w:szCs w:val="24"/>
        </w:rPr>
        <w:t>must disclose the nature of the conflict of interest immediately before the consideration of the relevant matter;</w:t>
      </w:r>
    </w:p>
    <w:p w14:paraId="63BC51F4" w14:textId="77777777" w:rsidR="00C61046" w:rsidRPr="00EB4F5B" w:rsidRDefault="00C61046" w:rsidP="00EF604C">
      <w:pPr>
        <w:pStyle w:val="ListParagraph"/>
        <w:numPr>
          <w:ilvl w:val="0"/>
          <w:numId w:val="50"/>
        </w:numPr>
        <w:rPr>
          <w:szCs w:val="24"/>
        </w:rPr>
      </w:pPr>
      <w:r w:rsidRPr="00EB4F5B">
        <w:rPr>
          <w:szCs w:val="24"/>
        </w:rPr>
        <w:t>must notify the Chair that they are leaving the Chamber</w:t>
      </w:r>
      <w:r>
        <w:rPr>
          <w:szCs w:val="24"/>
        </w:rPr>
        <w:t xml:space="preserve"> and then leave the Chamber</w:t>
      </w:r>
      <w:r w:rsidRPr="00EB4F5B">
        <w:rPr>
          <w:szCs w:val="24"/>
        </w:rPr>
        <w:t>; and</w:t>
      </w:r>
    </w:p>
    <w:p w14:paraId="4AA0FB12" w14:textId="77777777" w:rsidR="00C61046" w:rsidRDefault="00C61046" w:rsidP="00EF604C">
      <w:pPr>
        <w:pStyle w:val="ListParagraph"/>
        <w:numPr>
          <w:ilvl w:val="0"/>
          <w:numId w:val="50"/>
        </w:numPr>
        <w:rPr>
          <w:szCs w:val="24"/>
        </w:rPr>
      </w:pPr>
      <w:r w:rsidRPr="00EB4F5B">
        <w:rPr>
          <w:szCs w:val="24"/>
        </w:rPr>
        <w:t>must remain outside the Chamber or any other area in view or hearing of the Chamber until the vote has been taken.</w:t>
      </w:r>
    </w:p>
    <w:p w14:paraId="1CCCBDEE" w14:textId="77777777" w:rsidR="00C61046" w:rsidRPr="00B25B72" w:rsidRDefault="00C61046" w:rsidP="00C61046">
      <w:pPr>
        <w:rPr>
          <w:szCs w:val="24"/>
        </w:rPr>
      </w:pPr>
    </w:p>
    <w:p w14:paraId="340DF749" w14:textId="202441EA" w:rsidR="000D03C9" w:rsidRDefault="00C61046" w:rsidP="000D03C9">
      <w:r>
        <w:t>In the event that the Chair has disclosed a conflict of interest</w:t>
      </w:r>
      <w:r w:rsidR="000D03C9">
        <w:t xml:space="preserve"> at a Council Meeting</w:t>
      </w:r>
      <w:r>
        <w:t xml:space="preserve"> they must vacate the Chair and the Deputy Mayor must take the Chair, or in their absence a temporary Chair must be nominated and elected.  </w:t>
      </w:r>
      <w:r w:rsidR="000D03C9">
        <w:t xml:space="preserve">In the event that the Chair has disclosed a conflict of interest at a Delegated Committee Meeting they must vacate the Chair and a temporary Chair must be nominated and elected.  </w:t>
      </w:r>
    </w:p>
    <w:p w14:paraId="70A35950" w14:textId="77777777" w:rsidR="00C61046" w:rsidRDefault="00C61046" w:rsidP="00C61046"/>
    <w:p w14:paraId="45A65377" w14:textId="76C50AAD" w:rsidR="00C61046" w:rsidRDefault="00C61046" w:rsidP="00C61046">
      <w:r>
        <w:t>Where a Councillor</w:t>
      </w:r>
      <w:r w:rsidR="000D03C9">
        <w:t xml:space="preserve"> or Delegated Committee Member</w:t>
      </w:r>
      <w:r>
        <w:t xml:space="preserve"> has vacated the room after disclosing a conflict of interest, the Councillor</w:t>
      </w:r>
      <w:r w:rsidR="000D03C9">
        <w:t xml:space="preserve"> or Delegated Committee Member</w:t>
      </w:r>
      <w:r>
        <w:t xml:space="preserve"> must be called back into the room before the </w:t>
      </w:r>
      <w:r w:rsidR="000D03C9">
        <w:t>M</w:t>
      </w:r>
      <w:r>
        <w:t>eeting can advance to the next item of business.</w:t>
      </w:r>
    </w:p>
    <w:p w14:paraId="18DCCA62" w14:textId="77777777" w:rsidR="00C61046" w:rsidRDefault="00C61046" w:rsidP="00C61046"/>
    <w:p w14:paraId="6105D9DB" w14:textId="18DFFDB9" w:rsidR="008C59F9" w:rsidRDefault="00BA1F9D" w:rsidP="00D341EF">
      <w:pPr>
        <w:rPr>
          <w:b/>
          <w:bCs/>
          <w:smallCaps/>
          <w:color w:val="0070C0"/>
          <w:sz w:val="40"/>
          <w:szCs w:val="40"/>
        </w:rPr>
      </w:pPr>
      <w:r>
        <w:t xml:space="preserve">Under the </w:t>
      </w:r>
      <w:r w:rsidRPr="00EB4F5B">
        <w:rPr>
          <w:i/>
          <w:iCs/>
        </w:rPr>
        <w:t xml:space="preserve">Local Government Act </w:t>
      </w:r>
      <w:r>
        <w:rPr>
          <w:i/>
          <w:iCs/>
        </w:rPr>
        <w:t>2020</w:t>
      </w:r>
      <w:r>
        <w:t xml:space="preserve"> , section 130</w:t>
      </w:r>
      <w:r w:rsidR="00E612D8">
        <w:t xml:space="preserve"> </w:t>
      </w:r>
      <w:r w:rsidR="00ED3376">
        <w:t xml:space="preserve">mentioned </w:t>
      </w:r>
      <w:r w:rsidR="00E612D8">
        <w:t>above applies to all relevant persons</w:t>
      </w:r>
      <w:r w:rsidR="00C868FC">
        <w:t>,</w:t>
      </w:r>
      <w:r w:rsidR="00E612D8">
        <w:t xml:space="preserve"> which includes Councillors, Delegated Committee Members</w:t>
      </w:r>
      <w:r>
        <w:t xml:space="preserve"> and members of Council Staff. </w:t>
      </w:r>
      <w:r w:rsidR="0019570F">
        <w:t xml:space="preserve">Under the </w:t>
      </w:r>
      <w:r w:rsidR="0019570F" w:rsidRPr="00EB4F5B">
        <w:rPr>
          <w:i/>
          <w:iCs/>
        </w:rPr>
        <w:t xml:space="preserve">Local Government Act </w:t>
      </w:r>
      <w:r w:rsidR="0019570F">
        <w:rPr>
          <w:i/>
          <w:iCs/>
        </w:rPr>
        <w:t>2020</w:t>
      </w:r>
      <w:r w:rsidR="0019570F">
        <w:t xml:space="preserve">, a relevant person must </w:t>
      </w:r>
      <w:r w:rsidR="00060505">
        <w:t>comply</w:t>
      </w:r>
      <w:r w:rsidR="0019570F">
        <w:t xml:space="preserve"> with </w:t>
      </w:r>
      <w:r w:rsidR="00E822A4">
        <w:t xml:space="preserve">material and </w:t>
      </w:r>
      <w:r w:rsidR="0019570F">
        <w:t>conflict of interest provisions</w:t>
      </w:r>
      <w:r w:rsidR="00060505">
        <w:t xml:space="preserve"> and if they fail to do so</w:t>
      </w:r>
      <w:r w:rsidR="003B69E5">
        <w:t xml:space="preserve"> may be</w:t>
      </w:r>
      <w:r w:rsidR="00060505">
        <w:t xml:space="preserve"> found guilty of an offence</w:t>
      </w:r>
      <w:r w:rsidR="003B69E5">
        <w:t xml:space="preserve"> which is punishable under the Act.</w:t>
      </w:r>
    </w:p>
    <w:p w14:paraId="485200AE" w14:textId="77777777" w:rsidR="00456D62" w:rsidRDefault="00456D62">
      <w:pPr>
        <w:spacing w:after="160"/>
        <w:rPr>
          <w:b/>
          <w:bCs/>
          <w:smallCaps/>
          <w:color w:val="0070C0"/>
          <w:sz w:val="40"/>
          <w:szCs w:val="40"/>
        </w:rPr>
      </w:pPr>
      <w:r>
        <w:br w:type="page"/>
      </w:r>
    </w:p>
    <w:p w14:paraId="67E54329" w14:textId="4756FFCF" w:rsidR="00EC4BA8" w:rsidRPr="009E25A5" w:rsidRDefault="00EC4BA8" w:rsidP="009E25A5">
      <w:pPr>
        <w:pStyle w:val="Heading1"/>
      </w:pPr>
      <w:bookmarkStart w:id="7" w:name="_Toc49330671"/>
      <w:r w:rsidRPr="009E25A5">
        <w:lastRenderedPageBreak/>
        <w:t xml:space="preserve">Chapter </w:t>
      </w:r>
      <w:r w:rsidR="00803C9E">
        <w:t>4</w:t>
      </w:r>
      <w:r w:rsidRPr="009E25A5">
        <w:t xml:space="preserve"> – Council Meetings and Meeting Procedures</w:t>
      </w:r>
      <w:bookmarkEnd w:id="7"/>
    </w:p>
    <w:p w14:paraId="36DAB0CE" w14:textId="4048731D" w:rsidR="00EC4BA8" w:rsidRDefault="00EC4BA8" w:rsidP="002B5134"/>
    <w:p w14:paraId="379FF107" w14:textId="7BB50AC9" w:rsidR="00EC4BA8" w:rsidRPr="00EC4BA8" w:rsidRDefault="00803C9E" w:rsidP="008A0B6C">
      <w:pPr>
        <w:pStyle w:val="Heading2"/>
      </w:pPr>
      <w:bookmarkStart w:id="8" w:name="_Toc49330672"/>
      <w:r>
        <w:t>4</w:t>
      </w:r>
      <w:r w:rsidR="00EC4BA8" w:rsidRPr="00EC4BA8">
        <w:t xml:space="preserve">.1 </w:t>
      </w:r>
      <w:r w:rsidR="00EC4BA8" w:rsidRPr="00EC4BA8">
        <w:tab/>
        <w:t>Introduction</w:t>
      </w:r>
      <w:bookmarkEnd w:id="8"/>
    </w:p>
    <w:p w14:paraId="580A5153" w14:textId="1EDEB7AB" w:rsidR="00EC4BA8" w:rsidRDefault="00EC4BA8" w:rsidP="002B5134"/>
    <w:p w14:paraId="59979760" w14:textId="179A588F" w:rsidR="00534D69" w:rsidRDefault="00EC4BA8" w:rsidP="002B5134">
      <w:r>
        <w:t xml:space="preserve">These Meeting Procedures ensure that transparent, efficient and effective processes are in place to conduct the business of Council through scheduled meetings which are open to the public in accordance with the </w:t>
      </w:r>
      <w:r w:rsidRPr="00EC4BA8">
        <w:rPr>
          <w:i/>
          <w:iCs/>
        </w:rPr>
        <w:t>Local Government Act 2020</w:t>
      </w:r>
      <w:r>
        <w:t xml:space="preserve"> (the Act). Meetings will only be closed to the public if there are clear reasons for matters to remain confidential under the Act, the meeting is required to be closed for security reasons or if it is necessary to enable the meeting to proceed in an ordinary manner. The Procedures regulate proceedings and provide for orderly and fair conduct at all Council meetings, Delegated Committee meetings, Joint Delegated Committee meetings, Audit and Risk Committee meetings and any other meetings conducted by or on behalf of Council under the Act.</w:t>
      </w:r>
    </w:p>
    <w:p w14:paraId="4C8191B0" w14:textId="77777777" w:rsidR="00EC4BA8" w:rsidRPr="00EC4BA8" w:rsidRDefault="00EC4BA8" w:rsidP="002B5134"/>
    <w:p w14:paraId="022F00A3" w14:textId="4EBF19A1" w:rsidR="00EC4BA8" w:rsidRDefault="00803C9E" w:rsidP="008A0B6C">
      <w:pPr>
        <w:pStyle w:val="Heading2"/>
      </w:pPr>
      <w:bookmarkStart w:id="9" w:name="_Toc49330673"/>
      <w:r>
        <w:t>4</w:t>
      </w:r>
      <w:r w:rsidR="00EC4BA8">
        <w:t>.</w:t>
      </w:r>
      <w:r w:rsidR="008A2BC0">
        <w:t>2</w:t>
      </w:r>
      <w:r w:rsidR="00EC4BA8">
        <w:t xml:space="preserve"> </w:t>
      </w:r>
      <w:r w:rsidR="00EC4BA8">
        <w:tab/>
        <w:t>Notification of Meetings and Agendas</w:t>
      </w:r>
      <w:bookmarkEnd w:id="9"/>
    </w:p>
    <w:p w14:paraId="1E6FC7BA" w14:textId="77777777" w:rsidR="00EC4BA8" w:rsidRDefault="00EC4BA8" w:rsidP="002B5134"/>
    <w:p w14:paraId="3E81FA52" w14:textId="04B97FFA" w:rsidR="00EC4BA8" w:rsidRPr="009B5FA9" w:rsidRDefault="00803C9E" w:rsidP="002B5134">
      <w:pPr>
        <w:pStyle w:val="Heading3"/>
      </w:pPr>
      <w:bookmarkStart w:id="10" w:name="_Toc49330674"/>
      <w:r>
        <w:t>4</w:t>
      </w:r>
      <w:r w:rsidR="00EC4BA8" w:rsidRPr="009B5FA9">
        <w:t>.</w:t>
      </w:r>
      <w:r w:rsidR="008A2BC0">
        <w:t>2</w:t>
      </w:r>
      <w:r w:rsidR="00EC4BA8" w:rsidRPr="009B5FA9">
        <w:t xml:space="preserve">.1 </w:t>
      </w:r>
      <w:r w:rsidR="00EC4BA8" w:rsidRPr="009B5FA9">
        <w:tab/>
        <w:t>Date, Time and Place of Meetings</w:t>
      </w:r>
      <w:bookmarkEnd w:id="10"/>
    </w:p>
    <w:p w14:paraId="3283A290" w14:textId="7F0048F9" w:rsidR="00EC4BA8" w:rsidRDefault="00EC4BA8" w:rsidP="002B5134"/>
    <w:p w14:paraId="60702728" w14:textId="5AB7DAB3" w:rsidR="00CE4D6F" w:rsidRDefault="00EC4BA8" w:rsidP="002B5134">
      <w:r w:rsidRPr="00D67C83">
        <w:t xml:space="preserve">Council will fix the dates, times and place of all Council meetings </w:t>
      </w:r>
      <w:r>
        <w:t xml:space="preserve">for a twelve-month period at the Annual Meeting of Council </w:t>
      </w:r>
      <w:r w:rsidRPr="00370A47">
        <w:t>which is to be held no earlier than the first Saturday in November and no later than the last Saturday in November.</w:t>
      </w:r>
      <w:r w:rsidR="00BA73EE">
        <w:t xml:space="preserve"> The date, time and place of all Council meetings must be made available to the public.</w:t>
      </w:r>
    </w:p>
    <w:p w14:paraId="5A4DFB56" w14:textId="6E11130F" w:rsidR="00BB2F94" w:rsidRDefault="00BB2F94" w:rsidP="002B5134"/>
    <w:p w14:paraId="20152408" w14:textId="0C566DB6" w:rsidR="00BB2F94" w:rsidRDefault="00BB2F94" w:rsidP="002B5134">
      <w:r>
        <w:t xml:space="preserve">Reasonable </w:t>
      </w:r>
      <w:r w:rsidRPr="00D67C83">
        <w:t xml:space="preserve">notice </w:t>
      </w:r>
      <w:r>
        <w:t xml:space="preserve">of Council Meetings </w:t>
      </w:r>
      <w:r w:rsidR="00A766F5">
        <w:t>is given</w:t>
      </w:r>
      <w:r>
        <w:t xml:space="preserve"> by advertising in</w:t>
      </w:r>
      <w:r w:rsidRPr="00D67C83">
        <w:t xml:space="preserve"> local newspaper</w:t>
      </w:r>
      <w:r>
        <w:t>s,</w:t>
      </w:r>
      <w:r w:rsidRPr="00D67C83">
        <w:t xml:space="preserve"> on Council’s website</w:t>
      </w:r>
      <w:r>
        <w:t xml:space="preserve"> </w:t>
      </w:r>
      <w:r w:rsidRPr="00370A47">
        <w:t>and in Council’s publications (including social media).</w:t>
      </w:r>
      <w:r>
        <w:t xml:space="preserve"> </w:t>
      </w:r>
      <w:r w:rsidR="00E03DEE">
        <w:t>This is done</w:t>
      </w:r>
      <w:r>
        <w:t xml:space="preserve"> either annually, or at various times throughout the year, or just prior to each meeting.</w:t>
      </w:r>
    </w:p>
    <w:p w14:paraId="5DA0455E" w14:textId="77777777" w:rsidR="00CE4D6F" w:rsidRDefault="00CE4D6F" w:rsidP="002B5134"/>
    <w:p w14:paraId="3C167A7D" w14:textId="56177A20" w:rsidR="00BB2F94" w:rsidRPr="00370A47" w:rsidRDefault="00EC4BA8" w:rsidP="002B5134">
      <w:r w:rsidRPr="00D67C83">
        <w:t xml:space="preserve">Council may, by resolution, at </w:t>
      </w:r>
      <w:r w:rsidR="00BB2F94">
        <w:t>a Council M</w:t>
      </w:r>
      <w:r w:rsidRPr="00D67C83">
        <w:t xml:space="preserve">eeting, alter the day, time and place </w:t>
      </w:r>
      <w:r w:rsidR="00E03DEE">
        <w:t>at</w:t>
      </w:r>
      <w:r w:rsidRPr="00D67C83">
        <w:t xml:space="preserve"> which an</w:t>
      </w:r>
      <w:r w:rsidR="00BB2F94">
        <w:t>y Council M</w:t>
      </w:r>
      <w:r w:rsidRPr="00D67C83">
        <w:t xml:space="preserve">eeting </w:t>
      </w:r>
      <w:r>
        <w:t>will</w:t>
      </w:r>
      <w:r w:rsidRPr="00D67C83">
        <w:t xml:space="preserve"> be held, and must provide reasonable notice of the change to the public</w:t>
      </w:r>
      <w:r>
        <w:t>.</w:t>
      </w:r>
      <w:r w:rsidR="00BB2F94">
        <w:t xml:space="preserve"> </w:t>
      </w:r>
      <w:r w:rsidR="00BB2F94" w:rsidRPr="00370A47">
        <w:t xml:space="preserve">Reasonable notice of Council </w:t>
      </w:r>
      <w:r w:rsidR="00BB2F94">
        <w:t>M</w:t>
      </w:r>
      <w:r w:rsidR="00BB2F94" w:rsidRPr="00370A47">
        <w:t xml:space="preserve">eetings is considered to be at least three (3) business days before a scheduled meeting. </w:t>
      </w:r>
    </w:p>
    <w:p w14:paraId="3F3C54EA" w14:textId="08927345" w:rsidR="00EC4BA8" w:rsidRDefault="00EC4BA8" w:rsidP="002B5134"/>
    <w:p w14:paraId="755CE4DF" w14:textId="57BE90BD" w:rsidR="00EC4BA8" w:rsidRDefault="002044EF" w:rsidP="002B5134">
      <w:pPr>
        <w:pStyle w:val="Heading3"/>
      </w:pPr>
      <w:bookmarkStart w:id="11" w:name="_Toc49330675"/>
      <w:r>
        <w:t>4</w:t>
      </w:r>
      <w:r w:rsidR="00EC4BA8">
        <w:t>.</w:t>
      </w:r>
      <w:r w:rsidR="008A2BC0">
        <w:t>2</w:t>
      </w:r>
      <w:r w:rsidR="00EC4BA8">
        <w:t xml:space="preserve">.2 </w:t>
      </w:r>
      <w:r w:rsidR="00EC4BA8">
        <w:tab/>
        <w:t>Notice of Meetings</w:t>
      </w:r>
      <w:bookmarkEnd w:id="11"/>
    </w:p>
    <w:p w14:paraId="233D83E0" w14:textId="132830EE" w:rsidR="00EC4BA8" w:rsidRDefault="00EC4BA8" w:rsidP="002B5134"/>
    <w:p w14:paraId="5290340D" w14:textId="77777777" w:rsidR="00EC4BA8" w:rsidRPr="002044EF" w:rsidRDefault="00EC4BA8" w:rsidP="002B5134">
      <w:pPr>
        <w:rPr>
          <w:b/>
          <w:bCs/>
        </w:rPr>
      </w:pPr>
      <w:r w:rsidRPr="002044EF">
        <w:rPr>
          <w:b/>
          <w:bCs/>
        </w:rPr>
        <w:t>The Public</w:t>
      </w:r>
    </w:p>
    <w:p w14:paraId="3E8DFC48" w14:textId="18328E68" w:rsidR="00EC4BA8" w:rsidRDefault="00B947A9" w:rsidP="002B5134">
      <w:r>
        <w:t xml:space="preserve">An </w:t>
      </w:r>
      <w:r w:rsidR="00C15684">
        <w:t>Agenda</w:t>
      </w:r>
      <w:r w:rsidR="00A766F5">
        <w:t>, which include</w:t>
      </w:r>
      <w:r>
        <w:t>s</w:t>
      </w:r>
      <w:r w:rsidR="00A766F5">
        <w:t xml:space="preserve"> the date, time</w:t>
      </w:r>
      <w:r w:rsidR="006B155E">
        <w:t xml:space="preserve">, </w:t>
      </w:r>
      <w:r w:rsidR="00A766F5">
        <w:t>place</w:t>
      </w:r>
      <w:r w:rsidR="006B155E">
        <w:t xml:space="preserve"> and business</w:t>
      </w:r>
      <w:r w:rsidR="00A766F5">
        <w:t xml:space="preserve"> of a scheduled meeting</w:t>
      </w:r>
      <w:r w:rsidR="00E03DEE">
        <w:t>,</w:t>
      </w:r>
      <w:r w:rsidR="00C15684">
        <w:t xml:space="preserve"> will be made available to the public via Council’s website</w:t>
      </w:r>
      <w:r w:rsidR="007352D0">
        <w:t xml:space="preserve"> three (3) business days before </w:t>
      </w:r>
      <w:r w:rsidR="00A766F5">
        <w:t>that meeting.</w:t>
      </w:r>
    </w:p>
    <w:p w14:paraId="49309F6E" w14:textId="69611C52" w:rsidR="00EC4BA8" w:rsidRDefault="00EC4BA8" w:rsidP="002B5134"/>
    <w:p w14:paraId="4D885C11" w14:textId="0AD66A2A" w:rsidR="00EC4BA8" w:rsidRPr="002044EF" w:rsidRDefault="00EC4BA8" w:rsidP="002B5134">
      <w:pPr>
        <w:rPr>
          <w:b/>
          <w:bCs/>
        </w:rPr>
      </w:pPr>
      <w:r w:rsidRPr="002044EF">
        <w:rPr>
          <w:b/>
          <w:bCs/>
        </w:rPr>
        <w:t>Councillors</w:t>
      </w:r>
      <w:r w:rsidR="00C654B8" w:rsidRPr="002044EF">
        <w:rPr>
          <w:b/>
          <w:bCs/>
        </w:rPr>
        <w:t xml:space="preserve"> and Delegated Members</w:t>
      </w:r>
    </w:p>
    <w:p w14:paraId="7B7423F1" w14:textId="08A0C7C2" w:rsidR="00EC4BA8" w:rsidRDefault="006B155E" w:rsidP="002B5134">
      <w:r>
        <w:t xml:space="preserve">An </w:t>
      </w:r>
      <w:r w:rsidR="00A2539C">
        <w:t>Agenda which include</w:t>
      </w:r>
      <w:r>
        <w:t>s</w:t>
      </w:r>
      <w:r w:rsidR="00EC4BA8">
        <w:t xml:space="preserve"> the date, time</w:t>
      </w:r>
      <w:r>
        <w:t xml:space="preserve">, </w:t>
      </w:r>
      <w:r w:rsidR="00EC4BA8">
        <w:t>place</w:t>
      </w:r>
      <w:r>
        <w:t xml:space="preserve"> and business</w:t>
      </w:r>
      <w:r w:rsidR="00EC4BA8">
        <w:t xml:space="preserve"> of </w:t>
      </w:r>
      <w:r>
        <w:t>a scheduled</w:t>
      </w:r>
      <w:r w:rsidR="00EC4BA8">
        <w:t xml:space="preserve"> meeting must be </w:t>
      </w:r>
      <w:r w:rsidR="002E1DC5">
        <w:t>delivered by</w:t>
      </w:r>
      <w:r w:rsidR="00EC4BA8">
        <w:t xml:space="preserve"> courier, post, electronic medium or otherwise to each Councillor’s </w:t>
      </w:r>
      <w:r w:rsidR="00722B3A">
        <w:t xml:space="preserve">or </w:t>
      </w:r>
      <w:r w:rsidR="00C654B8">
        <w:t>D</w:t>
      </w:r>
      <w:r w:rsidR="00722B3A">
        <w:t>elegated</w:t>
      </w:r>
      <w:r w:rsidR="00C37D72">
        <w:t xml:space="preserve"> Committee Member</w:t>
      </w:r>
      <w:r w:rsidR="00722B3A">
        <w:t xml:space="preserve">’s </w:t>
      </w:r>
      <w:r w:rsidR="00EC4BA8">
        <w:t>place of residence or usual place of business (if applicable) or as otherwise specified by the Councillor</w:t>
      </w:r>
      <w:r w:rsidR="002E1DC5">
        <w:t>. A</w:t>
      </w:r>
      <w:r w:rsidR="00EC4BA8">
        <w:t xml:space="preserve">n Agenda </w:t>
      </w:r>
      <w:r w:rsidR="002E1DC5">
        <w:t>for any scheduled meeting will be</w:t>
      </w:r>
      <w:r w:rsidR="00EC4BA8">
        <w:t xml:space="preserve"> served on </w:t>
      </w:r>
      <w:r w:rsidR="00EC4BA8" w:rsidRPr="00370A47">
        <w:t>every Councillor</w:t>
      </w:r>
      <w:r w:rsidR="00C37D72">
        <w:t xml:space="preserve"> and Delegated Member</w:t>
      </w:r>
      <w:r w:rsidR="00EC4BA8" w:rsidRPr="00370A47">
        <w:t xml:space="preserve"> </w:t>
      </w:r>
      <w:r w:rsidR="002E1DC5">
        <w:t>no less than three (3) business</w:t>
      </w:r>
      <w:r w:rsidR="00EC4BA8" w:rsidRPr="00370A47">
        <w:t xml:space="preserve"> days before th</w:t>
      </w:r>
      <w:r w:rsidR="002E1DC5">
        <w:t>at</w:t>
      </w:r>
      <w:r w:rsidR="00EC4BA8" w:rsidRPr="00370A47">
        <w:t xml:space="preserve"> meeting. </w:t>
      </w:r>
    </w:p>
    <w:p w14:paraId="5B05D3D6" w14:textId="77777777" w:rsidR="00EC4BA8" w:rsidRPr="00370A47" w:rsidRDefault="00EC4BA8" w:rsidP="002B5134"/>
    <w:p w14:paraId="56FAEC70" w14:textId="47E4074C" w:rsidR="00EC4BA8" w:rsidRDefault="00EC4BA8" w:rsidP="002B5134">
      <w:r>
        <w:t>It will not be necessary for a notice of a meeting or Agenda to be served on any Councillor</w:t>
      </w:r>
      <w:r w:rsidR="00722B3A">
        <w:t xml:space="preserve"> </w:t>
      </w:r>
      <w:r>
        <w:t xml:space="preserve">who has been granted leave of absence, unless the Councillor has requested in writing to the Chief Executive Officer to continue to give notice of any </w:t>
      </w:r>
      <w:r w:rsidR="006D3C15">
        <w:t>m</w:t>
      </w:r>
      <w:r>
        <w:t>eeting to be held during the period of his or her absence.</w:t>
      </w:r>
    </w:p>
    <w:p w14:paraId="11F8B9EA" w14:textId="77777777" w:rsidR="00534D69" w:rsidRDefault="00534D69" w:rsidP="002B5134"/>
    <w:p w14:paraId="7B4FA5C7" w14:textId="1AB72A3C" w:rsidR="00EC4BA8" w:rsidRDefault="002044EF" w:rsidP="008A0B6C">
      <w:pPr>
        <w:pStyle w:val="Heading2"/>
      </w:pPr>
      <w:bookmarkStart w:id="12" w:name="_Toc49330676"/>
      <w:r>
        <w:t>4</w:t>
      </w:r>
      <w:r w:rsidR="00EC4BA8">
        <w:t>.</w:t>
      </w:r>
      <w:r w:rsidR="008A2BC0">
        <w:t>3</w:t>
      </w:r>
      <w:r w:rsidR="00EC4BA8">
        <w:t xml:space="preserve"> </w:t>
      </w:r>
      <w:r w:rsidR="00EC4BA8">
        <w:tab/>
        <w:t>Meetings Open to the Public</w:t>
      </w:r>
      <w:bookmarkEnd w:id="12"/>
    </w:p>
    <w:p w14:paraId="3F19F35A" w14:textId="61998BED" w:rsidR="00EC4BA8" w:rsidRDefault="00EC4BA8" w:rsidP="002B5134"/>
    <w:p w14:paraId="5A99E0D5" w14:textId="78570DC8" w:rsidR="00EC4BA8" w:rsidRDefault="00EC4BA8" w:rsidP="002B5134">
      <w:r w:rsidRPr="00CF003E">
        <w:t xml:space="preserve">In accordance with section </w:t>
      </w:r>
      <w:r>
        <w:t>66(1)</w:t>
      </w:r>
      <w:r w:rsidRPr="00CF003E">
        <w:t xml:space="preserve"> </w:t>
      </w:r>
      <w:r>
        <w:t xml:space="preserve">and (2) of the </w:t>
      </w:r>
      <w:r w:rsidRPr="00EC4BA8">
        <w:rPr>
          <w:i/>
          <w:iCs/>
        </w:rPr>
        <w:t>Local Government Act 2020</w:t>
      </w:r>
      <w:r>
        <w:t xml:space="preserve"> </w:t>
      </w:r>
      <w:r w:rsidRPr="00CF003E">
        <w:t>all meetings of Council</w:t>
      </w:r>
      <w:r>
        <w:t xml:space="preserve"> or </w:t>
      </w:r>
      <w:r w:rsidR="00C654B8">
        <w:t>D</w:t>
      </w:r>
      <w:r>
        <w:t>elegated</w:t>
      </w:r>
      <w:r w:rsidR="00C654B8">
        <w:t xml:space="preserve"> C</w:t>
      </w:r>
      <w:r>
        <w:t>ommittees</w:t>
      </w:r>
      <w:r w:rsidRPr="00CF003E">
        <w:t xml:space="preserve"> must be open to the public unless </w:t>
      </w:r>
      <w:r>
        <w:t xml:space="preserve">the Council or </w:t>
      </w:r>
      <w:r w:rsidR="00C654B8">
        <w:t>D</w:t>
      </w:r>
      <w:r>
        <w:t xml:space="preserve">elegated </w:t>
      </w:r>
      <w:r w:rsidR="00116076">
        <w:t>C</w:t>
      </w:r>
      <w:r>
        <w:t>ommittee considers it necessary to close the meeting to the public because it:</w:t>
      </w:r>
    </w:p>
    <w:p w14:paraId="4D779B62" w14:textId="0090CA5C" w:rsidR="00EC4BA8" w:rsidRDefault="00EC4BA8" w:rsidP="002B5134"/>
    <w:p w14:paraId="4DAFD109" w14:textId="653CA1E0" w:rsidR="00EC4BA8" w:rsidRDefault="00EC4BA8" w:rsidP="00237C89">
      <w:pPr>
        <w:pStyle w:val="ListParagraph"/>
        <w:numPr>
          <w:ilvl w:val="0"/>
          <w:numId w:val="4"/>
        </w:numPr>
      </w:pPr>
      <w:r>
        <w:t>is to consider confidential information as prescribed under section 66(5) of the Act; or</w:t>
      </w:r>
    </w:p>
    <w:p w14:paraId="786B8AAA" w14:textId="621AF3C0" w:rsidR="00EC4BA8" w:rsidRDefault="00EC4BA8" w:rsidP="00237C89">
      <w:pPr>
        <w:pStyle w:val="ListParagraph"/>
        <w:numPr>
          <w:ilvl w:val="0"/>
          <w:numId w:val="4"/>
        </w:numPr>
      </w:pPr>
      <w:r>
        <w:t>is to be closed for security reasons; or</w:t>
      </w:r>
    </w:p>
    <w:p w14:paraId="4AC4871B" w14:textId="0E3F8C5B" w:rsidR="00EC4BA8" w:rsidRDefault="00EC4BA8" w:rsidP="00237C89">
      <w:pPr>
        <w:pStyle w:val="ListParagraph"/>
        <w:numPr>
          <w:ilvl w:val="0"/>
          <w:numId w:val="4"/>
        </w:numPr>
      </w:pPr>
      <w:r>
        <w:t>is necessary to close the meeting to enable it to proceed in an orderly manner.</w:t>
      </w:r>
    </w:p>
    <w:p w14:paraId="36F83515" w14:textId="77777777" w:rsidR="00EC4BA8" w:rsidRDefault="00EC4BA8" w:rsidP="002B5134"/>
    <w:p w14:paraId="3B9E7329" w14:textId="363B5D24" w:rsidR="00EC4BA8" w:rsidRDefault="002044EF" w:rsidP="008A0B6C">
      <w:pPr>
        <w:pStyle w:val="Heading2"/>
      </w:pPr>
      <w:bookmarkStart w:id="13" w:name="_Toc49330677"/>
      <w:r>
        <w:t>4</w:t>
      </w:r>
      <w:r w:rsidR="00EC4BA8">
        <w:t>.</w:t>
      </w:r>
      <w:r w:rsidR="008A2BC0">
        <w:t>4</w:t>
      </w:r>
      <w:r w:rsidR="00EC4BA8">
        <w:t xml:space="preserve"> </w:t>
      </w:r>
      <w:r w:rsidR="00ED6F8B">
        <w:tab/>
      </w:r>
      <w:r w:rsidR="00EC4BA8">
        <w:t>Quorum</w:t>
      </w:r>
      <w:bookmarkEnd w:id="13"/>
    </w:p>
    <w:p w14:paraId="1D263B16" w14:textId="5EB58984" w:rsidR="00EC4BA8" w:rsidRDefault="00EC4BA8" w:rsidP="002B5134"/>
    <w:p w14:paraId="48DCDE21" w14:textId="043E2B96" w:rsidR="002C29E6" w:rsidRDefault="002C29E6" w:rsidP="002B5134">
      <w:r>
        <w:t>The quorum for any Council meeting must be half plus one, which is the majority of the number of Councillors. A quorum is required for the entire meeting and if at any point during a meeting a quorum is not maintained, the meeting shall be adjourned until such point as a quorum can be achieved.</w:t>
      </w:r>
    </w:p>
    <w:p w14:paraId="601ADC7A" w14:textId="77777777" w:rsidR="00963253" w:rsidRDefault="00963253" w:rsidP="002B5134"/>
    <w:p w14:paraId="2EF22B41" w14:textId="01891D00" w:rsidR="00A726F9" w:rsidRDefault="00A726F9" w:rsidP="002B5134">
      <w:r>
        <w:t>The quorum for any Delegated Committee Meeting must be half plus one, which is the majority of the number of Committee Members with voting rights.</w:t>
      </w:r>
    </w:p>
    <w:p w14:paraId="042A32F7" w14:textId="77777777" w:rsidR="00963253" w:rsidRDefault="00963253" w:rsidP="002B5134"/>
    <w:p w14:paraId="54754450" w14:textId="7F5CB8D1" w:rsidR="006C662B" w:rsidRDefault="007939C0" w:rsidP="002B5134">
      <w:pPr>
        <w:rPr>
          <w:i/>
          <w:szCs w:val="24"/>
        </w:rPr>
      </w:pPr>
      <w:r>
        <w:t>If a quorum is not present within thirty (30) minutes of the time appointed for the commencement of any Meeting, those Councillors or Members present, or if there are no Councillors</w:t>
      </w:r>
      <w:r w:rsidR="006C662B">
        <w:t xml:space="preserve"> or Members</w:t>
      </w:r>
      <w:r>
        <w:t xml:space="preserve"> present</w:t>
      </w:r>
      <w:r w:rsidR="006C662B">
        <w:t>,</w:t>
      </w:r>
      <w:r>
        <w:t xml:space="preserve"> the Chief Executive Officer</w:t>
      </w:r>
      <w:r w:rsidR="006C662B">
        <w:t>,</w:t>
      </w:r>
      <w:r>
        <w:t xml:space="preserve"> or</w:t>
      </w:r>
      <w:r w:rsidR="006C662B">
        <w:t xml:space="preserve"> in</w:t>
      </w:r>
      <w:r>
        <w:t xml:space="preserve"> </w:t>
      </w:r>
      <w:r w:rsidR="006C662B">
        <w:t xml:space="preserve">their </w:t>
      </w:r>
      <w:r>
        <w:t>absence</w:t>
      </w:r>
      <w:r w:rsidR="006C662B">
        <w:t>,</w:t>
      </w:r>
      <w:r>
        <w:t xml:space="preserve"> a Senior Officer, must adjourn the Meeting for a period not exceeding seven (7) days from the date of the adjournment</w:t>
      </w:r>
      <w:r w:rsidR="002A4DAD">
        <w:t>. (</w:t>
      </w:r>
      <w:r w:rsidR="002A4DAD" w:rsidRPr="008E10D6">
        <w:rPr>
          <w:i/>
          <w:iCs/>
          <w:szCs w:val="24"/>
        </w:rPr>
        <w:t>See section 4.14 in these Rules</w:t>
      </w:r>
      <w:r w:rsidR="002A4DAD">
        <w:rPr>
          <w:szCs w:val="24"/>
        </w:rPr>
        <w:t>.</w:t>
      </w:r>
    </w:p>
    <w:p w14:paraId="4B3BAB49" w14:textId="77777777" w:rsidR="00963253" w:rsidRDefault="00963253" w:rsidP="002B5134"/>
    <w:p w14:paraId="697F9895" w14:textId="72C502F8" w:rsidR="00D62A68" w:rsidRDefault="002044EF" w:rsidP="002B5134">
      <w:pPr>
        <w:pStyle w:val="Heading3"/>
      </w:pPr>
      <w:bookmarkStart w:id="14" w:name="_Toc49330678"/>
      <w:r>
        <w:t>4</w:t>
      </w:r>
      <w:r w:rsidR="00D62A68" w:rsidRPr="00D62A68">
        <w:t>.</w:t>
      </w:r>
      <w:r w:rsidR="008A2BC0">
        <w:t>4</w:t>
      </w:r>
      <w:r w:rsidR="00D62A68" w:rsidRPr="00D62A68">
        <w:t xml:space="preserve">.1 </w:t>
      </w:r>
      <w:r w:rsidR="00ED6F8B">
        <w:tab/>
      </w:r>
      <w:r w:rsidR="00D62A68" w:rsidRPr="00D62A68">
        <w:t>Inability to Maintain a Quorum</w:t>
      </w:r>
      <w:bookmarkEnd w:id="14"/>
    </w:p>
    <w:p w14:paraId="7CE503E6" w14:textId="77777777" w:rsidR="00D62A68" w:rsidRPr="00D62A68" w:rsidRDefault="00D62A68" w:rsidP="002B5134"/>
    <w:p w14:paraId="063493F0" w14:textId="5A3AD469" w:rsidR="00D62A68" w:rsidRDefault="00D62A68" w:rsidP="002B5134">
      <w:r>
        <w:t>If during any Meeting a quorum cannot be achieved and maintained, those Councillors</w:t>
      </w:r>
      <w:r w:rsidR="00240E91">
        <w:t xml:space="preserve"> or </w:t>
      </w:r>
      <w:r w:rsidR="00CB0864">
        <w:t xml:space="preserve">Delegated Committee </w:t>
      </w:r>
      <w:r w:rsidR="00240E91">
        <w:t>Members</w:t>
      </w:r>
      <w:r>
        <w:t xml:space="preserve"> present or, if there are no Councillors</w:t>
      </w:r>
      <w:r w:rsidR="00240E91">
        <w:t xml:space="preserve"> or Members</w:t>
      </w:r>
      <w:r>
        <w:t xml:space="preserve"> present, the Chief Executive Officer</w:t>
      </w:r>
      <w:r w:rsidR="00240E91">
        <w:t>,</w:t>
      </w:r>
      <w:r>
        <w:t xml:space="preserve"> or in </w:t>
      </w:r>
      <w:r w:rsidR="00240E91">
        <w:t>their</w:t>
      </w:r>
      <w:r>
        <w:t xml:space="preserve"> absence</w:t>
      </w:r>
      <w:r w:rsidR="00240E91">
        <w:t>,</w:t>
      </w:r>
      <w:r>
        <w:t xml:space="preserve"> a Senior Officer, </w:t>
      </w:r>
      <w:bookmarkStart w:id="15" w:name="OLE_LINK9"/>
      <w:r>
        <w:t xml:space="preserve">must adjourn the Meeting for a period not exceeding seven (7) days from the date of the adjournment. </w:t>
      </w:r>
      <w:bookmarkEnd w:id="15"/>
    </w:p>
    <w:p w14:paraId="048DBD59" w14:textId="77777777" w:rsidR="00963253" w:rsidRDefault="00963253" w:rsidP="002B5134"/>
    <w:p w14:paraId="43934554" w14:textId="4F71A63D" w:rsidR="00963253" w:rsidRPr="00114891" w:rsidRDefault="00A079CE" w:rsidP="002B5134">
      <w:r w:rsidRPr="00114891">
        <w:t xml:space="preserve">Section 67 of the </w:t>
      </w:r>
      <w:r w:rsidRPr="006B63C6">
        <w:rPr>
          <w:i/>
          <w:iCs/>
        </w:rPr>
        <w:t>Local Government Act 2020</w:t>
      </w:r>
      <w:r w:rsidRPr="00114891">
        <w:t xml:space="preserve"> provides for</w:t>
      </w:r>
      <w:r w:rsidR="0027782A" w:rsidRPr="00114891">
        <w:t xml:space="preserve"> the event of Council not being able to maintain a quorum</w:t>
      </w:r>
      <w:r w:rsidR="005A62BC" w:rsidRPr="00114891">
        <w:t xml:space="preserve"> because the number of Councillors who have disclosed a conflict of interest in an item</w:t>
      </w:r>
      <w:r w:rsidR="0095060A" w:rsidRPr="00114891">
        <w:t xml:space="preserve"> prevents a quorum from being maintained. </w:t>
      </w:r>
      <w:r w:rsidR="00240E91" w:rsidRPr="00114891">
        <w:t xml:space="preserve">If during any Meeting it becomes apparent to the Chair that it will not be possible to maintain a quorum due to the number of Councillors who </w:t>
      </w:r>
      <w:r w:rsidR="00036B2C" w:rsidRPr="00114891">
        <w:t>cannot vote on the item</w:t>
      </w:r>
      <w:r w:rsidR="00130BB8" w:rsidRPr="00114891">
        <w:t xml:space="preserve"> because of a disclosed conflict of interest</w:t>
      </w:r>
      <w:r w:rsidR="00240E91" w:rsidRPr="00114891">
        <w:t xml:space="preserve">, </w:t>
      </w:r>
      <w:r w:rsidR="00963253" w:rsidRPr="00114891">
        <w:t>Council may:</w:t>
      </w:r>
    </w:p>
    <w:p w14:paraId="66C3B6C2" w14:textId="77777777" w:rsidR="00DC23EF" w:rsidRPr="00114891" w:rsidRDefault="00DC23EF" w:rsidP="002B5134"/>
    <w:p w14:paraId="0604D0A7" w14:textId="3505F8F5" w:rsidR="00DC23EF" w:rsidRPr="00114891" w:rsidRDefault="00DC23EF" w:rsidP="00237C89">
      <w:pPr>
        <w:pStyle w:val="ListParagraph"/>
        <w:numPr>
          <w:ilvl w:val="0"/>
          <w:numId w:val="5"/>
        </w:numPr>
      </w:pPr>
      <w:r w:rsidRPr="00114891">
        <w:t>determine the matter be considered in separate parts if a quorum can be maintained for each separate part</w:t>
      </w:r>
      <w:r w:rsidR="00CE1562" w:rsidRPr="00114891">
        <w:t xml:space="preserve"> of the item; or</w:t>
      </w:r>
    </w:p>
    <w:p w14:paraId="412C9476" w14:textId="58DDF153" w:rsidR="00CE1562" w:rsidRPr="00114891" w:rsidRDefault="00D525E0" w:rsidP="00237C89">
      <w:pPr>
        <w:pStyle w:val="ListParagraph"/>
        <w:numPr>
          <w:ilvl w:val="0"/>
          <w:numId w:val="5"/>
        </w:numPr>
      </w:pPr>
      <w:r w:rsidRPr="00114891">
        <w:t>delegate the decision to be made by the Chief Executive Officer or by a Delegated Committee established for the purpose of determining the matter</w:t>
      </w:r>
      <w:r w:rsidR="00236F2C" w:rsidRPr="00114891">
        <w:t xml:space="preserve"> and comprised of those Councillors who have not disclosed a conflict of interest and any other person</w:t>
      </w:r>
      <w:r w:rsidR="00992747" w:rsidRPr="00114891">
        <w:t>(s) that Council considers suitable</w:t>
      </w:r>
      <w:r w:rsidR="007F0A19" w:rsidRPr="00114891">
        <w:t>; or</w:t>
      </w:r>
    </w:p>
    <w:p w14:paraId="3CADF084" w14:textId="1F4C7D00" w:rsidR="007F0A19" w:rsidRPr="00114891" w:rsidRDefault="007F0A19" w:rsidP="00237C89">
      <w:pPr>
        <w:pStyle w:val="ListParagraph"/>
        <w:numPr>
          <w:ilvl w:val="0"/>
          <w:numId w:val="5"/>
        </w:numPr>
      </w:pPr>
      <w:r w:rsidRPr="00114891">
        <w:t>determine that the item of business will lie on the table and be considered at the next available Meeting when a quorum can be reached.</w:t>
      </w:r>
    </w:p>
    <w:p w14:paraId="49A8CB60" w14:textId="6B8EFC9C" w:rsidR="00992747" w:rsidRPr="00114891" w:rsidRDefault="00992747" w:rsidP="002B5134"/>
    <w:p w14:paraId="677DEB99" w14:textId="56034987" w:rsidR="00992747" w:rsidRPr="00114891" w:rsidRDefault="00992747" w:rsidP="002B5134">
      <w:r w:rsidRPr="00114891">
        <w:t>Any</w:t>
      </w:r>
      <w:r w:rsidR="00862874" w:rsidRPr="00114891">
        <w:t xml:space="preserve"> decision made under delegation by the Chief Executi</w:t>
      </w:r>
      <w:r w:rsidR="00C76CCB" w:rsidRPr="00114891">
        <w:t>ve</w:t>
      </w:r>
      <w:r w:rsidR="00862874" w:rsidRPr="00114891">
        <w:t xml:space="preserve"> Officer or a Delegated Committee in this instance</w:t>
      </w:r>
      <w:r w:rsidR="00C76CCB" w:rsidRPr="00114891">
        <w:t xml:space="preserve"> will be reported to the next Council Meeting.</w:t>
      </w:r>
    </w:p>
    <w:p w14:paraId="572891F0" w14:textId="4A73927B" w:rsidR="006F69C7" w:rsidRDefault="006F69C7" w:rsidP="002B5134"/>
    <w:p w14:paraId="4EC760E9" w14:textId="7A9C5607" w:rsidR="006F69C7" w:rsidRDefault="002044EF" w:rsidP="008A0B6C">
      <w:pPr>
        <w:pStyle w:val="Heading2"/>
      </w:pPr>
      <w:bookmarkStart w:id="16" w:name="_Toc49330679"/>
      <w:r>
        <w:t>4</w:t>
      </w:r>
      <w:r w:rsidR="006F69C7">
        <w:t>.</w:t>
      </w:r>
      <w:r w:rsidR="008A2BC0">
        <w:t>5</w:t>
      </w:r>
      <w:r w:rsidR="006F69C7">
        <w:t xml:space="preserve"> </w:t>
      </w:r>
      <w:r w:rsidR="00ED6F8B">
        <w:tab/>
      </w:r>
      <w:r w:rsidR="006F69C7">
        <w:t xml:space="preserve">Business </w:t>
      </w:r>
      <w:r w:rsidR="000D0BF8">
        <w:t xml:space="preserve">at </w:t>
      </w:r>
      <w:r w:rsidR="006F69C7">
        <w:t>Meeting</w:t>
      </w:r>
      <w:r w:rsidR="000D0BF8">
        <w:t>s</w:t>
      </w:r>
      <w:bookmarkEnd w:id="16"/>
    </w:p>
    <w:p w14:paraId="349B8F4C" w14:textId="4ED513FA" w:rsidR="000505C4" w:rsidRDefault="000505C4" w:rsidP="002B5134"/>
    <w:p w14:paraId="5F6C2E97" w14:textId="007933F8" w:rsidR="000505C4" w:rsidRPr="000505C4" w:rsidRDefault="00A56597" w:rsidP="002B5134">
      <w:r>
        <w:t xml:space="preserve">This section </w:t>
      </w:r>
      <w:r w:rsidR="00266EDE">
        <w:t xml:space="preserve">can be </w:t>
      </w:r>
      <w:r w:rsidR="007F0210">
        <w:t xml:space="preserve">generally </w:t>
      </w:r>
      <w:r w:rsidR="00266EDE">
        <w:t>applied to all</w:t>
      </w:r>
      <w:r w:rsidR="007717BD">
        <w:t xml:space="preserve"> meeting</w:t>
      </w:r>
      <w:r w:rsidR="007F0210">
        <w:t>s</w:t>
      </w:r>
      <w:r w:rsidR="007717BD">
        <w:t xml:space="preserve"> of Council conferred under the </w:t>
      </w:r>
      <w:r w:rsidR="007717BD" w:rsidRPr="007F0210">
        <w:rPr>
          <w:i/>
          <w:iCs/>
        </w:rPr>
        <w:t>Local Government Act 2020</w:t>
      </w:r>
      <w:r w:rsidR="007717BD">
        <w:t>. This includes Delegated Committee Meetings</w:t>
      </w:r>
      <w:r w:rsidR="0079690F">
        <w:t xml:space="preserve"> and joint meetings of councils.</w:t>
      </w:r>
      <w:r w:rsidR="007F0210">
        <w:t xml:space="preserve"> Where a difference is warranted, then that is expressly stated within the text.</w:t>
      </w:r>
    </w:p>
    <w:p w14:paraId="6725BB8D" w14:textId="2D990A22" w:rsidR="00A649AF" w:rsidRDefault="00A649AF" w:rsidP="002B5134"/>
    <w:p w14:paraId="63268222" w14:textId="5D8BC71A" w:rsidR="00A649AF" w:rsidRDefault="002044EF" w:rsidP="002B5134">
      <w:pPr>
        <w:pStyle w:val="Heading3"/>
      </w:pPr>
      <w:bookmarkStart w:id="17" w:name="_Toc49330680"/>
      <w:r>
        <w:t>4</w:t>
      </w:r>
      <w:r w:rsidR="00A649AF">
        <w:t>.</w:t>
      </w:r>
      <w:r w:rsidR="008A2BC0">
        <w:t>5</w:t>
      </w:r>
      <w:r w:rsidR="00A649AF">
        <w:t xml:space="preserve">.1 </w:t>
      </w:r>
      <w:r w:rsidR="00ED6F8B">
        <w:tab/>
      </w:r>
      <w:r w:rsidR="00A649AF">
        <w:t>Meeting Agendas</w:t>
      </w:r>
      <w:r w:rsidR="004E2D68">
        <w:t xml:space="preserve"> – Order of Business</w:t>
      </w:r>
      <w:bookmarkEnd w:id="17"/>
    </w:p>
    <w:p w14:paraId="352D3E11" w14:textId="23B2F382" w:rsidR="004E2D68" w:rsidRDefault="004E2D68" w:rsidP="002B5134"/>
    <w:p w14:paraId="2746A459" w14:textId="0A81991E" w:rsidR="00373C76" w:rsidRDefault="006C5A00" w:rsidP="002B5134">
      <w:r>
        <w:t xml:space="preserve">The </w:t>
      </w:r>
      <w:r w:rsidR="00242F72">
        <w:t xml:space="preserve">general order of </w:t>
      </w:r>
      <w:r>
        <w:t xml:space="preserve">business to be transacted at a Council Meeting is contained in the </w:t>
      </w:r>
      <w:r w:rsidR="00242F72">
        <w:t>A</w:t>
      </w:r>
      <w:r>
        <w:t xml:space="preserve">genda provided to Councillors and </w:t>
      </w:r>
      <w:r w:rsidR="00930B7B">
        <w:t xml:space="preserve">Delegated Committee Members </w:t>
      </w:r>
      <w:r>
        <w:t xml:space="preserve">available to the public on Council’s website. The Chief Executive Officer oversees preparation of </w:t>
      </w:r>
      <w:r w:rsidR="00930B7B">
        <w:t>an</w:t>
      </w:r>
      <w:r>
        <w:t xml:space="preserve"> </w:t>
      </w:r>
      <w:r w:rsidR="00E0610D">
        <w:t>A</w:t>
      </w:r>
      <w:r>
        <w:t xml:space="preserve">genda and determines the content and order of business to facilitate open, efficient and effective processes of </w:t>
      </w:r>
      <w:r w:rsidR="00E0610D">
        <w:t>government in consultation with the Mayor.</w:t>
      </w:r>
    </w:p>
    <w:p w14:paraId="33EB2802" w14:textId="77777777" w:rsidR="000B48A5" w:rsidRDefault="000B48A5" w:rsidP="002B5134"/>
    <w:p w14:paraId="23349A32" w14:textId="5E7318EE" w:rsidR="004E2D68" w:rsidRDefault="00E42AD9" w:rsidP="002B5134">
      <w:r>
        <w:t xml:space="preserve">The Chief Executive Officer may include any matter on </w:t>
      </w:r>
      <w:r w:rsidR="00930B7B">
        <w:t>an</w:t>
      </w:r>
      <w:r>
        <w:t xml:space="preserve"> Agenda that they believe should be considered by Council. </w:t>
      </w:r>
    </w:p>
    <w:p w14:paraId="0053904C" w14:textId="20D37194" w:rsidR="00944DC4" w:rsidRDefault="00944DC4" w:rsidP="002B5134"/>
    <w:p w14:paraId="6AB8F68F" w14:textId="5D1BF542" w:rsidR="00944DC4" w:rsidRDefault="00944DC4" w:rsidP="002B5134">
      <w:r>
        <w:t xml:space="preserve">Unless otherwise resolved by Council, the general order of business at a </w:t>
      </w:r>
      <w:r w:rsidR="00930B7B">
        <w:t xml:space="preserve">Council </w:t>
      </w:r>
      <w:r>
        <w:t>Meeting will be listed as follows:</w:t>
      </w:r>
    </w:p>
    <w:p w14:paraId="187654A9" w14:textId="0E9AA4CC" w:rsidR="00944DC4" w:rsidRDefault="00944DC4" w:rsidP="002B5134"/>
    <w:p w14:paraId="02954043" w14:textId="164D9298" w:rsidR="0000142C" w:rsidRDefault="0000142C" w:rsidP="00237C89">
      <w:pPr>
        <w:pStyle w:val="ListParagraph"/>
        <w:numPr>
          <w:ilvl w:val="0"/>
          <w:numId w:val="6"/>
        </w:numPr>
      </w:pPr>
      <w:r>
        <w:t>Meeting opening/Acknowledgement of traditional owners of the land/Attendance/Apologies (including Leaves of Absence);</w:t>
      </w:r>
    </w:p>
    <w:p w14:paraId="32CEF337" w14:textId="4C419FA2" w:rsidR="0000142C" w:rsidRDefault="0000142C" w:rsidP="00237C89">
      <w:pPr>
        <w:pStyle w:val="ListParagraph"/>
        <w:numPr>
          <w:ilvl w:val="0"/>
          <w:numId w:val="6"/>
        </w:numPr>
      </w:pPr>
      <w:r>
        <w:t>Offering of Prayer;</w:t>
      </w:r>
    </w:p>
    <w:p w14:paraId="3556D804" w14:textId="7776FEB9" w:rsidR="0030406E" w:rsidRDefault="0000142C" w:rsidP="007E6353">
      <w:pPr>
        <w:pStyle w:val="ListParagraph"/>
        <w:numPr>
          <w:ilvl w:val="0"/>
          <w:numId w:val="6"/>
        </w:numPr>
      </w:pPr>
      <w:r w:rsidRPr="00114891">
        <w:lastRenderedPageBreak/>
        <w:t>Mayoral Presentation (Optional</w:t>
      </w:r>
      <w:r w:rsidR="00966279">
        <w:t xml:space="preserve"> </w:t>
      </w:r>
      <w:r w:rsidR="009065C4">
        <w:t>–</w:t>
      </w:r>
      <w:r w:rsidR="00966279">
        <w:t xml:space="preserve"> </w:t>
      </w:r>
      <w:r w:rsidR="00966279" w:rsidRPr="009065C4">
        <w:rPr>
          <w:i/>
          <w:iCs/>
        </w:rPr>
        <w:t>see</w:t>
      </w:r>
      <w:r w:rsidR="009065C4" w:rsidRPr="009065C4">
        <w:rPr>
          <w:i/>
          <w:iCs/>
        </w:rPr>
        <w:t xml:space="preserve"> section 4.6.3 of these Rules</w:t>
      </w:r>
      <w:r w:rsidRPr="00114891">
        <w:t>)</w:t>
      </w:r>
      <w:bookmarkStart w:id="18" w:name="_Ref505577816"/>
      <w:r w:rsidR="00165C31">
        <w:t>;</w:t>
      </w:r>
    </w:p>
    <w:p w14:paraId="0BC0B273" w14:textId="51F915BC" w:rsidR="0000142C" w:rsidRDefault="0000142C" w:rsidP="007E6353">
      <w:pPr>
        <w:pStyle w:val="ListParagraph"/>
        <w:numPr>
          <w:ilvl w:val="0"/>
          <w:numId w:val="6"/>
        </w:numPr>
      </w:pPr>
      <w:r>
        <w:t xml:space="preserve">Confirmation of </w:t>
      </w:r>
      <w:r w:rsidR="0030406E">
        <w:t>M</w:t>
      </w:r>
      <w:r>
        <w:t>inutes of previous Meetings</w:t>
      </w:r>
      <w:r w:rsidR="000C2025">
        <w:t xml:space="preserve"> (</w:t>
      </w:r>
      <w:r w:rsidR="000C2025" w:rsidRPr="000C2025">
        <w:rPr>
          <w:i/>
          <w:iCs/>
        </w:rPr>
        <w:t>see section 4.18 of these Rules</w:t>
      </w:r>
      <w:r w:rsidR="000C2025">
        <w:t>)</w:t>
      </w:r>
      <w:r w:rsidR="00165C31">
        <w:t>;</w:t>
      </w:r>
    </w:p>
    <w:p w14:paraId="7A8A9C52" w14:textId="21B9CB03" w:rsidR="0000142C" w:rsidRDefault="0000142C" w:rsidP="00237C89">
      <w:pPr>
        <w:pStyle w:val="ListParagraph"/>
        <w:numPr>
          <w:ilvl w:val="0"/>
          <w:numId w:val="6"/>
        </w:numPr>
      </w:pPr>
      <w:r>
        <w:t>Deputations</w:t>
      </w:r>
      <w:r w:rsidR="00966279">
        <w:t xml:space="preserve"> (</w:t>
      </w:r>
      <w:r w:rsidR="00966279" w:rsidRPr="00966279">
        <w:rPr>
          <w:i/>
          <w:iCs/>
        </w:rPr>
        <w:t>see section 4.6.5 of these Rules</w:t>
      </w:r>
      <w:r w:rsidR="00966279">
        <w:t>)</w:t>
      </w:r>
      <w:r>
        <w:t>;</w:t>
      </w:r>
    </w:p>
    <w:bookmarkEnd w:id="18"/>
    <w:p w14:paraId="329BFEFC" w14:textId="5DE32B1D" w:rsidR="0000142C" w:rsidRDefault="0000142C" w:rsidP="00237C89">
      <w:pPr>
        <w:pStyle w:val="ListParagraph"/>
        <w:numPr>
          <w:ilvl w:val="0"/>
          <w:numId w:val="6"/>
        </w:numPr>
      </w:pPr>
      <w:r>
        <w:t xml:space="preserve">Disclosure of Conflicts of Interest </w:t>
      </w:r>
      <w:r w:rsidR="00165C31">
        <w:t>(</w:t>
      </w:r>
      <w:r w:rsidR="00165C31" w:rsidRPr="00966279">
        <w:rPr>
          <w:i/>
          <w:iCs/>
        </w:rPr>
        <w:t>see Chapter 3 of these Rules</w:t>
      </w:r>
      <w:r w:rsidR="00165C31">
        <w:t>);</w:t>
      </w:r>
    </w:p>
    <w:p w14:paraId="2591D381" w14:textId="5003D3C6" w:rsidR="0000142C" w:rsidRDefault="0000142C" w:rsidP="00237C89">
      <w:pPr>
        <w:pStyle w:val="ListParagraph"/>
        <w:numPr>
          <w:ilvl w:val="0"/>
          <w:numId w:val="6"/>
        </w:numPr>
      </w:pPr>
      <w:r>
        <w:t xml:space="preserve">Officer’s Reports - Routine and Town Planning Reports </w:t>
      </w:r>
      <w:r w:rsidR="00A4082B">
        <w:t>(</w:t>
      </w:r>
      <w:r w:rsidR="00A4082B" w:rsidRPr="000C2025">
        <w:rPr>
          <w:i/>
          <w:iCs/>
        </w:rPr>
        <w:t>see section 4.6</w:t>
      </w:r>
      <w:r w:rsidR="000C2025" w:rsidRPr="000C2025">
        <w:rPr>
          <w:i/>
          <w:iCs/>
        </w:rPr>
        <w:t>.</w:t>
      </w:r>
      <w:r w:rsidR="000C2025">
        <w:rPr>
          <w:i/>
          <w:iCs/>
        </w:rPr>
        <w:t>7</w:t>
      </w:r>
      <w:r w:rsidR="000C2025" w:rsidRPr="000C2025">
        <w:rPr>
          <w:i/>
          <w:iCs/>
        </w:rPr>
        <w:t xml:space="preserve"> of these Rules</w:t>
      </w:r>
      <w:r w:rsidR="000C2025">
        <w:t>)</w:t>
      </w:r>
      <w:r>
        <w:t>. Routine reports include:</w:t>
      </w:r>
    </w:p>
    <w:p w14:paraId="27905CDF" w14:textId="77777777" w:rsidR="00835782" w:rsidRDefault="00835782" w:rsidP="00835782"/>
    <w:p w14:paraId="666BBA0D" w14:textId="7CC5C8D8" w:rsidR="0000142C" w:rsidRDefault="0000142C" w:rsidP="00237C89">
      <w:pPr>
        <w:pStyle w:val="ListParagraph"/>
        <w:numPr>
          <w:ilvl w:val="0"/>
          <w:numId w:val="8"/>
        </w:numPr>
      </w:pPr>
      <w:r>
        <w:t>Documents for Sealing;</w:t>
      </w:r>
    </w:p>
    <w:p w14:paraId="4DCD7BC8" w14:textId="1F3C1507" w:rsidR="0000142C" w:rsidRDefault="0000142C" w:rsidP="00237C89">
      <w:pPr>
        <w:pStyle w:val="ListParagraph"/>
        <w:numPr>
          <w:ilvl w:val="0"/>
          <w:numId w:val="8"/>
        </w:numPr>
      </w:pPr>
      <w:r>
        <w:t>Documents for Tabling; and</w:t>
      </w:r>
    </w:p>
    <w:p w14:paraId="5F12998C" w14:textId="4170CB19" w:rsidR="0000142C" w:rsidRDefault="0000142C" w:rsidP="00237C89">
      <w:pPr>
        <w:pStyle w:val="ListParagraph"/>
        <w:numPr>
          <w:ilvl w:val="0"/>
          <w:numId w:val="8"/>
        </w:numPr>
      </w:pPr>
      <w:r>
        <w:t>Petitions/Joint Letters</w:t>
      </w:r>
      <w:r w:rsidR="00AA6084">
        <w:t xml:space="preserve"> (</w:t>
      </w:r>
      <w:r w:rsidR="00AA6084" w:rsidRPr="00AA6084">
        <w:rPr>
          <w:i/>
          <w:iCs/>
        </w:rPr>
        <w:t>see section 4.6.9 of these Rules</w:t>
      </w:r>
      <w:r w:rsidR="00AA6084">
        <w:t>)</w:t>
      </w:r>
      <w:r>
        <w:t>;</w:t>
      </w:r>
    </w:p>
    <w:p w14:paraId="67996D4B" w14:textId="77777777" w:rsidR="0000142C" w:rsidRDefault="0000142C" w:rsidP="002B5134"/>
    <w:p w14:paraId="0402C37F" w14:textId="46F40A41" w:rsidR="0000142C" w:rsidRDefault="00165C31" w:rsidP="00237C89">
      <w:pPr>
        <w:pStyle w:val="ListParagraph"/>
        <w:numPr>
          <w:ilvl w:val="0"/>
          <w:numId w:val="7"/>
        </w:numPr>
      </w:pPr>
      <w:r>
        <w:t>Public Question Time</w:t>
      </w:r>
      <w:r w:rsidR="009065C4">
        <w:t xml:space="preserve"> (</w:t>
      </w:r>
      <w:r w:rsidR="009065C4" w:rsidRPr="009065C4">
        <w:rPr>
          <w:i/>
          <w:iCs/>
        </w:rPr>
        <w:t>see section 4.6.8 of these Rules</w:t>
      </w:r>
      <w:r w:rsidR="0000142C">
        <w:t>;</w:t>
      </w:r>
    </w:p>
    <w:p w14:paraId="79128C2A" w14:textId="4C01A92A" w:rsidR="0000142C" w:rsidRDefault="0000142C" w:rsidP="00237C89">
      <w:pPr>
        <w:pStyle w:val="ListParagraph"/>
        <w:numPr>
          <w:ilvl w:val="0"/>
          <w:numId w:val="7"/>
        </w:numPr>
      </w:pPr>
      <w:r>
        <w:t xml:space="preserve">Officer’s Reports </w:t>
      </w:r>
      <w:r w:rsidR="00165C31">
        <w:t>–</w:t>
      </w:r>
      <w:r>
        <w:t xml:space="preserve"> Other</w:t>
      </w:r>
      <w:r w:rsidR="009065C4">
        <w:t xml:space="preserve"> (</w:t>
      </w:r>
      <w:r w:rsidR="009065C4" w:rsidRPr="009065C4">
        <w:rPr>
          <w:i/>
          <w:iCs/>
        </w:rPr>
        <w:t>see section 4.6.</w:t>
      </w:r>
      <w:r w:rsidR="00354615">
        <w:rPr>
          <w:i/>
          <w:iCs/>
        </w:rPr>
        <w:t>9</w:t>
      </w:r>
      <w:r w:rsidR="009065C4" w:rsidRPr="009065C4">
        <w:rPr>
          <w:i/>
          <w:iCs/>
        </w:rPr>
        <w:t xml:space="preserve"> of these Rules</w:t>
      </w:r>
      <w:r w:rsidR="009065C4">
        <w:t>)</w:t>
      </w:r>
      <w:r w:rsidR="00165C31">
        <w:t>;</w:t>
      </w:r>
    </w:p>
    <w:p w14:paraId="57982DD4" w14:textId="0116DC6D" w:rsidR="0000142C" w:rsidRDefault="0000142C" w:rsidP="00237C89">
      <w:pPr>
        <w:pStyle w:val="ListParagraph"/>
        <w:numPr>
          <w:ilvl w:val="0"/>
          <w:numId w:val="7"/>
        </w:numPr>
      </w:pPr>
      <w:r>
        <w:t>Notices of Motions</w:t>
      </w:r>
      <w:r w:rsidR="00AA3C5B">
        <w:t xml:space="preserve"> (</w:t>
      </w:r>
      <w:r w:rsidR="00AA3C5B" w:rsidRPr="00AA3C5B">
        <w:rPr>
          <w:i/>
          <w:iCs/>
        </w:rPr>
        <w:t>see section 4.6.1</w:t>
      </w:r>
      <w:r w:rsidR="00A4082B">
        <w:rPr>
          <w:i/>
          <w:iCs/>
        </w:rPr>
        <w:t>1</w:t>
      </w:r>
      <w:r w:rsidR="00AA3C5B" w:rsidRPr="00AA3C5B">
        <w:rPr>
          <w:i/>
          <w:iCs/>
        </w:rPr>
        <w:t xml:space="preserve"> of these Rules</w:t>
      </w:r>
      <w:r w:rsidR="00AA3C5B">
        <w:t>)</w:t>
      </w:r>
      <w:r>
        <w:t>;</w:t>
      </w:r>
    </w:p>
    <w:p w14:paraId="0423008D" w14:textId="28768BFD" w:rsidR="0000142C" w:rsidRDefault="0000142C" w:rsidP="00237C89">
      <w:pPr>
        <w:pStyle w:val="ListParagraph"/>
        <w:numPr>
          <w:ilvl w:val="0"/>
          <w:numId w:val="7"/>
        </w:numPr>
      </w:pPr>
      <w:r>
        <w:t>Councillor Reports and Councillor Questions</w:t>
      </w:r>
      <w:r w:rsidR="006D58FC">
        <w:t xml:space="preserve"> (</w:t>
      </w:r>
      <w:r w:rsidR="006D58FC" w:rsidRPr="00AA3C5B">
        <w:rPr>
          <w:i/>
          <w:iCs/>
        </w:rPr>
        <w:t>see sections 4.</w:t>
      </w:r>
      <w:r w:rsidR="00AA3C5B">
        <w:rPr>
          <w:i/>
          <w:iCs/>
        </w:rPr>
        <w:t>6</w:t>
      </w:r>
      <w:r w:rsidR="006D58FC" w:rsidRPr="00AA3C5B">
        <w:rPr>
          <w:i/>
          <w:iCs/>
        </w:rPr>
        <w:t>.1</w:t>
      </w:r>
      <w:r w:rsidR="00A4082B">
        <w:rPr>
          <w:i/>
          <w:iCs/>
        </w:rPr>
        <w:t>2</w:t>
      </w:r>
      <w:r w:rsidR="001D1CC2" w:rsidRPr="00AA3C5B">
        <w:rPr>
          <w:i/>
          <w:iCs/>
        </w:rPr>
        <w:t xml:space="preserve"> and 4.</w:t>
      </w:r>
      <w:r w:rsidR="00AA3C5B">
        <w:rPr>
          <w:i/>
          <w:iCs/>
        </w:rPr>
        <w:t>6</w:t>
      </w:r>
      <w:r w:rsidR="001D1CC2" w:rsidRPr="00AA3C5B">
        <w:rPr>
          <w:i/>
          <w:iCs/>
        </w:rPr>
        <w:t>.1</w:t>
      </w:r>
      <w:r w:rsidR="00A4082B">
        <w:rPr>
          <w:i/>
          <w:iCs/>
        </w:rPr>
        <w:t>3</w:t>
      </w:r>
      <w:r w:rsidR="001D1CC2" w:rsidRPr="00AA3C5B">
        <w:rPr>
          <w:i/>
          <w:iCs/>
        </w:rPr>
        <w:t xml:space="preserve"> of these Rules</w:t>
      </w:r>
      <w:r w:rsidR="001D1CC2">
        <w:t>)</w:t>
      </w:r>
      <w:r>
        <w:t>; and</w:t>
      </w:r>
      <w:r>
        <w:tab/>
        <w:t xml:space="preserve"> </w:t>
      </w:r>
    </w:p>
    <w:p w14:paraId="4DD8CF3A" w14:textId="00E31818" w:rsidR="0000142C" w:rsidRDefault="0000142C" w:rsidP="00237C89">
      <w:pPr>
        <w:pStyle w:val="ListParagraph"/>
        <w:numPr>
          <w:ilvl w:val="0"/>
          <w:numId w:val="7"/>
        </w:numPr>
      </w:pPr>
      <w:r>
        <w:t>Urgent Business</w:t>
      </w:r>
      <w:r w:rsidR="00AA6084">
        <w:t xml:space="preserve"> (see section 4.6.1</w:t>
      </w:r>
      <w:r w:rsidR="00A4082B">
        <w:t>4</w:t>
      </w:r>
      <w:r w:rsidR="00AA6084">
        <w:t xml:space="preserve"> of these Rules)</w:t>
      </w:r>
      <w:r w:rsidRPr="00995DAB">
        <w:t>.</w:t>
      </w:r>
    </w:p>
    <w:p w14:paraId="2C31FFAB" w14:textId="00645E6B" w:rsidR="00BF405C" w:rsidRDefault="00BF405C" w:rsidP="002B5134"/>
    <w:p w14:paraId="0784DFFC" w14:textId="0DDD59E8" w:rsidR="00BF405C" w:rsidRDefault="002044EF" w:rsidP="002B5134">
      <w:pPr>
        <w:pStyle w:val="Heading3"/>
      </w:pPr>
      <w:bookmarkStart w:id="19" w:name="_Toc49330681"/>
      <w:r>
        <w:t>4</w:t>
      </w:r>
      <w:r w:rsidR="00BF405C">
        <w:t>.</w:t>
      </w:r>
      <w:r w:rsidR="008A2BC0">
        <w:t>5</w:t>
      </w:r>
      <w:r w:rsidR="00BF405C">
        <w:t xml:space="preserve">.2 </w:t>
      </w:r>
      <w:r w:rsidR="00ED6F8B">
        <w:tab/>
      </w:r>
      <w:r w:rsidR="00BF405C">
        <w:t>Attend</w:t>
      </w:r>
      <w:r w:rsidR="002946C8">
        <w:t>ances and Apologies (including Leave of Absence)</w:t>
      </w:r>
      <w:bookmarkEnd w:id="19"/>
    </w:p>
    <w:p w14:paraId="701BBF1A" w14:textId="737F4619" w:rsidR="002946C8" w:rsidRDefault="002946C8" w:rsidP="002B5134"/>
    <w:p w14:paraId="15B07F01" w14:textId="28836666" w:rsidR="007B0D09" w:rsidRPr="00192078" w:rsidRDefault="007C037F" w:rsidP="002B5134">
      <w:pPr>
        <w:rPr>
          <w:color w:val="FF0000"/>
        </w:rPr>
      </w:pPr>
      <w:r>
        <w:t>A Councillor</w:t>
      </w:r>
      <w:r w:rsidR="000A0D32">
        <w:t xml:space="preserve"> or </w:t>
      </w:r>
      <w:r w:rsidR="00116076">
        <w:t>Delegated Committee Member</w:t>
      </w:r>
      <w:r>
        <w:t xml:space="preserve"> is required to </w:t>
      </w:r>
      <w:r w:rsidR="000A0D32">
        <w:t>submit and apology</w:t>
      </w:r>
      <w:r>
        <w:t xml:space="preserve"> if they will knowingly be absent from a </w:t>
      </w:r>
      <w:r w:rsidR="00305530">
        <w:t>Council</w:t>
      </w:r>
      <w:r>
        <w:t xml:space="preserve"> </w:t>
      </w:r>
      <w:r w:rsidR="00CB0864">
        <w:t>M</w:t>
      </w:r>
      <w:r>
        <w:t>eeting.</w:t>
      </w:r>
      <w:r w:rsidR="007B0D09">
        <w:t xml:space="preserve"> Written apologies should be submitted to the Chief Executive Officer at the earliest possible time before non-attendance at any Council </w:t>
      </w:r>
      <w:r w:rsidR="00006222">
        <w:t>M</w:t>
      </w:r>
      <w:r w:rsidR="007B0D09">
        <w:t>eeting</w:t>
      </w:r>
      <w:r w:rsidR="003B7A08">
        <w:t xml:space="preserve"> with a copy provided to the Mayor, the Executive Assistant to the Mayor and the Governance Unit. The apology</w:t>
      </w:r>
      <w:r w:rsidR="007B0D09">
        <w:t xml:space="preserve"> will be noted in the Minutes</w:t>
      </w:r>
      <w:r w:rsidR="00006222">
        <w:t xml:space="preserve"> of that Meeting.</w:t>
      </w:r>
    </w:p>
    <w:p w14:paraId="56AA3BBB" w14:textId="615BB15F" w:rsidR="007C037F" w:rsidRDefault="007C037F" w:rsidP="002B5134"/>
    <w:p w14:paraId="49298A08" w14:textId="50C380B8" w:rsidR="007C037F" w:rsidRPr="00370A47" w:rsidRDefault="007C037F" w:rsidP="002B5134">
      <w:r w:rsidRPr="000E0E98">
        <w:t>A</w:t>
      </w:r>
      <w:r w:rsidR="00006222">
        <w:t>ny Councillor may</w:t>
      </w:r>
      <w:r w:rsidRPr="000E0E98">
        <w:t xml:space="preserve"> request a leave of absence in writing submitted to the Chief Executive Officer</w:t>
      </w:r>
      <w:r w:rsidR="00006222">
        <w:t xml:space="preserve"> or Mayor </w:t>
      </w:r>
      <w:r w:rsidRPr="000E0E98">
        <w:t xml:space="preserve">and state the dates of each meeting for which leave is sought and reason for the leave.  In accordance with </w:t>
      </w:r>
      <w:r w:rsidRPr="00ED0DB9">
        <w:t>the</w:t>
      </w:r>
      <w:r w:rsidR="00B64FEE">
        <w:t xml:space="preserve"> section 35((4) of the </w:t>
      </w:r>
      <w:r w:rsidR="00B64FEE" w:rsidRPr="00B64FEE">
        <w:rPr>
          <w:i/>
          <w:iCs/>
        </w:rPr>
        <w:t>Local Government Act 2020</w:t>
      </w:r>
      <w:r w:rsidR="00B64FEE">
        <w:t>,</w:t>
      </w:r>
      <w:r w:rsidRPr="000E0E98">
        <w:t xml:space="preserve"> Council </w:t>
      </w:r>
      <w:r w:rsidR="00B64FEE">
        <w:t>must grant any reasonable request for leave</w:t>
      </w:r>
      <w:r w:rsidRPr="000E0E98">
        <w:t>.</w:t>
      </w:r>
      <w:r w:rsidR="00006222">
        <w:t xml:space="preserve"> </w:t>
      </w:r>
      <w:r w:rsidRPr="00370A47">
        <w:t xml:space="preserve">Requests for a leave of absence must be received by 12 noon, at least ten (10) business days prior to the Council </w:t>
      </w:r>
      <w:r w:rsidR="00006222">
        <w:t>M</w:t>
      </w:r>
      <w:r w:rsidRPr="00370A47">
        <w:t xml:space="preserve">eeting at which leave is sought to ensure it is listed as a general report item within the Agenda. </w:t>
      </w:r>
    </w:p>
    <w:p w14:paraId="5AC096E9" w14:textId="77777777" w:rsidR="003B7A08" w:rsidRDefault="003B7A08" w:rsidP="002B5134"/>
    <w:p w14:paraId="4AAB2503" w14:textId="5BE9BE8D" w:rsidR="007C037F" w:rsidRDefault="007C037F" w:rsidP="002B5134">
      <w:r>
        <w:t xml:space="preserve">Section </w:t>
      </w:r>
      <w:r w:rsidR="00353D1C">
        <w:t xml:space="preserve">35(1)(e) of the </w:t>
      </w:r>
      <w:r w:rsidR="00353D1C" w:rsidRPr="00353D1C">
        <w:rPr>
          <w:i/>
          <w:iCs/>
        </w:rPr>
        <w:t>Local Government Act 2020</w:t>
      </w:r>
      <w:r>
        <w:t xml:space="preserve"> states that </w:t>
      </w:r>
      <w:r w:rsidR="00353D1C">
        <w:t>a Councillor will cease to hold office</w:t>
      </w:r>
      <w:r>
        <w:t xml:space="preserve"> </w:t>
      </w:r>
      <w:r w:rsidR="004B0BA8">
        <w:t>if they are absent from Council Meetings for a period of four consecutive months without</w:t>
      </w:r>
      <w:r w:rsidRPr="00370A47">
        <w:t xml:space="preserve"> leave </w:t>
      </w:r>
      <w:r w:rsidR="004B0BA8">
        <w:t>obtained from the Council.</w:t>
      </w:r>
    </w:p>
    <w:p w14:paraId="314003D6" w14:textId="7FDFEFB2" w:rsidR="009971C9" w:rsidRDefault="009971C9" w:rsidP="002B5134"/>
    <w:p w14:paraId="4CFB8064" w14:textId="3AC5E955" w:rsidR="009971C9" w:rsidRDefault="002044EF" w:rsidP="002B5134">
      <w:pPr>
        <w:pStyle w:val="Heading3"/>
      </w:pPr>
      <w:bookmarkStart w:id="20" w:name="_Toc49330682"/>
      <w:r>
        <w:t>4</w:t>
      </w:r>
      <w:r w:rsidR="006F1239">
        <w:t>.</w:t>
      </w:r>
      <w:r w:rsidR="008A2BC0">
        <w:t>5</w:t>
      </w:r>
      <w:r w:rsidR="006F1239">
        <w:t xml:space="preserve">.3 </w:t>
      </w:r>
      <w:r w:rsidR="00ED6F8B">
        <w:tab/>
      </w:r>
      <w:r w:rsidR="006F1239">
        <w:t>Mayoral Presentation</w:t>
      </w:r>
      <w:bookmarkEnd w:id="20"/>
    </w:p>
    <w:p w14:paraId="4DB5E371" w14:textId="55E3412A" w:rsidR="006F1239" w:rsidRDefault="006F1239" w:rsidP="002B5134"/>
    <w:p w14:paraId="7899E77A" w14:textId="48BAC934" w:rsidR="00EF0BF5" w:rsidRDefault="00EF0BF5" w:rsidP="002B5134">
      <w:r w:rsidRPr="005031BA">
        <w:t xml:space="preserve">From time to time, the Mayor may give a short presentation or make a statement relating to issues of interest or importance to the </w:t>
      </w:r>
      <w:r w:rsidR="00A1408E">
        <w:t>municipality or the region.</w:t>
      </w:r>
    </w:p>
    <w:p w14:paraId="217C84E3" w14:textId="77777777" w:rsidR="00A1408E" w:rsidRPr="005031BA" w:rsidRDefault="00A1408E" w:rsidP="002B5134"/>
    <w:p w14:paraId="74B11E72" w14:textId="56ED6CDD" w:rsidR="002946C8" w:rsidRDefault="002044EF" w:rsidP="002B5134">
      <w:pPr>
        <w:pStyle w:val="Heading3"/>
      </w:pPr>
      <w:bookmarkStart w:id="21" w:name="_Toc49330683"/>
      <w:r>
        <w:t>4</w:t>
      </w:r>
      <w:r w:rsidR="00EF0BF5">
        <w:t>.</w:t>
      </w:r>
      <w:r w:rsidR="008A2BC0">
        <w:t>5</w:t>
      </w:r>
      <w:r w:rsidR="00EF0BF5">
        <w:t xml:space="preserve">.4 </w:t>
      </w:r>
      <w:r w:rsidR="00ED6F8B">
        <w:tab/>
      </w:r>
      <w:r w:rsidR="00EF0BF5">
        <w:t>Changes to the Order of Business</w:t>
      </w:r>
      <w:bookmarkEnd w:id="21"/>
    </w:p>
    <w:p w14:paraId="007C16E4" w14:textId="192ACEA0" w:rsidR="00EF0BF5" w:rsidRDefault="00EF0BF5" w:rsidP="002B5134"/>
    <w:p w14:paraId="7A1282E1" w14:textId="050EF932" w:rsidR="00705939" w:rsidRDefault="00705939" w:rsidP="002B5134">
      <w:r>
        <w:t>Once an Agenda has been prepared and sent to Councillors, the order of the business for that Meeting may only be altered by resolution of Council. This includes the request for an item to be brought forward</w:t>
      </w:r>
      <w:r w:rsidR="0018572D">
        <w:t xml:space="preserve"> (see section 4.13 of these Rules)</w:t>
      </w:r>
      <w:r>
        <w:t xml:space="preserve">. </w:t>
      </w:r>
    </w:p>
    <w:p w14:paraId="7F320743" w14:textId="3D4D96AB" w:rsidR="00EF0BF5" w:rsidRDefault="00EF0BF5" w:rsidP="002B5134"/>
    <w:p w14:paraId="6499E560" w14:textId="6AF9BE73" w:rsidR="00EF0BF5" w:rsidRPr="00995DAB" w:rsidRDefault="002044EF" w:rsidP="002B5134">
      <w:pPr>
        <w:pStyle w:val="Heading3"/>
      </w:pPr>
      <w:bookmarkStart w:id="22" w:name="_Toc49330684"/>
      <w:r>
        <w:t>4</w:t>
      </w:r>
      <w:r w:rsidR="00EF0BF5">
        <w:t>.</w:t>
      </w:r>
      <w:r w:rsidR="008A2BC0">
        <w:t>5</w:t>
      </w:r>
      <w:r w:rsidR="00EF0BF5">
        <w:t xml:space="preserve">.5 </w:t>
      </w:r>
      <w:r w:rsidR="00ED6F8B">
        <w:tab/>
      </w:r>
      <w:r w:rsidR="00EF0BF5">
        <w:t>Deputations</w:t>
      </w:r>
      <w:bookmarkEnd w:id="22"/>
    </w:p>
    <w:p w14:paraId="0138C879" w14:textId="77777777" w:rsidR="00A1408E" w:rsidRDefault="00A1408E" w:rsidP="002B5134"/>
    <w:p w14:paraId="3FA42257" w14:textId="06B028B4" w:rsidR="00BB0759" w:rsidRPr="00D67C83" w:rsidRDefault="00BB0759" w:rsidP="002B5134">
      <w:r w:rsidRPr="00D67C83">
        <w:t xml:space="preserve">A deputation wishing to be heard at a </w:t>
      </w:r>
      <w:r>
        <w:t>m</w:t>
      </w:r>
      <w:r w:rsidRPr="00D67C83">
        <w:t>eeting of Council must make a written request to the Chief Executive Officer who will refer the request to Council for consideration.</w:t>
      </w:r>
      <w:r w:rsidR="00A1408E">
        <w:t xml:space="preserve"> </w:t>
      </w:r>
      <w:r w:rsidRPr="00D67C83">
        <w:t>In order for requests to be considered, they must be submitted</w:t>
      </w:r>
      <w:r w:rsidR="00A1408E">
        <w:t xml:space="preserve"> at least</w:t>
      </w:r>
      <w:r w:rsidRPr="00D67C83">
        <w:t xml:space="preserve"> </w:t>
      </w:r>
      <w:r>
        <w:t>ten (10)</w:t>
      </w:r>
      <w:r w:rsidRPr="00D67C83">
        <w:t xml:space="preserve"> working days prior to </w:t>
      </w:r>
      <w:r w:rsidR="00A1408E">
        <w:t>a Council Meeting.</w:t>
      </w:r>
    </w:p>
    <w:p w14:paraId="03A0672F" w14:textId="77777777" w:rsidR="00A1408E" w:rsidRDefault="00A1408E" w:rsidP="002B5134"/>
    <w:p w14:paraId="507A75B4" w14:textId="574A88A8" w:rsidR="00BB0759" w:rsidRDefault="00BB0759" w:rsidP="002B5134">
      <w:r w:rsidRPr="00D67C83">
        <w:t>If Council agrees to hear a deputation, it will not hear more than two speakers on behalf of any deputation and time limits will be set as to the length of the address prior to the meeting.</w:t>
      </w:r>
      <w:r w:rsidR="00A1408E">
        <w:t xml:space="preserve"> </w:t>
      </w:r>
      <w:r w:rsidRPr="00D67C83">
        <w:t>Councillors may question the deputation on matters raised before Council for the purpose of clarification, but no discussion will be entered into.</w:t>
      </w:r>
    </w:p>
    <w:p w14:paraId="61696846" w14:textId="77777777" w:rsidR="00A1408E" w:rsidRPr="00D67C83" w:rsidRDefault="00A1408E" w:rsidP="002B5134"/>
    <w:p w14:paraId="05025715" w14:textId="1E33E50C" w:rsidR="00BB0759" w:rsidRDefault="00BB0759" w:rsidP="002B5134">
      <w:r w:rsidRPr="00D67C83">
        <w:t>The Chief Executive Officer must, in writing, advise the signatory of the written request (or, if more than one, the first signatory), of the date, time, venue and time limits applying for Council to hear the deputation.</w:t>
      </w:r>
    </w:p>
    <w:p w14:paraId="47E6CF08" w14:textId="7CA13F4B" w:rsidR="00373A68" w:rsidRDefault="00373A68" w:rsidP="002B5134"/>
    <w:p w14:paraId="4D63D689" w14:textId="77777777" w:rsidR="001406C1" w:rsidRDefault="001406C1">
      <w:pPr>
        <w:spacing w:after="160"/>
        <w:rPr>
          <w:b/>
          <w:bCs/>
          <w:color w:val="0070C0"/>
          <w:sz w:val="24"/>
          <w:szCs w:val="24"/>
        </w:rPr>
      </w:pPr>
      <w:r>
        <w:br w:type="page"/>
      </w:r>
    </w:p>
    <w:p w14:paraId="60407086" w14:textId="112424C4" w:rsidR="00F0620B" w:rsidRDefault="002044EF" w:rsidP="002B5134">
      <w:pPr>
        <w:pStyle w:val="Heading3"/>
      </w:pPr>
      <w:bookmarkStart w:id="23" w:name="_Toc49330685"/>
      <w:r>
        <w:lastRenderedPageBreak/>
        <w:t>4</w:t>
      </w:r>
      <w:r w:rsidR="00F0620B">
        <w:t>.</w:t>
      </w:r>
      <w:r w:rsidR="008A2BC0">
        <w:t>5</w:t>
      </w:r>
      <w:r w:rsidR="00F0620B">
        <w:t>.</w:t>
      </w:r>
      <w:r w:rsidR="003E6438">
        <w:t>6</w:t>
      </w:r>
      <w:r w:rsidR="00ED6F8B">
        <w:tab/>
      </w:r>
      <w:r w:rsidR="00F0620B">
        <w:t>Inwards Correspondence</w:t>
      </w:r>
      <w:bookmarkEnd w:id="23"/>
    </w:p>
    <w:p w14:paraId="68A16F51" w14:textId="14385E0E" w:rsidR="00F0620B" w:rsidRDefault="00F0620B" w:rsidP="002B5134"/>
    <w:p w14:paraId="73BABA41" w14:textId="77777777" w:rsidR="005A065B" w:rsidRDefault="00435731" w:rsidP="002B5134">
      <w:r w:rsidRPr="00370A47">
        <w:t>Unless otherwise directed by Council, the Chief Executive Officer determines what inwards correspondence should be placed before Council for its decision or information.</w:t>
      </w:r>
      <w:r w:rsidR="005A065B">
        <w:t xml:space="preserve"> </w:t>
      </w:r>
      <w:r w:rsidRPr="00370A47">
        <w:t xml:space="preserve">Correspondence addressed to any Councillor personally which requires a decision of, or a direction from, Council must be referred by that Councillor to the Chief Executive Officer. </w:t>
      </w:r>
    </w:p>
    <w:p w14:paraId="4FCCE94B" w14:textId="77777777" w:rsidR="005A065B" w:rsidRDefault="005A065B" w:rsidP="002B5134"/>
    <w:p w14:paraId="24EB70E1" w14:textId="1406225D" w:rsidR="00435731" w:rsidRDefault="00435731" w:rsidP="002B5134">
      <w:r w:rsidRPr="00370A47">
        <w:t>A regular report listing correspondence received by the Mayor and Councillors will be included in Council Meeting Agendas in Officer’s Reports</w:t>
      </w:r>
      <w:r>
        <w:t xml:space="preserve"> - Other</w:t>
      </w:r>
      <w:r w:rsidRPr="00370A47">
        <w:t>.</w:t>
      </w:r>
      <w:r w:rsidR="005A065B">
        <w:t xml:space="preserve"> </w:t>
      </w:r>
      <w:r w:rsidRPr="00D67C83">
        <w:t xml:space="preserve">No correspondence can be read in full at any Council </w:t>
      </w:r>
      <w:r w:rsidR="005A065B">
        <w:t>M</w:t>
      </w:r>
      <w:r w:rsidRPr="00D67C83">
        <w:t>eeting unless the Chair allows that an item or items of correspondence be so read</w:t>
      </w:r>
      <w:r>
        <w:t>.</w:t>
      </w:r>
    </w:p>
    <w:p w14:paraId="0169F02D" w14:textId="77777777" w:rsidR="005A065B" w:rsidRPr="00D67C83" w:rsidRDefault="005A065B" w:rsidP="002B5134"/>
    <w:p w14:paraId="778B6B35" w14:textId="36E1E076" w:rsidR="00435731" w:rsidRDefault="002044EF" w:rsidP="002B5134">
      <w:pPr>
        <w:pStyle w:val="Heading3"/>
      </w:pPr>
      <w:bookmarkStart w:id="24" w:name="_Toc49330686"/>
      <w:r>
        <w:t>4</w:t>
      </w:r>
      <w:r w:rsidR="00435731">
        <w:t>.</w:t>
      </w:r>
      <w:r w:rsidR="008A2BC0">
        <w:t>5</w:t>
      </w:r>
      <w:r w:rsidR="00435731">
        <w:t>.</w:t>
      </w:r>
      <w:r w:rsidR="003E6438">
        <w:t>7</w:t>
      </w:r>
      <w:r w:rsidR="00435731">
        <w:t xml:space="preserve"> </w:t>
      </w:r>
      <w:r w:rsidR="00ED6F8B">
        <w:tab/>
      </w:r>
      <w:r w:rsidR="00435731">
        <w:t xml:space="preserve">Officer’s Reports – </w:t>
      </w:r>
      <w:r w:rsidR="00960794">
        <w:t xml:space="preserve">Routine </w:t>
      </w:r>
      <w:r w:rsidR="00D81B60">
        <w:t>and Statutory</w:t>
      </w:r>
      <w:r w:rsidR="00435731">
        <w:t xml:space="preserve"> Planning</w:t>
      </w:r>
      <w:r w:rsidR="00973649">
        <w:t xml:space="preserve"> Reports</w:t>
      </w:r>
      <w:bookmarkEnd w:id="24"/>
    </w:p>
    <w:p w14:paraId="1092E6DD" w14:textId="1DBE1889" w:rsidR="00973649" w:rsidRDefault="00973649" w:rsidP="002B5134"/>
    <w:p w14:paraId="00CC3394" w14:textId="5DBCFC69" w:rsidR="00960794" w:rsidRDefault="00D81B60" w:rsidP="002B5134">
      <w:r>
        <w:t>Statutory</w:t>
      </w:r>
      <w:r w:rsidR="00960794" w:rsidRPr="00370A47">
        <w:t xml:space="preserve"> Planning and routine reports will not be read in full at any Council </w:t>
      </w:r>
      <w:r w:rsidR="005A065B">
        <w:t>M</w:t>
      </w:r>
      <w:r w:rsidR="00960794" w:rsidRPr="00370A47">
        <w:t>eeting unless Council resolves to the contrary.</w:t>
      </w:r>
      <w:r w:rsidR="00960794">
        <w:t xml:space="preserve"> Routine reports include </w:t>
      </w:r>
      <w:r w:rsidR="005A065B">
        <w:t>D</w:t>
      </w:r>
      <w:r w:rsidR="00960794">
        <w:t xml:space="preserve">ocuments for </w:t>
      </w:r>
      <w:r w:rsidR="005A065B">
        <w:t>S</w:t>
      </w:r>
      <w:r w:rsidR="00960794">
        <w:t xml:space="preserve">ealing, </w:t>
      </w:r>
      <w:r w:rsidR="005A065B">
        <w:t>D</w:t>
      </w:r>
      <w:r w:rsidR="00960794">
        <w:t xml:space="preserve">ocuments for </w:t>
      </w:r>
      <w:r w:rsidR="005A065B">
        <w:t>T</w:t>
      </w:r>
      <w:r w:rsidR="00960794">
        <w:t xml:space="preserve">abling and </w:t>
      </w:r>
      <w:r w:rsidR="005A065B">
        <w:t>P</w:t>
      </w:r>
      <w:r w:rsidR="00960794">
        <w:t>etitions</w:t>
      </w:r>
      <w:r w:rsidR="005A065B">
        <w:t xml:space="preserve"> or J</w:t>
      </w:r>
      <w:r w:rsidR="00960794">
        <w:t xml:space="preserve">oint </w:t>
      </w:r>
      <w:r w:rsidR="005A065B">
        <w:t>L</w:t>
      </w:r>
      <w:r w:rsidR="00960794">
        <w:t>etters</w:t>
      </w:r>
      <w:r w:rsidR="005A065B">
        <w:t xml:space="preserve"> received</w:t>
      </w:r>
      <w:r w:rsidR="00960794">
        <w:t>.</w:t>
      </w:r>
    </w:p>
    <w:p w14:paraId="527C6A64" w14:textId="0A0A72B2" w:rsidR="00960794" w:rsidRDefault="00960794" w:rsidP="002B5134"/>
    <w:p w14:paraId="4DDECD83" w14:textId="78B207B4" w:rsidR="00960794" w:rsidRDefault="002044EF" w:rsidP="002B5134">
      <w:pPr>
        <w:pStyle w:val="Heading3"/>
      </w:pPr>
      <w:bookmarkStart w:id="25" w:name="_Toc49330687"/>
      <w:r>
        <w:t>4</w:t>
      </w:r>
      <w:r w:rsidR="00960794">
        <w:t>.</w:t>
      </w:r>
      <w:r w:rsidR="008A2BC0">
        <w:t>5</w:t>
      </w:r>
      <w:r w:rsidR="00960794">
        <w:t>.</w:t>
      </w:r>
      <w:r w:rsidR="003E6438">
        <w:t>8</w:t>
      </w:r>
      <w:r w:rsidR="00960794">
        <w:t xml:space="preserve"> </w:t>
      </w:r>
      <w:r w:rsidR="00ED6F8B">
        <w:tab/>
      </w:r>
      <w:r>
        <w:t>Public Question Time</w:t>
      </w:r>
      <w:bookmarkEnd w:id="25"/>
    </w:p>
    <w:p w14:paraId="0B4E9919" w14:textId="61541904" w:rsidR="00960794" w:rsidRPr="002B5134" w:rsidRDefault="00960794" w:rsidP="002B5134"/>
    <w:p w14:paraId="006367F4" w14:textId="4C605922" w:rsidR="005A065B" w:rsidRDefault="005A065B" w:rsidP="00237C89">
      <w:pPr>
        <w:pStyle w:val="ListParagraph"/>
        <w:numPr>
          <w:ilvl w:val="0"/>
          <w:numId w:val="9"/>
        </w:numPr>
        <w:ind w:left="426" w:hanging="426"/>
      </w:pPr>
      <w:r w:rsidRPr="002B5134">
        <w:t xml:space="preserve">Questions are limited to a maximum of three (3) questions per individual. Where time constraints deem it likely that not all questions can be answered within the time allowed for Question Time, the </w:t>
      </w:r>
      <w:r w:rsidR="00D36975">
        <w:t>Chair</w:t>
      </w:r>
      <w:r w:rsidRPr="002B5134">
        <w:t xml:space="preserve"> at his/her discretion may determine only the first question may be presented verbally with others deferred to be managed in the same manner as public questions not verbally presented. Priority will be given to questions that relate to items on the Council Agenda for that meeting. Questions including any preamble should not exceed 300 words.</w:t>
      </w:r>
    </w:p>
    <w:p w14:paraId="151004E9" w14:textId="77777777" w:rsidR="00F144B3" w:rsidRPr="002B5134" w:rsidRDefault="00F144B3" w:rsidP="00F144B3"/>
    <w:p w14:paraId="68D15C53" w14:textId="178CBB0D" w:rsidR="00F144B3" w:rsidRDefault="005A065B" w:rsidP="00237C89">
      <w:pPr>
        <w:pStyle w:val="ListParagraph"/>
        <w:numPr>
          <w:ilvl w:val="0"/>
          <w:numId w:val="9"/>
        </w:numPr>
        <w:ind w:left="426" w:hanging="426"/>
      </w:pPr>
      <w:r w:rsidRPr="002B5134">
        <w:t xml:space="preserve">All such questions must be received in writing on the prescribed form or as provided for on Council's website and at </w:t>
      </w:r>
      <w:r w:rsidR="008F6007">
        <w:t>Council Meetings</w:t>
      </w:r>
      <w:r w:rsidRPr="002B5134">
        <w:t>. Where there are more than three (3) questions received from any one individual person, the Chief Executive Officer will determine the three (3) questions to be considered at the meeting.</w:t>
      </w:r>
    </w:p>
    <w:p w14:paraId="34F652C0" w14:textId="77777777" w:rsidR="00F144B3" w:rsidRPr="002B5134" w:rsidRDefault="00F144B3" w:rsidP="00F144B3"/>
    <w:p w14:paraId="54AA74A4" w14:textId="79C86204" w:rsidR="005A065B" w:rsidRDefault="005A065B" w:rsidP="00237C89">
      <w:pPr>
        <w:pStyle w:val="ListParagraph"/>
        <w:numPr>
          <w:ilvl w:val="0"/>
          <w:numId w:val="9"/>
        </w:numPr>
        <w:ind w:left="426" w:hanging="426"/>
      </w:pPr>
      <w:r w:rsidRPr="002B5134">
        <w:t>All such questions must clearly note a request to verbally present the question and must be received by the Chief Executive Officer or other person authorised for this purpose by the Chief Executive Officer no later than:</w:t>
      </w:r>
    </w:p>
    <w:p w14:paraId="1765287E" w14:textId="77777777" w:rsidR="00F144B3" w:rsidRPr="002B5134" w:rsidRDefault="00F144B3" w:rsidP="00F144B3"/>
    <w:p w14:paraId="2A49A63C" w14:textId="5A58FC8F" w:rsidR="005A065B" w:rsidRPr="002B5134" w:rsidRDefault="005A065B" w:rsidP="00237C89">
      <w:pPr>
        <w:pStyle w:val="ListParagraph"/>
        <w:numPr>
          <w:ilvl w:val="0"/>
          <w:numId w:val="10"/>
        </w:numPr>
        <w:ind w:hanging="294"/>
      </w:pPr>
      <w:r w:rsidRPr="002B5134">
        <w:t xml:space="preserve">the commencement time (7.00pm) of the </w:t>
      </w:r>
      <w:r w:rsidR="005C40C0">
        <w:t xml:space="preserve">Council Meeting </w:t>
      </w:r>
      <w:r w:rsidRPr="002B5134">
        <w:t>if questions are submitted in person; or</w:t>
      </w:r>
    </w:p>
    <w:p w14:paraId="02381CF5" w14:textId="43F13699" w:rsidR="00F144B3" w:rsidRDefault="005A065B" w:rsidP="00237C89">
      <w:pPr>
        <w:pStyle w:val="ListParagraph"/>
        <w:numPr>
          <w:ilvl w:val="0"/>
          <w:numId w:val="10"/>
        </w:numPr>
        <w:ind w:hanging="294"/>
      </w:pPr>
      <w:r w:rsidRPr="002B5134">
        <w:t xml:space="preserve">noon on the day of the </w:t>
      </w:r>
      <w:r w:rsidR="005C40C0">
        <w:t>Council Meeting</w:t>
      </w:r>
      <w:r w:rsidRPr="002B5134">
        <w:t xml:space="preserve"> if questions are submitted by electronic medium.</w:t>
      </w:r>
    </w:p>
    <w:p w14:paraId="667B251C" w14:textId="52AE4273" w:rsidR="005A065B" w:rsidRPr="002B5134" w:rsidRDefault="005A065B" w:rsidP="00F144B3">
      <w:pPr>
        <w:ind w:left="66"/>
      </w:pPr>
      <w:r w:rsidRPr="002B5134">
        <w:t xml:space="preserve"> </w:t>
      </w:r>
    </w:p>
    <w:p w14:paraId="680B5904" w14:textId="17C854CA" w:rsidR="00F144B3" w:rsidRDefault="005A065B" w:rsidP="00237C89">
      <w:pPr>
        <w:pStyle w:val="ListParagraph"/>
        <w:numPr>
          <w:ilvl w:val="0"/>
          <w:numId w:val="9"/>
        </w:numPr>
        <w:ind w:left="426" w:hanging="426"/>
      </w:pPr>
      <w:r w:rsidRPr="002B5134">
        <w:t>A question can only be presented to the meeting if the Chair and/or Chief Executive Officer has determined that the question:</w:t>
      </w:r>
    </w:p>
    <w:p w14:paraId="1D4B90CB" w14:textId="25C740BD" w:rsidR="005A065B" w:rsidRPr="002B5134" w:rsidRDefault="005A065B" w:rsidP="00F144B3">
      <w:r w:rsidRPr="002B5134">
        <w:t xml:space="preserve"> </w:t>
      </w:r>
    </w:p>
    <w:p w14:paraId="76FE8B9E" w14:textId="33F610E3" w:rsidR="005A065B" w:rsidRPr="002B5134" w:rsidRDefault="005A065B" w:rsidP="00237C89">
      <w:pPr>
        <w:pStyle w:val="ListParagraph"/>
        <w:numPr>
          <w:ilvl w:val="0"/>
          <w:numId w:val="11"/>
        </w:numPr>
        <w:ind w:hanging="294"/>
      </w:pPr>
      <w:r w:rsidRPr="002B5134">
        <w:t xml:space="preserve">does not relate to a matter of the type described in section </w:t>
      </w:r>
      <w:r w:rsidR="00D36975">
        <w:t xml:space="preserve">3(1) of the </w:t>
      </w:r>
      <w:r w:rsidR="00D36975" w:rsidRPr="00D36975">
        <w:rPr>
          <w:i/>
          <w:iCs/>
        </w:rPr>
        <w:t>Local Government Act 2020</w:t>
      </w:r>
      <w:r w:rsidRPr="002B5134">
        <w:t xml:space="preserve"> (</w:t>
      </w:r>
      <w:r w:rsidR="00D36975">
        <w:t>confidential information</w:t>
      </w:r>
      <w:r w:rsidRPr="002B5134">
        <w:t>);</w:t>
      </w:r>
    </w:p>
    <w:p w14:paraId="1E3F1E5E" w14:textId="2A212F25" w:rsidR="005A065B" w:rsidRPr="002B5134" w:rsidRDefault="005A065B" w:rsidP="00237C89">
      <w:pPr>
        <w:pStyle w:val="ListParagraph"/>
        <w:numPr>
          <w:ilvl w:val="0"/>
          <w:numId w:val="11"/>
        </w:numPr>
        <w:ind w:hanging="294"/>
      </w:pPr>
      <w:r w:rsidRPr="002B5134">
        <w:t>does not relate to a matter in respect of which Council</w:t>
      </w:r>
      <w:r w:rsidR="00D36975">
        <w:t xml:space="preserve"> or a Delegated Committee</w:t>
      </w:r>
      <w:r w:rsidRPr="002B5134">
        <w:t xml:space="preserve"> has no power to act; </w:t>
      </w:r>
    </w:p>
    <w:p w14:paraId="767CBA43" w14:textId="2B6C6265" w:rsidR="005A065B" w:rsidRPr="002B5134" w:rsidRDefault="005A065B" w:rsidP="00237C89">
      <w:pPr>
        <w:pStyle w:val="ListParagraph"/>
        <w:numPr>
          <w:ilvl w:val="0"/>
          <w:numId w:val="11"/>
        </w:numPr>
        <w:ind w:hanging="294"/>
      </w:pPr>
      <w:r w:rsidRPr="002B5134">
        <w:t>is not defamatory, indecent, abusive or objectionable in language or substance, and is not asked to embarrass a Councillor</w:t>
      </w:r>
      <w:r w:rsidR="00D36975">
        <w:t>, Delegated Member</w:t>
      </w:r>
      <w:r w:rsidRPr="002B5134">
        <w:t xml:space="preserve"> or Council officer; and</w:t>
      </w:r>
    </w:p>
    <w:p w14:paraId="1E22DC2A" w14:textId="77777777" w:rsidR="00F144B3" w:rsidRDefault="005A065B" w:rsidP="00237C89">
      <w:pPr>
        <w:pStyle w:val="ListParagraph"/>
        <w:numPr>
          <w:ilvl w:val="0"/>
          <w:numId w:val="11"/>
        </w:numPr>
        <w:ind w:hanging="294"/>
      </w:pPr>
      <w:r w:rsidRPr="002B5134">
        <w:t>is not repetitive of a question already asked or answered (whether at the same or an earlier meeting).</w:t>
      </w:r>
    </w:p>
    <w:p w14:paraId="2A028C6F" w14:textId="409B3A92" w:rsidR="005A065B" w:rsidRPr="002B5134" w:rsidRDefault="005A065B" w:rsidP="00F144B3">
      <w:pPr>
        <w:ind w:left="66"/>
      </w:pPr>
      <w:r w:rsidRPr="002B5134">
        <w:t xml:space="preserve"> </w:t>
      </w:r>
    </w:p>
    <w:p w14:paraId="3ED24DF9" w14:textId="550AAEFC" w:rsidR="005A065B" w:rsidRDefault="005A065B" w:rsidP="00237C89">
      <w:pPr>
        <w:pStyle w:val="ListParagraph"/>
        <w:numPr>
          <w:ilvl w:val="0"/>
          <w:numId w:val="9"/>
        </w:numPr>
        <w:ind w:left="426" w:hanging="426"/>
      </w:pPr>
      <w:r w:rsidRPr="002B5134">
        <w:t xml:space="preserve">If the Chair and/or Chief Executive Officer has determined that the question may not be presented to the </w:t>
      </w:r>
      <w:r w:rsidR="00D36975">
        <w:t xml:space="preserve">Council </w:t>
      </w:r>
      <w:r w:rsidRPr="002B5134">
        <w:t>Meeting</w:t>
      </w:r>
      <w:r w:rsidR="00D36975">
        <w:t xml:space="preserve"> or Delegated Committee</w:t>
      </w:r>
      <w:r w:rsidRPr="002B5134">
        <w:t>, then the Chair and/or Chief Executive Officer:</w:t>
      </w:r>
    </w:p>
    <w:p w14:paraId="16909C45" w14:textId="77777777" w:rsidR="00F144B3" w:rsidRPr="002B5134" w:rsidRDefault="00F144B3" w:rsidP="00F144B3"/>
    <w:p w14:paraId="25062685" w14:textId="76242AFE" w:rsidR="005A065B" w:rsidRPr="002B5134" w:rsidRDefault="005A065B" w:rsidP="00237C89">
      <w:pPr>
        <w:pStyle w:val="ListParagraph"/>
        <w:numPr>
          <w:ilvl w:val="0"/>
          <w:numId w:val="12"/>
        </w:numPr>
        <w:ind w:hanging="294"/>
      </w:pPr>
      <w:r w:rsidRPr="002B5134">
        <w:t>must advise the Meeting accordingly; and</w:t>
      </w:r>
    </w:p>
    <w:p w14:paraId="780086B8" w14:textId="57D08C77" w:rsidR="005A065B" w:rsidRPr="002B5134" w:rsidRDefault="005A065B" w:rsidP="00237C89">
      <w:pPr>
        <w:pStyle w:val="ListParagraph"/>
        <w:numPr>
          <w:ilvl w:val="0"/>
          <w:numId w:val="12"/>
        </w:numPr>
        <w:ind w:hanging="294"/>
      </w:pPr>
      <w:r w:rsidRPr="002B5134">
        <w:t>will make the question available to Councillors</w:t>
      </w:r>
      <w:r w:rsidR="00256855">
        <w:t xml:space="preserve"> or Members</w:t>
      </w:r>
      <w:r w:rsidRPr="002B5134">
        <w:t xml:space="preserve"> upon request.</w:t>
      </w:r>
    </w:p>
    <w:p w14:paraId="473D28D8" w14:textId="77777777" w:rsidR="005A065B" w:rsidRPr="002B5134" w:rsidRDefault="005A065B" w:rsidP="002B5134"/>
    <w:p w14:paraId="1054C4CF" w14:textId="5E079877" w:rsidR="005A065B" w:rsidRDefault="005A065B" w:rsidP="00237C89">
      <w:pPr>
        <w:pStyle w:val="ListParagraph"/>
        <w:numPr>
          <w:ilvl w:val="0"/>
          <w:numId w:val="9"/>
        </w:numPr>
        <w:ind w:left="426" w:hanging="426"/>
      </w:pPr>
      <w:r w:rsidRPr="002B5134">
        <w:t>The Chair shall call on members of the gallery who have submitted an accepted question to ask their question verbally if they wish.</w:t>
      </w:r>
    </w:p>
    <w:p w14:paraId="011BCB1E" w14:textId="77777777" w:rsidR="003D3B53" w:rsidRPr="002B5134" w:rsidRDefault="003D3B53" w:rsidP="003D3B53"/>
    <w:p w14:paraId="1F0EE09D" w14:textId="2878F518" w:rsidR="005A065B" w:rsidRDefault="005A065B" w:rsidP="00237C89">
      <w:pPr>
        <w:pStyle w:val="ListParagraph"/>
        <w:numPr>
          <w:ilvl w:val="0"/>
          <w:numId w:val="9"/>
        </w:numPr>
        <w:ind w:left="426" w:hanging="426"/>
      </w:pPr>
      <w:r w:rsidRPr="002B5134">
        <w:t>The Chair, Chief Executive Officer or delegate may then direct that question to be answered by a nominated Councillor or member of Council staff.</w:t>
      </w:r>
    </w:p>
    <w:p w14:paraId="38C9965C" w14:textId="77777777" w:rsidR="003D3B53" w:rsidRPr="002B5134" w:rsidRDefault="003D3B53" w:rsidP="003D3B53"/>
    <w:p w14:paraId="18CBAF58" w14:textId="341D29E4" w:rsidR="005A065B" w:rsidRDefault="005A065B" w:rsidP="00237C89">
      <w:pPr>
        <w:pStyle w:val="ListParagraph"/>
        <w:numPr>
          <w:ilvl w:val="0"/>
          <w:numId w:val="9"/>
        </w:numPr>
        <w:ind w:left="426" w:hanging="426"/>
      </w:pPr>
      <w:r w:rsidRPr="002B5134">
        <w:t>No debate on, or discussion of, a question or an answer will be permitted other than for the purposes of clarification.</w:t>
      </w:r>
    </w:p>
    <w:p w14:paraId="5DDCD2BD" w14:textId="77777777" w:rsidR="003D3B53" w:rsidRPr="002B5134" w:rsidRDefault="003D3B53" w:rsidP="00562C2A">
      <w:pPr>
        <w:pStyle w:val="ListParagraph"/>
        <w:ind w:left="426"/>
      </w:pPr>
    </w:p>
    <w:p w14:paraId="0C1CE015" w14:textId="77777777" w:rsidR="001406C1" w:rsidRDefault="001406C1">
      <w:pPr>
        <w:spacing w:after="160"/>
      </w:pPr>
      <w:r>
        <w:br w:type="page"/>
      </w:r>
    </w:p>
    <w:p w14:paraId="5912814F" w14:textId="0A2A1965" w:rsidR="005A065B" w:rsidRDefault="005A065B" w:rsidP="00237C89">
      <w:pPr>
        <w:pStyle w:val="ListParagraph"/>
        <w:numPr>
          <w:ilvl w:val="0"/>
          <w:numId w:val="9"/>
        </w:numPr>
        <w:ind w:left="426" w:hanging="426"/>
      </w:pPr>
      <w:r w:rsidRPr="002B5134">
        <w:lastRenderedPageBreak/>
        <w:t>A Councillor</w:t>
      </w:r>
      <w:r w:rsidR="00411014">
        <w:t>, Delegated Committee Member</w:t>
      </w:r>
      <w:r w:rsidRPr="002B5134">
        <w:t xml:space="preserve"> or member of Council staff nominated to answer a question may:</w:t>
      </w:r>
    </w:p>
    <w:p w14:paraId="1C54E7C1" w14:textId="77777777" w:rsidR="00562C2A" w:rsidRPr="002B5134" w:rsidRDefault="00562C2A" w:rsidP="00485D70"/>
    <w:p w14:paraId="35F79256" w14:textId="0B11A9CD" w:rsidR="005A065B" w:rsidRPr="002B5134" w:rsidRDefault="005A065B" w:rsidP="00237C89">
      <w:pPr>
        <w:pStyle w:val="ListParagraph"/>
        <w:numPr>
          <w:ilvl w:val="0"/>
          <w:numId w:val="13"/>
        </w:numPr>
        <w:ind w:hanging="294"/>
      </w:pPr>
      <w:r w:rsidRPr="002B5134">
        <w:t>seek clarification of the question from the person who submitted it;</w:t>
      </w:r>
    </w:p>
    <w:p w14:paraId="75B5B086" w14:textId="44F06528" w:rsidR="005A065B" w:rsidRPr="002B5134" w:rsidRDefault="005A065B" w:rsidP="00237C89">
      <w:pPr>
        <w:pStyle w:val="ListParagraph"/>
        <w:numPr>
          <w:ilvl w:val="0"/>
          <w:numId w:val="13"/>
        </w:numPr>
        <w:ind w:hanging="294"/>
      </w:pPr>
      <w:r w:rsidRPr="002B5134">
        <w:t>seek the assistance of another person in answering the question; and</w:t>
      </w:r>
    </w:p>
    <w:p w14:paraId="5642093A" w14:textId="0B1396A6" w:rsidR="005A065B" w:rsidRPr="002B5134" w:rsidRDefault="005A065B" w:rsidP="00237C89">
      <w:pPr>
        <w:pStyle w:val="ListParagraph"/>
        <w:numPr>
          <w:ilvl w:val="0"/>
          <w:numId w:val="13"/>
        </w:numPr>
        <w:ind w:hanging="294"/>
      </w:pPr>
      <w:r w:rsidRPr="002B5134">
        <w:t>defer answering the question, so that the answer may be researched and a written response be provided within ten (10) working days following the Meeting (the question thereby being taken on notice).</w:t>
      </w:r>
    </w:p>
    <w:p w14:paraId="3E68DC59" w14:textId="77777777" w:rsidR="005A065B" w:rsidRPr="002B5134" w:rsidRDefault="005A065B" w:rsidP="002B5134">
      <w:r w:rsidRPr="002B5134">
        <w:tab/>
      </w:r>
    </w:p>
    <w:p w14:paraId="57DA19D9" w14:textId="3906B159" w:rsidR="005A065B" w:rsidRDefault="005A065B" w:rsidP="00237C89">
      <w:pPr>
        <w:pStyle w:val="ListParagraph"/>
        <w:numPr>
          <w:ilvl w:val="0"/>
          <w:numId w:val="9"/>
        </w:numPr>
        <w:ind w:left="426" w:hanging="426"/>
      </w:pPr>
      <w:r w:rsidRPr="002B5134">
        <w:t>Question time for verbal presentations is limited in duration to not more than twenty (20) minutes. If it appears likely that this time is to be exceeded then a resolution from Council will be required to extend that time if it is deemed appropriate to complete this item.</w:t>
      </w:r>
    </w:p>
    <w:p w14:paraId="50CE64D2" w14:textId="77777777" w:rsidR="00485D70" w:rsidRPr="002B5134" w:rsidRDefault="00485D70" w:rsidP="00485D70"/>
    <w:p w14:paraId="651E79AA" w14:textId="4D30FA75" w:rsidR="005A065B" w:rsidRDefault="005A065B" w:rsidP="00237C89">
      <w:pPr>
        <w:pStyle w:val="ListParagraph"/>
        <w:numPr>
          <w:ilvl w:val="0"/>
          <w:numId w:val="9"/>
        </w:numPr>
        <w:ind w:left="426" w:hanging="426"/>
      </w:pPr>
      <w:r w:rsidRPr="002B5134">
        <w:t>The text of each question asked and the response will be recorded in the minutes of the Meeting.</w:t>
      </w:r>
    </w:p>
    <w:p w14:paraId="414E6A4C" w14:textId="77777777" w:rsidR="00F0416E" w:rsidRDefault="00F0416E" w:rsidP="00F0416E">
      <w:pPr>
        <w:pStyle w:val="ListParagraph"/>
      </w:pPr>
    </w:p>
    <w:p w14:paraId="5D363D77" w14:textId="55211B10" w:rsidR="00F0416E" w:rsidRDefault="00F0416E" w:rsidP="00F0416E">
      <w:pPr>
        <w:pStyle w:val="Heading3"/>
      </w:pPr>
      <w:bookmarkStart w:id="26" w:name="_Toc49330688"/>
      <w:r>
        <w:t>4.</w:t>
      </w:r>
      <w:r w:rsidR="008A2BC0">
        <w:t>5</w:t>
      </w:r>
      <w:r>
        <w:t>.</w:t>
      </w:r>
      <w:r w:rsidR="00B15218">
        <w:t>9</w:t>
      </w:r>
      <w:r>
        <w:t xml:space="preserve"> </w:t>
      </w:r>
      <w:r>
        <w:tab/>
        <w:t xml:space="preserve">Officer’s Reports – </w:t>
      </w:r>
      <w:r w:rsidR="00B15218">
        <w:t>Other</w:t>
      </w:r>
      <w:bookmarkEnd w:id="26"/>
    </w:p>
    <w:p w14:paraId="04E0EBEE" w14:textId="77777777" w:rsidR="00F0416E" w:rsidRDefault="00F0416E" w:rsidP="00F0416E"/>
    <w:p w14:paraId="6B0531A5" w14:textId="77066C1E" w:rsidR="00F0416E" w:rsidRDefault="00B15218" w:rsidP="00F0416E">
      <w:r>
        <w:t>Other</w:t>
      </w:r>
      <w:r w:rsidR="00F0416E" w:rsidRPr="00370A47">
        <w:t xml:space="preserve"> reports will not be read in full at any Council </w:t>
      </w:r>
      <w:r w:rsidR="00F0416E">
        <w:t>M</w:t>
      </w:r>
      <w:r w:rsidR="00F0416E" w:rsidRPr="00370A47">
        <w:t>eeting unless Council resolves to the contrary.</w:t>
      </w:r>
      <w:r w:rsidR="00F0416E">
        <w:t xml:space="preserve"> </w:t>
      </w:r>
      <w:r>
        <w:t>Other</w:t>
      </w:r>
      <w:r w:rsidR="00F0416E">
        <w:t xml:space="preserve"> reports include </w:t>
      </w:r>
      <w:r>
        <w:t>those in relation to contracts, finance, budget</w:t>
      </w:r>
      <w:r w:rsidR="00A917A7">
        <w:t>, policy, strategy and any other matters requiring the consideration and a decision of Council.</w:t>
      </w:r>
    </w:p>
    <w:p w14:paraId="1319B577" w14:textId="77777777" w:rsidR="0038427E" w:rsidRDefault="0038427E" w:rsidP="0038427E">
      <w:pPr>
        <w:pStyle w:val="ListParagraph"/>
      </w:pPr>
    </w:p>
    <w:p w14:paraId="4B79782A" w14:textId="2260F289" w:rsidR="009C20D5" w:rsidRDefault="00D81B60" w:rsidP="007120A0">
      <w:pPr>
        <w:pStyle w:val="Heading3"/>
      </w:pPr>
      <w:bookmarkStart w:id="27" w:name="_Toc49330689"/>
      <w:r>
        <w:t>4</w:t>
      </w:r>
      <w:r w:rsidR="009C20D5">
        <w:t>.</w:t>
      </w:r>
      <w:r w:rsidR="008A2BC0">
        <w:t>5</w:t>
      </w:r>
      <w:r w:rsidR="009C20D5">
        <w:t>.</w:t>
      </w:r>
      <w:r w:rsidR="00B15218">
        <w:t>10</w:t>
      </w:r>
      <w:r w:rsidR="00EF604C">
        <w:tab/>
      </w:r>
      <w:r w:rsidR="009C20D5">
        <w:t>Petitions and Joint Letters</w:t>
      </w:r>
      <w:bookmarkEnd w:id="27"/>
    </w:p>
    <w:p w14:paraId="5CF23BDA" w14:textId="77777777" w:rsidR="00A320BF" w:rsidRDefault="00A320BF" w:rsidP="007120A0"/>
    <w:p w14:paraId="49798515" w14:textId="7D0A06E7" w:rsidR="007D6DE2" w:rsidRDefault="007D6DE2" w:rsidP="007120A0">
      <w:r w:rsidRPr="005031BA">
        <w:t xml:space="preserve">Petitions and Joint Letters are regularly received and tabled at </w:t>
      </w:r>
      <w:r w:rsidR="007120A0">
        <w:t>Council Meetings</w:t>
      </w:r>
      <w:r w:rsidRPr="005031BA">
        <w:t xml:space="preserve"> for noting</w:t>
      </w:r>
      <w:r w:rsidR="007120A0">
        <w:t xml:space="preserve">. Lodgement </w:t>
      </w:r>
      <w:r w:rsidR="00B20CAF">
        <w:t>and other requirements</w:t>
      </w:r>
      <w:r w:rsidR="007120A0">
        <w:t xml:space="preserve"> are as follows</w:t>
      </w:r>
      <w:r w:rsidRPr="005031BA">
        <w:t>:</w:t>
      </w:r>
    </w:p>
    <w:p w14:paraId="2EF1C43B" w14:textId="77777777" w:rsidR="00A320BF" w:rsidRPr="005031BA" w:rsidRDefault="00A320BF" w:rsidP="007120A0"/>
    <w:p w14:paraId="55F354F6" w14:textId="04AE3015" w:rsidR="007D6DE2" w:rsidRPr="00370A47" w:rsidRDefault="00A320BF" w:rsidP="00237C89">
      <w:pPr>
        <w:pStyle w:val="ListParagraph"/>
        <w:numPr>
          <w:ilvl w:val="0"/>
          <w:numId w:val="14"/>
        </w:numPr>
        <w:ind w:left="426" w:hanging="426"/>
      </w:pPr>
      <w:r>
        <w:t>P</w:t>
      </w:r>
      <w:r w:rsidR="007D6DE2" w:rsidRPr="005031BA">
        <w:t xml:space="preserve">etitions and joint letters received by Councillors and/or council officers must be lodged with the Chief Executive </w:t>
      </w:r>
      <w:r w:rsidR="007D6DE2" w:rsidRPr="00370A47">
        <w:t xml:space="preserve">Officer for inclusion in </w:t>
      </w:r>
      <w:r>
        <w:t>an</w:t>
      </w:r>
      <w:r w:rsidR="007D6DE2" w:rsidRPr="00370A47">
        <w:t xml:space="preserve"> Agenda no later than 12 noon at least three (3) business days before </w:t>
      </w:r>
      <w:r>
        <w:t>a Council Meeting</w:t>
      </w:r>
      <w:r w:rsidR="007D6DE2" w:rsidRPr="00370A47">
        <w:t>; and</w:t>
      </w:r>
    </w:p>
    <w:p w14:paraId="730F5581" w14:textId="03FF79BD" w:rsidR="007D6DE2" w:rsidRPr="005031BA" w:rsidRDefault="00A320BF" w:rsidP="00237C89">
      <w:pPr>
        <w:pStyle w:val="ListParagraph"/>
        <w:numPr>
          <w:ilvl w:val="0"/>
          <w:numId w:val="14"/>
        </w:numPr>
        <w:ind w:left="426" w:hanging="426"/>
      </w:pPr>
      <w:r>
        <w:t>P</w:t>
      </w:r>
      <w:r w:rsidR="007D6DE2" w:rsidRPr="005031BA">
        <w:t xml:space="preserve">etitions or joint letters received after the </w:t>
      </w:r>
      <w:r w:rsidR="00FB53FF">
        <w:t xml:space="preserve">above </w:t>
      </w:r>
      <w:r w:rsidR="007D6DE2" w:rsidRPr="005031BA">
        <w:t xml:space="preserve">deadline will be held over for inclusion in the Agenda of the next </w:t>
      </w:r>
      <w:r w:rsidR="00FB53FF">
        <w:t>Council Meeting.</w:t>
      </w:r>
    </w:p>
    <w:p w14:paraId="2E502489" w14:textId="6FDB4CB4" w:rsidR="007D6DE2" w:rsidRDefault="007D6DE2" w:rsidP="00237C89">
      <w:pPr>
        <w:pStyle w:val="ListParagraph"/>
        <w:numPr>
          <w:ilvl w:val="0"/>
          <w:numId w:val="14"/>
        </w:numPr>
        <w:ind w:left="426" w:hanging="426"/>
      </w:pPr>
      <w:r>
        <w:t>A petition or joint letter:</w:t>
      </w:r>
    </w:p>
    <w:p w14:paraId="4B1A784C" w14:textId="77777777" w:rsidR="00A320BF" w:rsidRDefault="00A320BF" w:rsidP="00A320BF"/>
    <w:p w14:paraId="53965A2F" w14:textId="24499C30" w:rsidR="007D6DE2" w:rsidRPr="00A320BF" w:rsidRDefault="007D6DE2" w:rsidP="00237C89">
      <w:pPr>
        <w:pStyle w:val="ListParagraph"/>
        <w:numPr>
          <w:ilvl w:val="0"/>
          <w:numId w:val="15"/>
        </w:numPr>
        <w:ind w:left="851" w:hanging="425"/>
        <w:rPr>
          <w:strike/>
        </w:rPr>
      </w:pPr>
      <w:r w:rsidRPr="00370A47">
        <w:t xml:space="preserve">may be submitted either in hard copy or in an on-line format provided that it is legible; </w:t>
      </w:r>
    </w:p>
    <w:p w14:paraId="4A0EA2AD" w14:textId="5F6E4CB6" w:rsidR="007D6DE2" w:rsidRDefault="007D6DE2" w:rsidP="00237C89">
      <w:pPr>
        <w:pStyle w:val="ListParagraph"/>
        <w:numPr>
          <w:ilvl w:val="0"/>
          <w:numId w:val="15"/>
        </w:numPr>
        <w:ind w:left="851" w:hanging="425"/>
      </w:pPr>
      <w:r>
        <w:t xml:space="preserve">cannot be defamatory, indecent, abusive or objectionable in language or content; </w:t>
      </w:r>
    </w:p>
    <w:p w14:paraId="2E83AC60" w14:textId="3500366C" w:rsidR="007D6DE2" w:rsidRPr="00370A47" w:rsidRDefault="007D6DE2" w:rsidP="00237C89">
      <w:pPr>
        <w:pStyle w:val="ListParagraph"/>
        <w:numPr>
          <w:ilvl w:val="0"/>
          <w:numId w:val="15"/>
        </w:numPr>
        <w:ind w:left="851" w:hanging="425"/>
      </w:pPr>
      <w:r w:rsidRPr="00370A47">
        <w:t>cannot relate to matters beyond the powers of Council;</w:t>
      </w:r>
    </w:p>
    <w:p w14:paraId="0C78BD70" w14:textId="64AD1258" w:rsidR="007D6DE2" w:rsidRDefault="007D6DE2" w:rsidP="00237C89">
      <w:pPr>
        <w:pStyle w:val="ListParagraph"/>
        <w:numPr>
          <w:ilvl w:val="0"/>
          <w:numId w:val="15"/>
        </w:numPr>
        <w:ind w:left="851" w:hanging="425"/>
      </w:pPr>
      <w:r>
        <w:t>must bear the whole of the petition or request upon each page of the petition; and</w:t>
      </w:r>
    </w:p>
    <w:p w14:paraId="0F082E02" w14:textId="763DA7B2" w:rsidR="007D6DE2" w:rsidRDefault="007D6DE2" w:rsidP="00237C89">
      <w:pPr>
        <w:pStyle w:val="ListParagraph"/>
        <w:numPr>
          <w:ilvl w:val="0"/>
          <w:numId w:val="15"/>
        </w:numPr>
        <w:ind w:left="851" w:hanging="425"/>
      </w:pPr>
      <w:r w:rsidRPr="00370A47">
        <w:t>if in hard copy, must consist of single pages of paper and must not be pasted, stapled, pinned or otherwise</w:t>
      </w:r>
      <w:r>
        <w:t xml:space="preserve"> affixed to any other piece of paper.</w:t>
      </w:r>
    </w:p>
    <w:p w14:paraId="36573DF1" w14:textId="77777777" w:rsidR="00A320BF" w:rsidRPr="00D67C83" w:rsidRDefault="00A320BF" w:rsidP="00A320BF">
      <w:pPr>
        <w:ind w:left="66"/>
      </w:pPr>
    </w:p>
    <w:p w14:paraId="47D9BEAB" w14:textId="03C0E0F0" w:rsidR="007D6DE2" w:rsidRDefault="000E3D38" w:rsidP="00237C89">
      <w:pPr>
        <w:pStyle w:val="ListParagraph"/>
        <w:numPr>
          <w:ilvl w:val="0"/>
          <w:numId w:val="14"/>
        </w:numPr>
        <w:ind w:left="426" w:hanging="426"/>
      </w:pPr>
      <w:r>
        <w:t>A</w:t>
      </w:r>
      <w:r w:rsidR="007D6DE2">
        <w:t xml:space="preserve">ny petitions or joint letters that do not comply with sub-clause (c) or of </w:t>
      </w:r>
      <w:r w:rsidR="00EB17D0">
        <w:t xml:space="preserve">these Rules </w:t>
      </w:r>
      <w:r w:rsidR="007D6DE2">
        <w:t xml:space="preserve">will not be tabled at a Council </w:t>
      </w:r>
      <w:r w:rsidR="00EB17D0">
        <w:t>M</w:t>
      </w:r>
      <w:r w:rsidR="007D6DE2">
        <w:t>eeting</w:t>
      </w:r>
      <w:r w:rsidR="00EB17D0">
        <w:t>.</w:t>
      </w:r>
    </w:p>
    <w:p w14:paraId="1982013A" w14:textId="77777777" w:rsidR="00EB17D0" w:rsidRDefault="00EB17D0" w:rsidP="00EB17D0"/>
    <w:p w14:paraId="07748BF4" w14:textId="1A34F0EF" w:rsidR="007D6DE2" w:rsidRPr="00B20CAF" w:rsidRDefault="00EB17D0" w:rsidP="00237C89">
      <w:pPr>
        <w:pStyle w:val="ListParagraph"/>
        <w:numPr>
          <w:ilvl w:val="0"/>
          <w:numId w:val="14"/>
        </w:numPr>
        <w:ind w:left="426" w:hanging="426"/>
      </w:pPr>
      <w:r w:rsidRPr="00B20CAF">
        <w:t>A</w:t>
      </w:r>
      <w:r w:rsidR="007D6DE2" w:rsidRPr="00B20CAF">
        <w:t xml:space="preserve"> petition or joint letter may nominate a person to whom a reply must be sent, but if no person is nominated Council may reply to the first signatory which appears on the petition</w:t>
      </w:r>
      <w:r w:rsidRPr="00B20CAF">
        <w:t xml:space="preserve"> (head petitioner).</w:t>
      </w:r>
    </w:p>
    <w:p w14:paraId="09B0E22F" w14:textId="77777777" w:rsidR="00A320BF" w:rsidRPr="00D355C4" w:rsidRDefault="00A320BF" w:rsidP="00A320BF"/>
    <w:p w14:paraId="0EE00BDA" w14:textId="7CD58BD6" w:rsidR="007D6DE2" w:rsidRDefault="007D6DE2" w:rsidP="007120A0">
      <w:r w:rsidRPr="00370A47">
        <w:t xml:space="preserve">The status and progress of petitions and joint letters received will be regularly reported </w:t>
      </w:r>
      <w:r w:rsidR="00A75EDF">
        <w:t>against</w:t>
      </w:r>
      <w:r w:rsidRPr="00370A47">
        <w:t xml:space="preserve"> in the Council Meeting Agenda</w:t>
      </w:r>
      <w:r w:rsidR="00A75EDF">
        <w:t xml:space="preserve"> and Minutes</w:t>
      </w:r>
      <w:r w:rsidRPr="00370A47">
        <w:t xml:space="preserve"> until they have been </w:t>
      </w:r>
      <w:r w:rsidR="00A30DA0">
        <w:t xml:space="preserve">fully addressed </w:t>
      </w:r>
      <w:r w:rsidRPr="00370A47">
        <w:t>by Council officers. The difference between on-line and hard copy petition</w:t>
      </w:r>
      <w:r w:rsidR="00A30DA0">
        <w:t>s</w:t>
      </w:r>
      <w:r w:rsidRPr="00370A47">
        <w:t xml:space="preserve"> will be indicated in the Council Meeting Agenda</w:t>
      </w:r>
      <w:r w:rsidR="00A30DA0">
        <w:t xml:space="preserve"> and Minutes</w:t>
      </w:r>
      <w:r w:rsidRPr="00370A47">
        <w:t xml:space="preserve">. </w:t>
      </w:r>
    </w:p>
    <w:p w14:paraId="27BDA932" w14:textId="77777777" w:rsidR="007120A0" w:rsidRPr="00370A47" w:rsidRDefault="007120A0" w:rsidP="007120A0"/>
    <w:p w14:paraId="3BB61C81" w14:textId="08D73855" w:rsidR="009C20D5" w:rsidRDefault="00D81B60" w:rsidP="007120A0">
      <w:pPr>
        <w:pStyle w:val="Heading3"/>
      </w:pPr>
      <w:bookmarkStart w:id="28" w:name="_Toc49330690"/>
      <w:r>
        <w:t>4</w:t>
      </w:r>
      <w:r w:rsidR="007D6DE2">
        <w:t>.</w:t>
      </w:r>
      <w:r w:rsidR="008A2BC0">
        <w:t>5</w:t>
      </w:r>
      <w:r w:rsidR="007D6DE2">
        <w:t>.1</w:t>
      </w:r>
      <w:r w:rsidR="00B15218">
        <w:t>1</w:t>
      </w:r>
      <w:r w:rsidR="00EF604C">
        <w:tab/>
      </w:r>
      <w:r w:rsidR="007D6DE2">
        <w:t>Notices of Motion</w:t>
      </w:r>
      <w:bookmarkEnd w:id="28"/>
    </w:p>
    <w:p w14:paraId="0BA182C4" w14:textId="77777777" w:rsidR="00A30DA0" w:rsidRDefault="00A30DA0" w:rsidP="007120A0"/>
    <w:p w14:paraId="06794A2E" w14:textId="276292AB" w:rsidR="00A477CE" w:rsidRPr="00370A47" w:rsidRDefault="00A477CE" w:rsidP="00237C89">
      <w:pPr>
        <w:pStyle w:val="ListParagraph"/>
        <w:numPr>
          <w:ilvl w:val="0"/>
          <w:numId w:val="16"/>
        </w:numPr>
        <w:ind w:left="426" w:hanging="426"/>
      </w:pPr>
      <w:r w:rsidRPr="000E0E98">
        <w:t xml:space="preserve">A Notice of Motion must be in writing, dated and signed by the intending mover and lodged with the Chief Executive </w:t>
      </w:r>
      <w:r w:rsidRPr="00370A47">
        <w:t>Officer no later than 12 noon at least three (3) business days before the meeting.</w:t>
      </w:r>
    </w:p>
    <w:p w14:paraId="761F6E45" w14:textId="4C8D6748" w:rsidR="00A477CE" w:rsidRDefault="005B2A88" w:rsidP="00237C89">
      <w:pPr>
        <w:pStyle w:val="ListParagraph"/>
        <w:numPr>
          <w:ilvl w:val="0"/>
          <w:numId w:val="16"/>
        </w:numPr>
        <w:ind w:left="426" w:hanging="426"/>
      </w:pPr>
      <w:r>
        <w:t xml:space="preserve">A </w:t>
      </w:r>
      <w:r w:rsidR="00A477CE" w:rsidRPr="000E0E98">
        <w:t>Notice of Motion cannot be accepted by the Chair unless the full text of motion has been listed on the Agenda for the Council meeting at which it is proposed to be moved.</w:t>
      </w:r>
    </w:p>
    <w:p w14:paraId="18713143" w14:textId="77777777" w:rsidR="00EF4648" w:rsidRPr="000E0E98" w:rsidRDefault="00EF4648" w:rsidP="00EF4648">
      <w:pPr>
        <w:pStyle w:val="ListParagraph"/>
        <w:ind w:left="426"/>
      </w:pPr>
    </w:p>
    <w:p w14:paraId="2ED649AC" w14:textId="564DB035" w:rsidR="00A477CE" w:rsidRDefault="00A477CE" w:rsidP="00237C89">
      <w:pPr>
        <w:pStyle w:val="ListParagraph"/>
        <w:numPr>
          <w:ilvl w:val="0"/>
          <w:numId w:val="16"/>
        </w:numPr>
        <w:ind w:left="426" w:hanging="426"/>
      </w:pPr>
      <w:r w:rsidRPr="00A30DA0">
        <w:t xml:space="preserve">Where a Notice of Motion seeks to substantially affect the level of Council services, commit Council to expenditure in excess of $5,000 that has not been included in the adopted Budget, commit Council to any contractual arrangement, or is likely to require more than five (5) days’ work by a member of Council staff, then a formal report must be prepared and presented to Council in response to the Notice of Motion. Where practicable the report should be presented to next </w:t>
      </w:r>
      <w:r w:rsidR="005B2A88">
        <w:t>Council Meeting</w:t>
      </w:r>
      <w:r w:rsidRPr="00A30DA0">
        <w:t xml:space="preserve">. </w:t>
      </w:r>
    </w:p>
    <w:p w14:paraId="22C025A8" w14:textId="77777777" w:rsidR="00EF4648" w:rsidRPr="00A30DA0" w:rsidRDefault="00EF4648" w:rsidP="00EF4648"/>
    <w:p w14:paraId="6DD52805" w14:textId="4827C430" w:rsidR="00A477CE" w:rsidRDefault="00A477CE" w:rsidP="00237C89">
      <w:pPr>
        <w:pStyle w:val="ListParagraph"/>
        <w:numPr>
          <w:ilvl w:val="0"/>
          <w:numId w:val="16"/>
        </w:numPr>
        <w:ind w:left="426" w:hanging="426"/>
      </w:pPr>
      <w:r w:rsidRPr="00D67C83">
        <w:lastRenderedPageBreak/>
        <w:t xml:space="preserve">The Chief Executive Officer must cause all </w:t>
      </w:r>
      <w:r>
        <w:t>N</w:t>
      </w:r>
      <w:r w:rsidRPr="00D67C83">
        <w:t xml:space="preserve">otices of </w:t>
      </w:r>
      <w:r>
        <w:t>M</w:t>
      </w:r>
      <w:r w:rsidRPr="00D67C83">
        <w:t>otion to be numbered</w:t>
      </w:r>
      <w:r>
        <w:t xml:space="preserve"> sequentially</w:t>
      </w:r>
      <w:r w:rsidRPr="00D67C83">
        <w:t xml:space="preserve">, dated and entered in the </w:t>
      </w:r>
      <w:r>
        <w:t>N</w:t>
      </w:r>
      <w:r w:rsidRPr="00D67C83">
        <w:t xml:space="preserve">otice of </w:t>
      </w:r>
      <w:r>
        <w:t>M</w:t>
      </w:r>
      <w:r w:rsidRPr="00D67C83">
        <w:t>otion register in the order in which they were received.</w:t>
      </w:r>
    </w:p>
    <w:p w14:paraId="389E3FBA" w14:textId="77777777" w:rsidR="00EF4648" w:rsidRDefault="00EF4648" w:rsidP="00EF4648"/>
    <w:p w14:paraId="256D2E2C" w14:textId="3FCB0BAA" w:rsidR="00A477CE" w:rsidRDefault="00A477CE" w:rsidP="00237C89">
      <w:pPr>
        <w:pStyle w:val="ListParagraph"/>
        <w:numPr>
          <w:ilvl w:val="0"/>
          <w:numId w:val="16"/>
        </w:numPr>
        <w:ind w:left="426" w:hanging="426"/>
      </w:pPr>
      <w:r w:rsidRPr="00D67C83">
        <w:t xml:space="preserve">Except by leave of Council, </w:t>
      </w:r>
      <w:r>
        <w:t>N</w:t>
      </w:r>
      <w:r w:rsidRPr="00D67C83">
        <w:t xml:space="preserve">otices of </w:t>
      </w:r>
      <w:r>
        <w:t>M</w:t>
      </w:r>
      <w:r w:rsidRPr="00D67C83">
        <w:t xml:space="preserve">otion before any Council meeting must be considered in the order in which they were entered in the </w:t>
      </w:r>
      <w:r>
        <w:t>N</w:t>
      </w:r>
      <w:r w:rsidRPr="00D67C83">
        <w:t xml:space="preserve">otice of </w:t>
      </w:r>
      <w:r>
        <w:t>M</w:t>
      </w:r>
      <w:r w:rsidRPr="00D67C83">
        <w:t>otion register.</w:t>
      </w:r>
    </w:p>
    <w:p w14:paraId="6B8B5597" w14:textId="77777777" w:rsidR="00EF4648" w:rsidRDefault="00EF4648" w:rsidP="00EF4648"/>
    <w:p w14:paraId="68910641" w14:textId="78F3C36F" w:rsidR="00A477CE" w:rsidRDefault="00A477CE" w:rsidP="00237C89">
      <w:pPr>
        <w:pStyle w:val="ListParagraph"/>
        <w:numPr>
          <w:ilvl w:val="0"/>
          <w:numId w:val="16"/>
        </w:numPr>
        <w:ind w:left="426" w:hanging="426"/>
      </w:pPr>
      <w:r w:rsidRPr="00D67C83">
        <w:t xml:space="preserve">If a Councillor who has given a </w:t>
      </w:r>
      <w:r>
        <w:t>N</w:t>
      </w:r>
      <w:r w:rsidRPr="00D67C83">
        <w:t xml:space="preserve">otice of </w:t>
      </w:r>
      <w:r>
        <w:t>M</w:t>
      </w:r>
      <w:r w:rsidRPr="00D67C83">
        <w:t>otion:</w:t>
      </w:r>
    </w:p>
    <w:p w14:paraId="3A9D7196" w14:textId="77777777" w:rsidR="00EF4648" w:rsidRPr="00D67C83" w:rsidRDefault="00EF4648" w:rsidP="00EF4648"/>
    <w:p w14:paraId="1EA9D544" w14:textId="75ACA647" w:rsidR="00A477CE" w:rsidRPr="00D67C83" w:rsidRDefault="00A477CE" w:rsidP="00237C89">
      <w:pPr>
        <w:pStyle w:val="ListParagraph"/>
        <w:numPr>
          <w:ilvl w:val="0"/>
          <w:numId w:val="17"/>
        </w:numPr>
        <w:ind w:left="851"/>
      </w:pPr>
      <w:r w:rsidRPr="00D67C83">
        <w:t xml:space="preserve">is absent from the </w:t>
      </w:r>
      <w:r>
        <w:t>M</w:t>
      </w:r>
      <w:r w:rsidRPr="00D67C83">
        <w:t>eeting; or</w:t>
      </w:r>
    </w:p>
    <w:p w14:paraId="74674986" w14:textId="383B3C39" w:rsidR="00A477CE" w:rsidRDefault="00A477CE" w:rsidP="00237C89">
      <w:pPr>
        <w:pStyle w:val="ListParagraph"/>
        <w:numPr>
          <w:ilvl w:val="0"/>
          <w:numId w:val="17"/>
        </w:numPr>
        <w:ind w:left="851"/>
      </w:pPr>
      <w:r w:rsidRPr="00D67C83">
        <w:t>fails to move the motion when called upon by the Chairperson</w:t>
      </w:r>
      <w:r>
        <w:t>.</w:t>
      </w:r>
    </w:p>
    <w:p w14:paraId="538237F7" w14:textId="77777777" w:rsidR="00EF4648" w:rsidRPr="00D67C83" w:rsidRDefault="00EF4648" w:rsidP="00EF4648">
      <w:pPr>
        <w:ind w:left="131"/>
      </w:pPr>
    </w:p>
    <w:p w14:paraId="397C7FE2" w14:textId="0C7A4A89" w:rsidR="00A477CE" w:rsidRDefault="00A477CE" w:rsidP="00EF4648">
      <w:pPr>
        <w:ind w:left="426"/>
      </w:pPr>
      <w:r w:rsidRPr="00D67C83">
        <w:t>any other Councillor may himself</w:t>
      </w:r>
      <w:r>
        <w:t>/</w:t>
      </w:r>
      <w:r w:rsidRPr="00D67C83">
        <w:t>herself move the motion.</w:t>
      </w:r>
      <w:r>
        <w:t xml:space="preserve">  If the Notice of Motion is not moved (and seconded) it lapses.</w:t>
      </w:r>
    </w:p>
    <w:p w14:paraId="4A8A1BF9" w14:textId="77777777" w:rsidR="00EF4648" w:rsidRDefault="00EF4648" w:rsidP="00EF4648">
      <w:pPr>
        <w:ind w:left="426"/>
      </w:pPr>
    </w:p>
    <w:p w14:paraId="7842D1A5" w14:textId="27D08C3C" w:rsidR="00A477CE" w:rsidRDefault="00A477CE" w:rsidP="00237C89">
      <w:pPr>
        <w:pStyle w:val="ListParagraph"/>
        <w:numPr>
          <w:ilvl w:val="0"/>
          <w:numId w:val="16"/>
        </w:numPr>
        <w:ind w:left="426" w:hanging="426"/>
      </w:pPr>
      <w:r>
        <w:t xml:space="preserve">If a Councillor proposing a Notice of Motion wishes to amend the Notice of </w:t>
      </w:r>
      <w:r w:rsidR="000B4DBB">
        <w:t>Motion,</w:t>
      </w:r>
      <w:r>
        <w:t xml:space="preserve"> they may do so by seeking leave of Council to amend the Notice of Motion prior to it being seconded.</w:t>
      </w:r>
    </w:p>
    <w:p w14:paraId="0E30FE33" w14:textId="77777777" w:rsidR="00EF4648" w:rsidRDefault="00EF4648" w:rsidP="00EF4648">
      <w:pPr>
        <w:pStyle w:val="ListParagraph"/>
        <w:ind w:left="426"/>
      </w:pPr>
    </w:p>
    <w:p w14:paraId="3671B143" w14:textId="5DBADAEB" w:rsidR="00A477CE" w:rsidRDefault="00A477CE" w:rsidP="00237C89">
      <w:pPr>
        <w:pStyle w:val="ListParagraph"/>
        <w:numPr>
          <w:ilvl w:val="0"/>
          <w:numId w:val="16"/>
        </w:numPr>
        <w:ind w:left="426" w:hanging="426"/>
      </w:pPr>
      <w:r>
        <w:t xml:space="preserve">Another Councillor can put forward an amendment for consideration, which must be dealt with in accordance with </w:t>
      </w:r>
      <w:r w:rsidRPr="00A30DA0">
        <w:t>clauses 57 - 63 of</w:t>
      </w:r>
      <w:r>
        <w:t xml:space="preserve"> this Local Law, except for confirmation of a previous resolution</w:t>
      </w:r>
      <w:r w:rsidR="00EF4648">
        <w:t>.</w:t>
      </w:r>
    </w:p>
    <w:p w14:paraId="646D50C5" w14:textId="77777777" w:rsidR="00EF4648" w:rsidRDefault="00EF4648" w:rsidP="00EF4648"/>
    <w:p w14:paraId="42AA16CE" w14:textId="3B7B921E" w:rsidR="00A477CE" w:rsidRDefault="00A477CE" w:rsidP="00237C89">
      <w:pPr>
        <w:pStyle w:val="ListParagraph"/>
        <w:numPr>
          <w:ilvl w:val="0"/>
          <w:numId w:val="16"/>
        </w:numPr>
        <w:ind w:left="426" w:hanging="426"/>
      </w:pPr>
      <w:r>
        <w:t>If a Notice of Motion, whether amended or not, is lost, a similar motion cannot again be put before Council for a period of three (3) calendar months from the date it was lost.</w:t>
      </w:r>
    </w:p>
    <w:p w14:paraId="0EA16EA8" w14:textId="77777777" w:rsidR="00EF4648" w:rsidRDefault="00EF4648" w:rsidP="00EF4648"/>
    <w:p w14:paraId="1239B0E9" w14:textId="440ABD7A" w:rsidR="00A477CE" w:rsidRDefault="00A477CE" w:rsidP="00237C89">
      <w:pPr>
        <w:pStyle w:val="ListParagraph"/>
        <w:numPr>
          <w:ilvl w:val="0"/>
          <w:numId w:val="16"/>
        </w:numPr>
        <w:ind w:left="426" w:hanging="426"/>
      </w:pPr>
      <w:r>
        <w:t>A Notice of Motion cannot be submitted in relation to a matter that was the subject of a rescission motion within three (3) calendar months of the rescission motion having been dealt with.</w:t>
      </w:r>
    </w:p>
    <w:p w14:paraId="6B13D845" w14:textId="77777777" w:rsidR="00EF4648" w:rsidRDefault="00EF4648" w:rsidP="00EF4648"/>
    <w:p w14:paraId="4A44867A" w14:textId="1AE56AB3" w:rsidR="00A477CE" w:rsidRDefault="00A477CE" w:rsidP="00237C89">
      <w:pPr>
        <w:pStyle w:val="ListParagraph"/>
        <w:numPr>
          <w:ilvl w:val="0"/>
          <w:numId w:val="16"/>
        </w:numPr>
        <w:ind w:left="426" w:hanging="426"/>
      </w:pPr>
      <w:r>
        <w:t>A preamble to a Notice of Motion is an explanatory statement that explains the purpose of the Notice of Motion.  A Councillor lodging a Notice of Motion must ensure that the content of any preamble provided remains factual.</w:t>
      </w:r>
      <w:r w:rsidRPr="00A30DA0">
        <w:t xml:space="preserve"> </w:t>
      </w:r>
      <w:r w:rsidRPr="005031BA">
        <w:t>Reports from Councillors/Delegates &amp; Councillor Questions</w:t>
      </w:r>
    </w:p>
    <w:p w14:paraId="6E7B50E8" w14:textId="77777777" w:rsidR="007120A0" w:rsidRPr="005031BA" w:rsidRDefault="007120A0" w:rsidP="007120A0"/>
    <w:p w14:paraId="32938EC1" w14:textId="5614AAB2" w:rsidR="00A477CE" w:rsidRDefault="00D81B60" w:rsidP="007120A0">
      <w:pPr>
        <w:pStyle w:val="Heading3"/>
      </w:pPr>
      <w:bookmarkStart w:id="29" w:name="_Toc49330691"/>
      <w:r>
        <w:t>4</w:t>
      </w:r>
      <w:r w:rsidR="00A477CE">
        <w:t>.</w:t>
      </w:r>
      <w:r w:rsidR="008A2BC0">
        <w:t>5</w:t>
      </w:r>
      <w:r w:rsidR="00A477CE">
        <w:t>.1</w:t>
      </w:r>
      <w:r w:rsidR="00B15218">
        <w:t>2</w:t>
      </w:r>
      <w:r w:rsidR="00EF604C">
        <w:tab/>
      </w:r>
      <w:r w:rsidR="00A477CE">
        <w:t>Councillor Reports</w:t>
      </w:r>
      <w:bookmarkEnd w:id="29"/>
    </w:p>
    <w:p w14:paraId="610C9D3B" w14:textId="77777777" w:rsidR="00490318" w:rsidRDefault="00490318" w:rsidP="007120A0"/>
    <w:p w14:paraId="2BE43F14" w14:textId="753564B1" w:rsidR="00233E25" w:rsidRDefault="00233E25" w:rsidP="007120A0">
      <w:r w:rsidRPr="005031BA">
        <w:t>At each Ordinary meeting, Councillors will have the opportunity to speak on any meetings, conferences or events which they have recently attended.</w:t>
      </w:r>
      <w:r w:rsidR="00490318">
        <w:t xml:space="preserve"> </w:t>
      </w:r>
      <w:r w:rsidRPr="000E0E98">
        <w:t>The duration of any report from a Councillor will be limited to four (4) minutes.</w:t>
      </w:r>
    </w:p>
    <w:p w14:paraId="1C64DD5A" w14:textId="77777777" w:rsidR="00490318" w:rsidRPr="000E0E98" w:rsidRDefault="00490318" w:rsidP="007120A0"/>
    <w:p w14:paraId="4342AF2C" w14:textId="0DF91F4B" w:rsidR="00233E25" w:rsidRDefault="00233E25" w:rsidP="007120A0">
      <w:pPr>
        <w:rPr>
          <w:szCs w:val="24"/>
        </w:rPr>
      </w:pPr>
      <w:r w:rsidRPr="005031BA">
        <w:t>If a Councillor chooses to speak, the name of the conference/event will be recorded in the minutes for that Meeting. If a Councillor requires any additional information to be listed in the minutes the Councillor must table the additional information at this point in the Meeting.</w:t>
      </w:r>
      <w:r w:rsidR="00490318">
        <w:t xml:space="preserve"> </w:t>
      </w:r>
      <w:r w:rsidRPr="00370A47">
        <w:t xml:space="preserve">Councillors may use this opportunity to table a list of conferences/events that they have attended since the last </w:t>
      </w:r>
      <w:r w:rsidR="00490318">
        <w:t>Council Meeting</w:t>
      </w:r>
      <w:r w:rsidRPr="00370A47">
        <w:t xml:space="preserve"> for inclusion in the </w:t>
      </w:r>
      <w:r w:rsidR="00490318">
        <w:t>Meeting Minutes</w:t>
      </w:r>
      <w:r w:rsidRPr="00370A47">
        <w:t xml:space="preserve"> without speaking on the item. Councillors may </w:t>
      </w:r>
      <w:r w:rsidR="00715BE1">
        <w:t xml:space="preserve">also </w:t>
      </w:r>
      <w:r w:rsidRPr="00370A47">
        <w:t xml:space="preserve">table their views on matters discussed under Officer Reports and other Agenda items for inclusion in the Minutes. This tabled item must be electronically received by Governance no later than 12 noon the day following the Council meeting.  Any item tabled under this clause will be included in the Minutes precisely as it is provided and no amendments will be made. A tabled report cannot </w:t>
      </w:r>
      <w:r w:rsidRPr="00370A47">
        <w:rPr>
          <w:szCs w:val="24"/>
        </w:rPr>
        <w:t>be defamatory, indecent, abusive or objectionable in language or substance, or be used to specifically embarrass another Councillor or Council officer.</w:t>
      </w:r>
    </w:p>
    <w:p w14:paraId="29323599" w14:textId="77777777" w:rsidR="00715BE1" w:rsidRPr="00370A47" w:rsidRDefault="00715BE1" w:rsidP="007120A0"/>
    <w:p w14:paraId="65FA2491" w14:textId="077F677C" w:rsidR="00A477CE" w:rsidRPr="005031BA" w:rsidRDefault="00D81B60" w:rsidP="00715BE1">
      <w:pPr>
        <w:pStyle w:val="Heading3"/>
      </w:pPr>
      <w:bookmarkStart w:id="30" w:name="_Toc49330692"/>
      <w:r>
        <w:t>4</w:t>
      </w:r>
      <w:r w:rsidR="00233E25">
        <w:t>.</w:t>
      </w:r>
      <w:r w:rsidR="008A2BC0">
        <w:t>5</w:t>
      </w:r>
      <w:r w:rsidR="00233E25">
        <w:t>.1</w:t>
      </w:r>
      <w:r w:rsidR="00B15218">
        <w:t>3</w:t>
      </w:r>
      <w:r w:rsidR="00EF604C">
        <w:tab/>
      </w:r>
      <w:r w:rsidR="00233E25">
        <w:t>Councillor Questions</w:t>
      </w:r>
      <w:bookmarkEnd w:id="30"/>
    </w:p>
    <w:p w14:paraId="4BE4292C" w14:textId="77777777" w:rsidR="00715BE1" w:rsidRDefault="00715BE1" w:rsidP="007120A0"/>
    <w:p w14:paraId="02CF0AB5" w14:textId="755A2EA6" w:rsidR="009B0A18" w:rsidRDefault="009B0A18" w:rsidP="007120A0">
      <w:r w:rsidRPr="00831472">
        <w:t xml:space="preserve">There must be a question time at every </w:t>
      </w:r>
      <w:r w:rsidR="00715BE1">
        <w:t xml:space="preserve">Council Meeting </w:t>
      </w:r>
      <w:r w:rsidRPr="00831472">
        <w:t>to enable Councillors to address questions to members of Council staff.</w:t>
      </w:r>
    </w:p>
    <w:p w14:paraId="5BDA65A5" w14:textId="2FACE3AC" w:rsidR="009B0A18" w:rsidRPr="00370A47" w:rsidRDefault="009B0A18" w:rsidP="007120A0">
      <w:r w:rsidRPr="00370A47">
        <w:t xml:space="preserve">The duration of question time for each Councillor will be limited to fifteen (15) minutes. The Chair has the discretion to increase this time by a maximum of three (3) minutes in order to </w:t>
      </w:r>
      <w:r w:rsidR="00715BE1">
        <w:t>provide any</w:t>
      </w:r>
      <w:r w:rsidRPr="00370A47">
        <w:t xml:space="preserve"> questions asked </w:t>
      </w:r>
      <w:r w:rsidR="00715BE1">
        <w:t xml:space="preserve">with </w:t>
      </w:r>
      <w:r w:rsidRPr="00370A47">
        <w:t xml:space="preserve">the opportunity </w:t>
      </w:r>
      <w:r w:rsidR="00715BE1">
        <w:t>of a response</w:t>
      </w:r>
      <w:r w:rsidRPr="00370A47">
        <w:t xml:space="preserve">. Councillors may further table any additional questions which have not been asked. Responses to </w:t>
      </w:r>
      <w:r w:rsidR="00715BE1">
        <w:t>any tabled</w:t>
      </w:r>
      <w:r w:rsidRPr="00370A47">
        <w:t xml:space="preserve"> questions will be included in the Minutes of the Meeting. </w:t>
      </w:r>
    </w:p>
    <w:p w14:paraId="647A4501" w14:textId="16A714B4" w:rsidR="009B0A18" w:rsidRDefault="009B0A18" w:rsidP="007120A0">
      <w:r w:rsidRPr="00831472">
        <w:t>Questions may be asked with or without notice but must not:</w:t>
      </w:r>
    </w:p>
    <w:p w14:paraId="22D2015A" w14:textId="77777777" w:rsidR="00715BE1" w:rsidRPr="00831472" w:rsidRDefault="00715BE1" w:rsidP="007120A0"/>
    <w:p w14:paraId="41B634F1" w14:textId="2A9B4B85" w:rsidR="009B0A18" w:rsidRPr="00715BE1" w:rsidRDefault="00015113" w:rsidP="00EF604C">
      <w:pPr>
        <w:pStyle w:val="ListParagraph"/>
        <w:numPr>
          <w:ilvl w:val="0"/>
          <w:numId w:val="51"/>
        </w:numPr>
        <w:rPr>
          <w:szCs w:val="24"/>
        </w:rPr>
      </w:pPr>
      <w:r>
        <w:rPr>
          <w:szCs w:val="24"/>
        </w:rPr>
        <w:t xml:space="preserve">relate to a matter of the type described in section 3(1) of the </w:t>
      </w:r>
      <w:r w:rsidRPr="00015113">
        <w:rPr>
          <w:i/>
          <w:iCs/>
          <w:szCs w:val="24"/>
        </w:rPr>
        <w:t>Local Government Act 2020</w:t>
      </w:r>
      <w:r>
        <w:rPr>
          <w:szCs w:val="24"/>
        </w:rPr>
        <w:t xml:space="preserve"> (confidential information);</w:t>
      </w:r>
    </w:p>
    <w:p w14:paraId="0619EBE1" w14:textId="5008BA90" w:rsidR="009B0A18" w:rsidRPr="00715BE1" w:rsidRDefault="009B0A18" w:rsidP="00EF604C">
      <w:pPr>
        <w:pStyle w:val="ListParagraph"/>
        <w:numPr>
          <w:ilvl w:val="0"/>
          <w:numId w:val="51"/>
        </w:numPr>
        <w:rPr>
          <w:szCs w:val="24"/>
        </w:rPr>
      </w:pPr>
      <w:r w:rsidRPr="00715BE1">
        <w:rPr>
          <w:szCs w:val="24"/>
        </w:rPr>
        <w:t xml:space="preserve">relate to a matter in respect of which Council has no power to act; </w:t>
      </w:r>
    </w:p>
    <w:p w14:paraId="2B7AC08D" w14:textId="529EEB30" w:rsidR="009B0A18" w:rsidRPr="00715BE1" w:rsidRDefault="009B0A18" w:rsidP="00EF604C">
      <w:pPr>
        <w:pStyle w:val="ListParagraph"/>
        <w:numPr>
          <w:ilvl w:val="0"/>
          <w:numId w:val="51"/>
        </w:numPr>
        <w:rPr>
          <w:szCs w:val="24"/>
        </w:rPr>
      </w:pPr>
      <w:bookmarkStart w:id="31" w:name="_Hlk18504478"/>
      <w:r w:rsidRPr="00715BE1">
        <w:rPr>
          <w:szCs w:val="24"/>
        </w:rPr>
        <w:t>be defamatory, indecent, abusive or objectionable in language or substance, or be asked to specifically embarrass another Councillor</w:t>
      </w:r>
      <w:r w:rsidR="00015113">
        <w:rPr>
          <w:szCs w:val="24"/>
        </w:rPr>
        <w:t xml:space="preserve">, Delegated Member, </w:t>
      </w:r>
      <w:r w:rsidRPr="00715BE1">
        <w:rPr>
          <w:szCs w:val="24"/>
        </w:rPr>
        <w:t>Council officer</w:t>
      </w:r>
      <w:bookmarkEnd w:id="31"/>
      <w:r w:rsidR="00015113">
        <w:rPr>
          <w:szCs w:val="24"/>
        </w:rPr>
        <w:t xml:space="preserve"> or member of the public</w:t>
      </w:r>
      <w:r w:rsidRPr="00715BE1">
        <w:rPr>
          <w:szCs w:val="24"/>
        </w:rPr>
        <w:t>;</w:t>
      </w:r>
    </w:p>
    <w:p w14:paraId="1F39A256" w14:textId="7C3C7EC7" w:rsidR="009B0A18" w:rsidRPr="00715BE1" w:rsidRDefault="009B0A18" w:rsidP="00EF604C">
      <w:pPr>
        <w:pStyle w:val="ListParagraph"/>
        <w:numPr>
          <w:ilvl w:val="0"/>
          <w:numId w:val="51"/>
        </w:numPr>
        <w:rPr>
          <w:szCs w:val="24"/>
        </w:rPr>
      </w:pPr>
      <w:r w:rsidRPr="00715BE1">
        <w:rPr>
          <w:szCs w:val="24"/>
        </w:rPr>
        <w:t>be repetitive of a question already asked or answered (whether at the same or an earlier Meeting); or</w:t>
      </w:r>
    </w:p>
    <w:p w14:paraId="0115912B" w14:textId="4BD08DBC" w:rsidR="009B0A18" w:rsidRDefault="009B0A18" w:rsidP="00EF604C">
      <w:pPr>
        <w:pStyle w:val="ListParagraph"/>
        <w:numPr>
          <w:ilvl w:val="0"/>
          <w:numId w:val="51"/>
        </w:numPr>
        <w:rPr>
          <w:szCs w:val="24"/>
        </w:rPr>
      </w:pPr>
      <w:r w:rsidRPr="00715BE1">
        <w:rPr>
          <w:szCs w:val="24"/>
        </w:rPr>
        <w:t>raise an issue which might more appropriately be dealt with by way of Notice of Motion.</w:t>
      </w:r>
    </w:p>
    <w:p w14:paraId="1ADA3E2A" w14:textId="77777777" w:rsidR="00715BE1" w:rsidRPr="00715BE1" w:rsidRDefault="00715BE1" w:rsidP="00715BE1">
      <w:pPr>
        <w:rPr>
          <w:szCs w:val="24"/>
        </w:rPr>
      </w:pPr>
    </w:p>
    <w:p w14:paraId="336EBC85" w14:textId="2B16DBE5" w:rsidR="009B0A18" w:rsidRDefault="009B0A18" w:rsidP="007120A0">
      <w:r w:rsidRPr="000E0E98">
        <w:t xml:space="preserve">An answer will only be given if the Chair has determined that the relevant question does not breach any of points </w:t>
      </w:r>
      <w:r w:rsidR="00C97902">
        <w:t xml:space="preserve">a) to e) </w:t>
      </w:r>
      <w:r w:rsidRPr="000E0E98">
        <w:t>above.</w:t>
      </w:r>
    </w:p>
    <w:p w14:paraId="2D8CF067" w14:textId="77777777" w:rsidR="00393672" w:rsidRPr="000E0E98" w:rsidRDefault="00393672" w:rsidP="007120A0"/>
    <w:p w14:paraId="3A430000" w14:textId="12EF76DD" w:rsidR="009B0A18" w:rsidRDefault="009B0A18" w:rsidP="007120A0">
      <w:r w:rsidRPr="00831472">
        <w:t>A Councillor may contribute to an answer to a question made by a member of Council staff.</w:t>
      </w:r>
    </w:p>
    <w:p w14:paraId="07AFAECA" w14:textId="77777777" w:rsidR="00393672" w:rsidRPr="00831472" w:rsidRDefault="00393672" w:rsidP="007120A0"/>
    <w:p w14:paraId="2F2903E7" w14:textId="77777777" w:rsidR="00424F10" w:rsidRDefault="009B0A18" w:rsidP="007120A0">
      <w:r w:rsidRPr="00831472">
        <w:t>A member of Council staff is not obliged to answer a question without notice.</w:t>
      </w:r>
      <w:r w:rsidR="00424F10">
        <w:t xml:space="preserve"> </w:t>
      </w:r>
      <w:r w:rsidRPr="00831472">
        <w:t xml:space="preserve">A member of Council staff who elects to </w:t>
      </w:r>
      <w:r w:rsidR="00424F10">
        <w:t>take a question on notice</w:t>
      </w:r>
      <w:r w:rsidRPr="00831472">
        <w:t xml:space="preserve"> by indicating that </w:t>
      </w:r>
      <w:r>
        <w:t>they</w:t>
      </w:r>
      <w:r w:rsidRPr="00831472">
        <w:t xml:space="preserve"> require further time to research </w:t>
      </w:r>
      <w:r>
        <w:t>their</w:t>
      </w:r>
      <w:r w:rsidRPr="00831472">
        <w:t xml:space="preserve"> answer must ensure that a response is provided to Councillors within ten (10) working days following the meeting.</w:t>
      </w:r>
      <w:r>
        <w:t xml:space="preserve"> </w:t>
      </w:r>
    </w:p>
    <w:p w14:paraId="4CAF4520" w14:textId="77777777" w:rsidR="00A94D73" w:rsidRDefault="00A94D73" w:rsidP="007120A0"/>
    <w:p w14:paraId="0DF4DFE2" w14:textId="5BEC4228" w:rsidR="009B0A18" w:rsidRDefault="009B0A18" w:rsidP="007120A0">
      <w:r w:rsidRPr="00831472">
        <w:t>Council may:</w:t>
      </w:r>
    </w:p>
    <w:p w14:paraId="11B2E807" w14:textId="77777777" w:rsidR="004B1042" w:rsidRPr="00831472" w:rsidRDefault="004B1042" w:rsidP="007120A0"/>
    <w:p w14:paraId="063D87FE" w14:textId="41163760" w:rsidR="009B0A18" w:rsidRPr="004B1042" w:rsidRDefault="009B0A18" w:rsidP="00EF604C">
      <w:pPr>
        <w:pStyle w:val="ListParagraph"/>
        <w:numPr>
          <w:ilvl w:val="0"/>
          <w:numId w:val="52"/>
        </w:numPr>
        <w:rPr>
          <w:szCs w:val="24"/>
        </w:rPr>
      </w:pPr>
      <w:r w:rsidRPr="004B1042">
        <w:rPr>
          <w:szCs w:val="24"/>
        </w:rPr>
        <w:t>of its own volition; or</w:t>
      </w:r>
    </w:p>
    <w:p w14:paraId="0196D92B" w14:textId="1C0E87E0" w:rsidR="009B0A18" w:rsidRPr="004B1042" w:rsidRDefault="009B0A18" w:rsidP="00EF604C">
      <w:pPr>
        <w:pStyle w:val="ListParagraph"/>
        <w:numPr>
          <w:ilvl w:val="0"/>
          <w:numId w:val="52"/>
        </w:numPr>
        <w:rPr>
          <w:szCs w:val="24"/>
        </w:rPr>
      </w:pPr>
      <w:r w:rsidRPr="004B1042">
        <w:rPr>
          <w:szCs w:val="24"/>
        </w:rPr>
        <w:t xml:space="preserve">upon the advice of a member of a </w:t>
      </w:r>
      <w:r w:rsidR="00A94D73" w:rsidRPr="004B1042">
        <w:rPr>
          <w:szCs w:val="24"/>
        </w:rPr>
        <w:t>C</w:t>
      </w:r>
      <w:r w:rsidRPr="004B1042">
        <w:rPr>
          <w:szCs w:val="24"/>
        </w:rPr>
        <w:t xml:space="preserve">ouncil staff; </w:t>
      </w:r>
    </w:p>
    <w:p w14:paraId="0DEA66DE" w14:textId="77777777" w:rsidR="004B1042" w:rsidRPr="00831472" w:rsidRDefault="004B1042" w:rsidP="007120A0">
      <w:pPr>
        <w:rPr>
          <w:szCs w:val="24"/>
        </w:rPr>
      </w:pPr>
    </w:p>
    <w:p w14:paraId="1315FB73" w14:textId="2459ABD7" w:rsidR="009B0A18" w:rsidRPr="00831472" w:rsidRDefault="009B0A18" w:rsidP="007120A0">
      <w:r w:rsidRPr="00831472">
        <w:t>resolve to close the Meeting to members of the public</w:t>
      </w:r>
      <w:r w:rsidR="0072082A">
        <w:t xml:space="preserve"> under section 66(5) of the </w:t>
      </w:r>
      <w:r w:rsidR="0072082A" w:rsidRPr="004B1042">
        <w:rPr>
          <w:i/>
          <w:iCs/>
        </w:rPr>
        <w:t>Local Government Act 2020</w:t>
      </w:r>
      <w:r w:rsidRPr="00831472">
        <w:t xml:space="preserve"> in order that an answer to a question asked by a Councillor may be given</w:t>
      </w:r>
      <w:r w:rsidR="00A94D73">
        <w:t xml:space="preserve"> if the information is deemed to be confidential information</w:t>
      </w:r>
      <w:r w:rsidR="004B1042">
        <w:t xml:space="preserve"> under the Act.</w:t>
      </w:r>
    </w:p>
    <w:p w14:paraId="26237E70" w14:textId="77777777" w:rsidR="00A94D73" w:rsidRDefault="00A94D73" w:rsidP="007120A0"/>
    <w:p w14:paraId="4D5C206D" w14:textId="7AFBBA35" w:rsidR="009B0A18" w:rsidRPr="00237369" w:rsidRDefault="009B0A18" w:rsidP="007120A0">
      <w:r w:rsidRPr="00831472">
        <w:t>Debate or discussion of questions or answers is not permitted</w:t>
      </w:r>
      <w:r>
        <w:t xml:space="preserve"> </w:t>
      </w:r>
      <w:r w:rsidRPr="00237369">
        <w:t>and all questions and answers must be as brief as possible.</w:t>
      </w:r>
    </w:p>
    <w:p w14:paraId="25C1F8FB" w14:textId="77777777" w:rsidR="007120A0" w:rsidRDefault="007120A0" w:rsidP="007120A0">
      <w:pPr>
        <w:pStyle w:val="Heading3"/>
      </w:pPr>
    </w:p>
    <w:p w14:paraId="5028EC7F" w14:textId="62A60B5A" w:rsidR="009C20D5" w:rsidRDefault="00C75CD8" w:rsidP="007120A0">
      <w:pPr>
        <w:pStyle w:val="Heading3"/>
      </w:pPr>
      <w:bookmarkStart w:id="32" w:name="_Toc49330693"/>
      <w:r>
        <w:t>4</w:t>
      </w:r>
      <w:r w:rsidR="009B0A18">
        <w:t>.</w:t>
      </w:r>
      <w:r w:rsidR="008A2BC0">
        <w:t>5</w:t>
      </w:r>
      <w:r w:rsidR="009B0A18">
        <w:t>.1</w:t>
      </w:r>
      <w:r w:rsidR="00B15218">
        <w:t>4</w:t>
      </w:r>
      <w:r w:rsidR="00EF604C">
        <w:tab/>
      </w:r>
      <w:r w:rsidR="009B0A18">
        <w:t>Urgent Business</w:t>
      </w:r>
      <w:bookmarkEnd w:id="32"/>
    </w:p>
    <w:p w14:paraId="39999E5D" w14:textId="555D15C6" w:rsidR="009B0A18" w:rsidRDefault="009B0A18" w:rsidP="007120A0"/>
    <w:p w14:paraId="7DDAAB01" w14:textId="164FCAD1" w:rsidR="007E68A5" w:rsidRDefault="007E68A5" w:rsidP="00EF604C">
      <w:pPr>
        <w:pStyle w:val="ListParagraph"/>
        <w:numPr>
          <w:ilvl w:val="0"/>
          <w:numId w:val="18"/>
        </w:numPr>
        <w:ind w:left="426" w:hanging="426"/>
      </w:pPr>
      <w:r>
        <w:t xml:space="preserve">Business which has not been listed on </w:t>
      </w:r>
      <w:r w:rsidR="00D66626">
        <w:t>a Council Meeting</w:t>
      </w:r>
      <w:r>
        <w:t xml:space="preserve"> Agenda may only be raised as urgent by resolution of Council.</w:t>
      </w:r>
    </w:p>
    <w:p w14:paraId="781C6E8D" w14:textId="77777777" w:rsidR="00D66626" w:rsidRDefault="00D66626" w:rsidP="00D66626"/>
    <w:p w14:paraId="48DF5381" w14:textId="2EDCE3F4" w:rsidR="007E68A5" w:rsidRDefault="007E68A5" w:rsidP="00EF604C">
      <w:pPr>
        <w:pStyle w:val="ListParagraph"/>
        <w:numPr>
          <w:ilvl w:val="0"/>
          <w:numId w:val="18"/>
        </w:numPr>
        <w:ind w:left="426" w:hanging="426"/>
      </w:pPr>
      <w:r>
        <w:t xml:space="preserve">Notwithstanding anything to the contrary in </w:t>
      </w:r>
      <w:r w:rsidR="00D66626">
        <w:t>these Rules</w:t>
      </w:r>
      <w:r>
        <w:t xml:space="preserve">, a Councillor (with the agreement of the meeting) may at a Council meeting submit or propose an item of </w:t>
      </w:r>
      <w:r w:rsidR="00A155C7">
        <w:t>Urgent B</w:t>
      </w:r>
      <w:r>
        <w:t>usiness if the matter relates to business which does not:</w:t>
      </w:r>
    </w:p>
    <w:p w14:paraId="66133F3A" w14:textId="77777777" w:rsidR="00D66626" w:rsidRDefault="00D66626" w:rsidP="00D66626"/>
    <w:p w14:paraId="3A93455E" w14:textId="4C8EC771" w:rsidR="007E68A5" w:rsidRPr="00D67C83" w:rsidRDefault="007E68A5" w:rsidP="00EF604C">
      <w:pPr>
        <w:pStyle w:val="ListParagraph"/>
        <w:numPr>
          <w:ilvl w:val="0"/>
          <w:numId w:val="19"/>
        </w:numPr>
        <w:ind w:left="851" w:hanging="425"/>
      </w:pPr>
      <w:r>
        <w:t>substantially affect the levels of Council service or;</w:t>
      </w:r>
    </w:p>
    <w:p w14:paraId="3ED90842" w14:textId="27281275" w:rsidR="007E68A5" w:rsidRPr="00D66626" w:rsidRDefault="007E68A5" w:rsidP="00EF604C">
      <w:pPr>
        <w:pStyle w:val="ListParagraph"/>
        <w:numPr>
          <w:ilvl w:val="0"/>
          <w:numId w:val="19"/>
        </w:numPr>
        <w:ind w:left="851" w:hanging="425"/>
        <w:rPr>
          <w:szCs w:val="24"/>
        </w:rPr>
      </w:pPr>
      <w:r w:rsidRPr="00D66626">
        <w:rPr>
          <w:szCs w:val="24"/>
        </w:rPr>
        <w:t xml:space="preserve">commit Council to expenditure exceeding $5,000 and not included in the adopted Budget; or </w:t>
      </w:r>
    </w:p>
    <w:p w14:paraId="271E8F0A" w14:textId="622908C8" w:rsidR="007E68A5" w:rsidRPr="00D67C83" w:rsidRDefault="007E68A5" w:rsidP="00EF604C">
      <w:pPr>
        <w:pStyle w:val="ListParagraph"/>
        <w:numPr>
          <w:ilvl w:val="0"/>
          <w:numId w:val="19"/>
        </w:numPr>
        <w:ind w:left="851" w:hanging="425"/>
      </w:pPr>
      <w:r>
        <w:t>establish or amend Council policy; or</w:t>
      </w:r>
    </w:p>
    <w:p w14:paraId="5A623BE9" w14:textId="232C0060" w:rsidR="007E68A5" w:rsidRPr="00D67C83" w:rsidRDefault="007E68A5" w:rsidP="00EF604C">
      <w:pPr>
        <w:pStyle w:val="ListParagraph"/>
        <w:numPr>
          <w:ilvl w:val="0"/>
          <w:numId w:val="19"/>
        </w:numPr>
        <w:ind w:left="851" w:hanging="425"/>
      </w:pPr>
      <w:r>
        <w:t>commit Council to any contractual arrangement; or</w:t>
      </w:r>
    </w:p>
    <w:p w14:paraId="05A14C37" w14:textId="70259C83" w:rsidR="007E68A5" w:rsidRDefault="007E68A5" w:rsidP="00EF604C">
      <w:pPr>
        <w:pStyle w:val="ListParagraph"/>
        <w:numPr>
          <w:ilvl w:val="0"/>
          <w:numId w:val="19"/>
        </w:numPr>
        <w:ind w:left="851" w:hanging="425"/>
      </w:pPr>
      <w:r>
        <w:t>require</w:t>
      </w:r>
      <w:r w:rsidR="00A155C7">
        <w:t>,</w:t>
      </w:r>
      <w:r>
        <w:t xml:space="preserve"> pursuant to other policy determined by Council from time to time, the giving of prior notice.</w:t>
      </w:r>
    </w:p>
    <w:p w14:paraId="50FB4C41" w14:textId="77777777" w:rsidR="00D66626" w:rsidRPr="00D67C83" w:rsidRDefault="00D66626" w:rsidP="00D66626">
      <w:pPr>
        <w:ind w:left="66"/>
      </w:pPr>
    </w:p>
    <w:p w14:paraId="17F5830B" w14:textId="378346D0" w:rsidR="007E68A5" w:rsidRDefault="007E68A5" w:rsidP="00EF604C">
      <w:pPr>
        <w:pStyle w:val="ListParagraph"/>
        <w:numPr>
          <w:ilvl w:val="0"/>
          <w:numId w:val="18"/>
        </w:numPr>
        <w:ind w:left="426" w:hanging="426"/>
      </w:pPr>
      <w:r>
        <w:t>Business must not be admitted as urgent business unless it:</w:t>
      </w:r>
    </w:p>
    <w:p w14:paraId="4240708E" w14:textId="77777777" w:rsidR="00D66626" w:rsidRDefault="00D66626" w:rsidP="00D66626"/>
    <w:p w14:paraId="40B10527" w14:textId="4B730366" w:rsidR="007E68A5" w:rsidRPr="00370A47" w:rsidRDefault="007E68A5" w:rsidP="00EF604C">
      <w:pPr>
        <w:pStyle w:val="ListParagraph"/>
        <w:numPr>
          <w:ilvl w:val="0"/>
          <w:numId w:val="20"/>
        </w:numPr>
      </w:pPr>
      <w:r w:rsidRPr="00370A47">
        <w:t xml:space="preserve">is deemed to be urgent business by Council; and </w:t>
      </w:r>
    </w:p>
    <w:p w14:paraId="621F7FEF" w14:textId="1A927779" w:rsidR="007E68A5" w:rsidRDefault="007E68A5" w:rsidP="00EF604C">
      <w:pPr>
        <w:pStyle w:val="ListParagraph"/>
        <w:numPr>
          <w:ilvl w:val="0"/>
          <w:numId w:val="20"/>
        </w:numPr>
      </w:pPr>
      <w:r>
        <w:t xml:space="preserve">cannot safely or conveniently be deferred until the next Council </w:t>
      </w:r>
      <w:r w:rsidR="00F15670">
        <w:t>M</w:t>
      </w:r>
      <w:r>
        <w:t>eeting.</w:t>
      </w:r>
    </w:p>
    <w:p w14:paraId="7FFE14DA" w14:textId="7B10F3B7" w:rsidR="001E08AB" w:rsidRDefault="001E08AB" w:rsidP="001E08AB"/>
    <w:p w14:paraId="5462A4B2" w14:textId="212FBE2D" w:rsidR="001E08AB" w:rsidRDefault="00C75CD8" w:rsidP="00906454">
      <w:pPr>
        <w:pStyle w:val="Heading3"/>
      </w:pPr>
      <w:bookmarkStart w:id="33" w:name="_Toc49330694"/>
      <w:r>
        <w:t>4</w:t>
      </w:r>
      <w:r w:rsidR="001E08AB">
        <w:t>.</w:t>
      </w:r>
      <w:r w:rsidR="008A2BC0">
        <w:t>5</w:t>
      </w:r>
      <w:r w:rsidR="001E08AB">
        <w:t>.1</w:t>
      </w:r>
      <w:r w:rsidR="00B15218">
        <w:t>5</w:t>
      </w:r>
      <w:r w:rsidR="00EF604C">
        <w:tab/>
      </w:r>
      <w:r w:rsidR="001E08AB">
        <w:t>Time Limit</w:t>
      </w:r>
      <w:r w:rsidR="00924AF4">
        <w:t xml:space="preserve"> for Meetings</w:t>
      </w:r>
      <w:bookmarkEnd w:id="33"/>
    </w:p>
    <w:p w14:paraId="0E1601D6" w14:textId="7D513433" w:rsidR="00924AF4" w:rsidRDefault="00924AF4" w:rsidP="00906454"/>
    <w:p w14:paraId="387C0DAC" w14:textId="644AF1A6" w:rsidR="00906454" w:rsidRDefault="00906454" w:rsidP="00906454">
      <w:r w:rsidRPr="00370A47">
        <w:t xml:space="preserve">A Council </w:t>
      </w:r>
      <w:r>
        <w:t>M</w:t>
      </w:r>
      <w:r w:rsidRPr="00370A47">
        <w:t>eeting</w:t>
      </w:r>
      <w:r w:rsidR="00C7156A">
        <w:t xml:space="preserve"> or Delegated Committee Meeting</w:t>
      </w:r>
      <w:r w:rsidRPr="00370A47">
        <w:t xml:space="preserve"> must not continue </w:t>
      </w:r>
      <w:r w:rsidR="00C7156A">
        <w:t>longer than four (4) hours</w:t>
      </w:r>
      <w:r w:rsidR="00D9745A">
        <w:t xml:space="preserve"> from its commencement</w:t>
      </w:r>
      <w:r w:rsidR="00C7156A">
        <w:t xml:space="preserve"> unless </w:t>
      </w:r>
      <w:r w:rsidRPr="00370A47">
        <w:t xml:space="preserve">a majority of Councillors present vote in favour of its continuance.  </w:t>
      </w:r>
      <w:r w:rsidR="00C7156A">
        <w:t xml:space="preserve">If a continuance is </w:t>
      </w:r>
      <w:r w:rsidR="00854F7D">
        <w:t>agreed</w:t>
      </w:r>
      <w:r w:rsidRPr="00370A47">
        <w:t xml:space="preserve"> to </w:t>
      </w:r>
      <w:r w:rsidR="00C7156A">
        <w:t>extend the meeting</w:t>
      </w:r>
      <w:r w:rsidRPr="00370A47">
        <w:t xml:space="preserve"> </w:t>
      </w:r>
      <w:r w:rsidR="00C7156A">
        <w:t>after four hours</w:t>
      </w:r>
      <w:r w:rsidR="00C7156A" w:rsidRPr="00370A47">
        <w:t xml:space="preserve"> </w:t>
      </w:r>
      <w:r w:rsidRPr="00370A47">
        <w:t xml:space="preserve">then it will be limited to not more than </w:t>
      </w:r>
      <w:r w:rsidR="00854F7D">
        <w:t>one</w:t>
      </w:r>
      <w:r w:rsidRPr="00370A47">
        <w:t xml:space="preserve"> 30</w:t>
      </w:r>
      <w:r>
        <w:t>-</w:t>
      </w:r>
      <w:r w:rsidRPr="00370A47">
        <w:t>minute extension.</w:t>
      </w:r>
    </w:p>
    <w:p w14:paraId="407EB803" w14:textId="77777777" w:rsidR="00906454" w:rsidRDefault="00906454" w:rsidP="00906454"/>
    <w:p w14:paraId="23EE0184" w14:textId="0772912C" w:rsidR="00AF22B7" w:rsidRDefault="00906454" w:rsidP="00906454">
      <w:pPr>
        <w:rPr>
          <w:i/>
          <w:color w:val="FF0000"/>
          <w:szCs w:val="24"/>
        </w:rPr>
      </w:pPr>
      <w:r w:rsidRPr="00D67C83">
        <w:t>In the absence of</w:t>
      </w:r>
      <w:r w:rsidR="00C7156A">
        <w:t xml:space="preserve"> any</w:t>
      </w:r>
      <w:r w:rsidRPr="00D67C83">
        <w:t xml:space="preserve"> continuance, the </w:t>
      </w:r>
      <w:r>
        <w:t>M</w:t>
      </w:r>
      <w:r w:rsidRPr="00D67C83">
        <w:t>eeting must stand adjourned to a time, date and place to be then and there announced by the Chair.</w:t>
      </w:r>
      <w:r>
        <w:t xml:space="preserve"> </w:t>
      </w:r>
      <w:r w:rsidR="002A4DAD">
        <w:t>(</w:t>
      </w:r>
      <w:r w:rsidR="002A4DAD" w:rsidRPr="008E10D6">
        <w:rPr>
          <w:i/>
          <w:iCs/>
          <w:szCs w:val="24"/>
        </w:rPr>
        <w:t>See section 4.14 in these Rules</w:t>
      </w:r>
      <w:r w:rsidR="002A4DAD">
        <w:rPr>
          <w:szCs w:val="24"/>
        </w:rPr>
        <w:t>.)</w:t>
      </w:r>
    </w:p>
    <w:p w14:paraId="76122B3F" w14:textId="691CEDC3" w:rsidR="00AF22B7" w:rsidRDefault="00C75CD8" w:rsidP="008A0B6C">
      <w:pPr>
        <w:pStyle w:val="Heading2"/>
      </w:pPr>
      <w:bookmarkStart w:id="34" w:name="_Toc49330695"/>
      <w:r>
        <w:t>4</w:t>
      </w:r>
      <w:r w:rsidR="00AF22B7">
        <w:t>.</w:t>
      </w:r>
      <w:r w:rsidR="008A2BC0">
        <w:t>6</w:t>
      </w:r>
      <w:r w:rsidR="00AF22B7">
        <w:t xml:space="preserve"> </w:t>
      </w:r>
      <w:r w:rsidR="00ED6F8B">
        <w:tab/>
      </w:r>
      <w:r w:rsidR="00E52961">
        <w:t>Respons</w:t>
      </w:r>
      <w:r w:rsidR="001F7CE2">
        <w:t xml:space="preserve">ibilities at </w:t>
      </w:r>
      <w:r w:rsidR="00AF22B7">
        <w:t>Meeting</w:t>
      </w:r>
      <w:bookmarkEnd w:id="34"/>
    </w:p>
    <w:p w14:paraId="0B86621C" w14:textId="0BA476BB" w:rsidR="00AF22B7" w:rsidRDefault="00AF22B7" w:rsidP="00906454">
      <w:pPr>
        <w:rPr>
          <w:i/>
          <w:color w:val="FF0000"/>
          <w:szCs w:val="24"/>
        </w:rPr>
      </w:pPr>
    </w:p>
    <w:p w14:paraId="3F6BA93E" w14:textId="72B58B3C" w:rsidR="001F7CE2" w:rsidRDefault="00C75CD8" w:rsidP="001F7CE2">
      <w:pPr>
        <w:pStyle w:val="Heading3"/>
      </w:pPr>
      <w:bookmarkStart w:id="35" w:name="_Toc49330696"/>
      <w:r>
        <w:t>4</w:t>
      </w:r>
      <w:r w:rsidR="001F7CE2">
        <w:t>.</w:t>
      </w:r>
      <w:r w:rsidR="008A2BC0">
        <w:t>6</w:t>
      </w:r>
      <w:r w:rsidR="001F7CE2">
        <w:t>.1</w:t>
      </w:r>
      <w:r w:rsidR="001F7CE2">
        <w:tab/>
        <w:t>Chairing the Meeting</w:t>
      </w:r>
      <w:bookmarkEnd w:id="35"/>
    </w:p>
    <w:p w14:paraId="026F9D87" w14:textId="77777777" w:rsidR="009325B9" w:rsidRDefault="009325B9" w:rsidP="009325B9"/>
    <w:p w14:paraId="390D7812" w14:textId="3FAD095A" w:rsidR="009325B9" w:rsidRDefault="00552881" w:rsidP="009325B9">
      <w:r>
        <w:t>In accordance with sections 61 and 63</w:t>
      </w:r>
      <w:r w:rsidR="009D22E6">
        <w:t xml:space="preserve"> of the </w:t>
      </w:r>
      <w:r w:rsidR="009D22E6" w:rsidRPr="00CE088D">
        <w:rPr>
          <w:i/>
          <w:iCs/>
        </w:rPr>
        <w:t>Local Government Act 2020</w:t>
      </w:r>
      <w:r w:rsidR="009D22E6">
        <w:t>, t</w:t>
      </w:r>
      <w:r w:rsidR="009325B9">
        <w:t xml:space="preserve">he Mayor must take the Chair at all </w:t>
      </w:r>
      <w:r w:rsidR="00CE088D">
        <w:t>Council Meetings</w:t>
      </w:r>
      <w:r w:rsidR="009325B9">
        <w:t xml:space="preserve"> at which </w:t>
      </w:r>
      <w:r w:rsidR="00D5604F">
        <w:t>they are</w:t>
      </w:r>
      <w:r w:rsidR="009325B9">
        <w:t xml:space="preserve"> present unless precluded from doing so because of a conflict of interest.</w:t>
      </w:r>
      <w:r w:rsidR="00D5604F">
        <w:t xml:space="preserve"> If the Mayor is absent the Deputy Mayor must take the Chair</w:t>
      </w:r>
      <w:r w:rsidR="00CE088D">
        <w:t xml:space="preserve"> and if both are absent, Council must elect one of the Councillors as Meeting Chair.</w:t>
      </w:r>
    </w:p>
    <w:p w14:paraId="6C4C8E32" w14:textId="4FF7FF76" w:rsidR="00841726" w:rsidRDefault="00841726" w:rsidP="00841726"/>
    <w:p w14:paraId="3D87B8D1" w14:textId="77777777" w:rsidR="001406C1" w:rsidRDefault="001406C1">
      <w:pPr>
        <w:spacing w:after="160"/>
      </w:pPr>
      <w:r>
        <w:br w:type="page"/>
      </w:r>
    </w:p>
    <w:p w14:paraId="7C829E30" w14:textId="4ACD356F" w:rsidR="00841726" w:rsidRPr="00841726" w:rsidRDefault="00841726" w:rsidP="00841726">
      <w:r w:rsidRPr="00841726">
        <w:lastRenderedPageBreak/>
        <w:t>The Act provides for the Mayor</w:t>
      </w:r>
      <w:r w:rsidR="00BE2BA9">
        <w:t xml:space="preserve"> or the Delegated Committee</w:t>
      </w:r>
      <w:r w:rsidRPr="00841726">
        <w:t xml:space="preserve"> to appoint a Councillor as the Chair of a Delegated Committee and any such appointment prevails over any appointment made by Council. </w:t>
      </w:r>
      <w:r w:rsidR="00BE2BA9">
        <w:t>If the Mayor</w:t>
      </w:r>
      <w:r w:rsidR="00D8094B">
        <w:t xml:space="preserve"> exercises that power, w</w:t>
      </w:r>
      <w:r w:rsidRPr="00841726">
        <w:t xml:space="preserve">hile there are no limitations on </w:t>
      </w:r>
      <w:r w:rsidR="00D8094B">
        <w:t>this</w:t>
      </w:r>
      <w:r w:rsidRPr="00841726">
        <w:t>, t</w:t>
      </w:r>
      <w:r w:rsidR="00D8094B">
        <w:t>hey</w:t>
      </w:r>
      <w:r w:rsidRPr="00841726">
        <w:t xml:space="preserve"> must always act in a way that is consistent with the adopted Code of Conduct </w:t>
      </w:r>
      <w:r>
        <w:t xml:space="preserve">– Councillors </w:t>
      </w:r>
      <w:r w:rsidRPr="00841726">
        <w:t xml:space="preserve">and </w:t>
      </w:r>
      <w:r>
        <w:t xml:space="preserve">the </w:t>
      </w:r>
      <w:r w:rsidRPr="00841726">
        <w:t>transparency commitments of</w:t>
      </w:r>
      <w:r>
        <w:t xml:space="preserve"> </w:t>
      </w:r>
      <w:r w:rsidRPr="00841726">
        <w:t>Council.</w:t>
      </w:r>
    </w:p>
    <w:p w14:paraId="0A9270EC" w14:textId="6E1E6F50" w:rsidR="002F2E09" w:rsidRDefault="002F2E09" w:rsidP="00841726"/>
    <w:p w14:paraId="20A14B19" w14:textId="45AB3100" w:rsidR="006C1AA5" w:rsidRDefault="006C1AA5" w:rsidP="009325B9">
      <w:r>
        <w:t xml:space="preserve">The Chair plays a </w:t>
      </w:r>
      <w:r w:rsidR="00CC32DB">
        <w:t xml:space="preserve">significant role in good governance and facilitates orderly, respectful, transparent and constructive </w:t>
      </w:r>
      <w:r w:rsidR="00F133A3">
        <w:t>Meeting</w:t>
      </w:r>
      <w:r w:rsidR="00841726">
        <w:t>s</w:t>
      </w:r>
      <w:r w:rsidR="00F133A3">
        <w:t xml:space="preserve"> by ensuring all Councillors and Delegated Committee Members have the opportunity</w:t>
      </w:r>
      <w:r w:rsidR="000C68DF">
        <w:t xml:space="preserve"> to be heard, </w:t>
      </w:r>
      <w:r w:rsidR="004F0EB1">
        <w:t xml:space="preserve">that </w:t>
      </w:r>
      <w:r w:rsidR="000C68DF">
        <w:t>matters are adequately discussed, meeting procedures are followed and statutory requirements are complied with.</w:t>
      </w:r>
    </w:p>
    <w:p w14:paraId="5383B3E0" w14:textId="77777777" w:rsidR="004F0EB1" w:rsidRDefault="004F0EB1" w:rsidP="009325B9"/>
    <w:p w14:paraId="28F32835" w14:textId="72E3B189" w:rsidR="000C68DF" w:rsidRDefault="000C68DF" w:rsidP="009325B9">
      <w:r>
        <w:t>The Chair</w:t>
      </w:r>
      <w:r w:rsidR="00DE6433">
        <w:t xml:space="preserve"> is an independent leader of Meetings and generally does not participate in debate or move and second motions except where provisions are made to do so within these Rules.</w:t>
      </w:r>
      <w:r w:rsidR="00F01124">
        <w:t xml:space="preserve"> Other specific duties and discretions of the Chair are outlined throughout these Rules.</w:t>
      </w:r>
    </w:p>
    <w:p w14:paraId="6CCC8153" w14:textId="7C8A3500" w:rsidR="00B73E39" w:rsidRDefault="00B73E39" w:rsidP="00B73E39"/>
    <w:p w14:paraId="6C767603" w14:textId="028B3EE4" w:rsidR="001F7CE2" w:rsidRDefault="00C75CD8" w:rsidP="001F7CE2">
      <w:pPr>
        <w:pStyle w:val="Heading3"/>
      </w:pPr>
      <w:bookmarkStart w:id="36" w:name="_Toc49330697"/>
      <w:r>
        <w:t>4</w:t>
      </w:r>
      <w:r w:rsidR="001F7CE2">
        <w:t>.</w:t>
      </w:r>
      <w:r w:rsidR="008A2BC0">
        <w:t>6</w:t>
      </w:r>
      <w:r w:rsidR="001F7CE2">
        <w:t>.2</w:t>
      </w:r>
      <w:r w:rsidR="001F7CE2">
        <w:tab/>
        <w:t>Addressing the Meeting</w:t>
      </w:r>
      <w:bookmarkEnd w:id="36"/>
    </w:p>
    <w:p w14:paraId="161C3CC6" w14:textId="77777777" w:rsidR="001F7CE2" w:rsidRDefault="001F7CE2" w:rsidP="001C55AF"/>
    <w:p w14:paraId="0CF24413" w14:textId="2C1445F4" w:rsidR="00742D0D" w:rsidRDefault="008D7B0B" w:rsidP="001C55AF">
      <w:r>
        <w:t xml:space="preserve">Each </w:t>
      </w:r>
      <w:r w:rsidR="00742D0D">
        <w:t xml:space="preserve">Councillor and Member at a Council Meeting has an obligation to </w:t>
      </w:r>
      <w:r w:rsidR="009B2020">
        <w:t xml:space="preserve">contribute to </w:t>
      </w:r>
      <w:r w:rsidR="00742D0D">
        <w:t>good decision</w:t>
      </w:r>
      <w:r w:rsidR="00B4200E">
        <w:t>-</w:t>
      </w:r>
      <w:r w:rsidR="00742D0D">
        <w:t>making</w:t>
      </w:r>
      <w:r w:rsidR="00A51C3D">
        <w:t xml:space="preserve">. This </w:t>
      </w:r>
      <w:r w:rsidR="009B2020">
        <w:t>can be facilitated by</w:t>
      </w:r>
      <w:r w:rsidR="00FD7B74">
        <w:t xml:space="preserve"> </w:t>
      </w:r>
      <w:r w:rsidR="003D7AEB">
        <w:t>reading the Council Meeting Agenda prior to the Meeting, seeking views of community members</w:t>
      </w:r>
      <w:r w:rsidR="00A51C3D">
        <w:t xml:space="preserve"> and demonstrating due respect and consideration to those views</w:t>
      </w:r>
      <w:r w:rsidR="0045710F">
        <w:t xml:space="preserve"> and the professional advice provided by Council officers in the Agenda</w:t>
      </w:r>
      <w:r w:rsidR="003D7AEB">
        <w:t xml:space="preserve">, attending Meetings and </w:t>
      </w:r>
      <w:r w:rsidR="000151C2">
        <w:t>participating in debate and discussion, demonstrating respect for the role of Chair and the rights of other</w:t>
      </w:r>
      <w:r w:rsidR="00B4200E">
        <w:t xml:space="preserve"> Councillors and Members to participate and contribute to the decision-making process</w:t>
      </w:r>
      <w:r w:rsidR="0045710F">
        <w:t xml:space="preserve"> and conducting themselves in a professional and orderly manner.</w:t>
      </w:r>
    </w:p>
    <w:p w14:paraId="02112E1C" w14:textId="77777777" w:rsidR="00742D0D" w:rsidRDefault="00742D0D" w:rsidP="001C55AF"/>
    <w:p w14:paraId="182B2D0E" w14:textId="7E4B3D04" w:rsidR="00006B85" w:rsidRDefault="00006B85" w:rsidP="001C55AF">
      <w:r>
        <w:t>Any Councillor</w:t>
      </w:r>
      <w:r w:rsidR="009B2020">
        <w:t xml:space="preserve">, Member or person </w:t>
      </w:r>
      <w:r>
        <w:t xml:space="preserve">who addresses the </w:t>
      </w:r>
      <w:r w:rsidR="001E001C">
        <w:t xml:space="preserve">Council </w:t>
      </w:r>
      <w:r>
        <w:t>Meeting must stand to speak and direct all remarks through the Chair.</w:t>
      </w:r>
      <w:r w:rsidR="0074599A">
        <w:t xml:space="preserve"> The Chair</w:t>
      </w:r>
      <w:r w:rsidR="00177D98">
        <w:t xml:space="preserve">, however, </w:t>
      </w:r>
      <w:r w:rsidR="0074599A">
        <w:t>has the discretion to permit any Councillor or person to remain seated while addressing the meet</w:t>
      </w:r>
      <w:r w:rsidR="00177D98">
        <w:t>ing.</w:t>
      </w:r>
    </w:p>
    <w:p w14:paraId="4B6C2DF4" w14:textId="7C098879" w:rsidR="00006B85" w:rsidRDefault="00610067" w:rsidP="001C55AF">
      <w:r>
        <w:t>The Chair</w:t>
      </w:r>
      <w:r w:rsidR="00006B85">
        <w:t xml:space="preserve"> may address a Meeting, however if the Chair wishes to debate a particular motion or move any motion or amendment on any matter under </w:t>
      </w:r>
      <w:r w:rsidR="000B4DBB">
        <w:t>discussion,</w:t>
      </w:r>
      <w:r w:rsidR="00006B85">
        <w:t xml:space="preserve"> </w:t>
      </w:r>
      <w:r w:rsidR="001C55AF">
        <w:t>they</w:t>
      </w:r>
      <w:r w:rsidR="00006B85">
        <w:t xml:space="preserve"> must advise Council of that intention and vacate the Chair on such occasions for the duration of the item under discussion.</w:t>
      </w:r>
    </w:p>
    <w:p w14:paraId="7E153750" w14:textId="77777777" w:rsidR="001C55AF" w:rsidRDefault="001C55AF" w:rsidP="001C55AF"/>
    <w:p w14:paraId="7AB7AEB0" w14:textId="453A0FFD" w:rsidR="00006B85" w:rsidRPr="009B2020" w:rsidRDefault="00006B85" w:rsidP="001C55AF">
      <w:r>
        <w:t xml:space="preserve">If the Chair vacates the Chair, a temporary Chair must be appointed and take the Chair until the item has been voted on.  </w:t>
      </w:r>
      <w:r w:rsidR="009B2020" w:rsidRPr="009B2020">
        <w:t>In most cases this will be the Deputy Mayor unless the Deputy Mayor is absent from the Meeting.</w:t>
      </w:r>
    </w:p>
    <w:p w14:paraId="36836025" w14:textId="77777777" w:rsidR="001C55AF" w:rsidRDefault="001C55AF" w:rsidP="001C55AF"/>
    <w:p w14:paraId="73B58E1F" w14:textId="6372646C" w:rsidR="00006B85" w:rsidRDefault="00006B85" w:rsidP="001C55AF">
      <w:r>
        <w:t xml:space="preserve">Any person addressing the Chair </w:t>
      </w:r>
      <w:r w:rsidR="001C55AF">
        <w:t>may refer</w:t>
      </w:r>
      <w:r>
        <w:t xml:space="preserve"> to the Chair as:</w:t>
      </w:r>
    </w:p>
    <w:p w14:paraId="18239D50" w14:textId="77777777" w:rsidR="001C55AF" w:rsidRDefault="001C55AF" w:rsidP="001C55AF"/>
    <w:p w14:paraId="171A2297" w14:textId="110BE6B6" w:rsidR="00006B85" w:rsidRDefault="00006B85" w:rsidP="00EF604C">
      <w:pPr>
        <w:pStyle w:val="ListParagraph"/>
        <w:numPr>
          <w:ilvl w:val="0"/>
          <w:numId w:val="21"/>
        </w:numPr>
        <w:ind w:left="426" w:hanging="426"/>
      </w:pPr>
      <w:r>
        <w:t>Mayor</w:t>
      </w:r>
      <w:r w:rsidR="001C55AF">
        <w:t xml:space="preserve"> or Deputy Mayor</w:t>
      </w:r>
      <w:r w:rsidR="00FC62F2">
        <w:t xml:space="preserve"> (as the case may be)</w:t>
      </w:r>
      <w:r>
        <w:t>; or</w:t>
      </w:r>
    </w:p>
    <w:p w14:paraId="0688C380" w14:textId="7B9DCAC1" w:rsidR="00006B85" w:rsidRDefault="00006B85" w:rsidP="00EF604C">
      <w:pPr>
        <w:pStyle w:val="ListParagraph"/>
        <w:numPr>
          <w:ilvl w:val="0"/>
          <w:numId w:val="21"/>
        </w:numPr>
        <w:ind w:left="426" w:hanging="426"/>
      </w:pPr>
      <w:r>
        <w:t>Chair;</w:t>
      </w:r>
      <w:r w:rsidR="001C55AF">
        <w:t xml:space="preserve"> or</w:t>
      </w:r>
    </w:p>
    <w:p w14:paraId="47C0BD8C" w14:textId="0460687D" w:rsidR="00006B85" w:rsidRDefault="00006B85" w:rsidP="00EF604C">
      <w:pPr>
        <w:pStyle w:val="ListParagraph"/>
        <w:numPr>
          <w:ilvl w:val="0"/>
          <w:numId w:val="21"/>
        </w:numPr>
        <w:ind w:left="426" w:hanging="426"/>
      </w:pPr>
      <w:r>
        <w:t>Chairperson</w:t>
      </w:r>
    </w:p>
    <w:p w14:paraId="59209BD4" w14:textId="77777777" w:rsidR="001C55AF" w:rsidRDefault="001C55AF" w:rsidP="001C55AF"/>
    <w:p w14:paraId="0FDE2560" w14:textId="2D8BCC6F" w:rsidR="001E7128" w:rsidRDefault="00182532" w:rsidP="001E7128">
      <w:r>
        <w:t xml:space="preserve">When speaking, </w:t>
      </w:r>
      <w:r w:rsidR="00006B85">
        <w:t>Councillors and members of Council staff must address each other by their titles of Councillor or Officer as the case may be.</w:t>
      </w:r>
    </w:p>
    <w:p w14:paraId="672E8069" w14:textId="71ACBF03" w:rsidR="001E7128" w:rsidRDefault="001E7128" w:rsidP="001E7128"/>
    <w:p w14:paraId="0B28D28D" w14:textId="7BEB1000" w:rsidR="001E7128" w:rsidRDefault="00C75CD8" w:rsidP="00435A10">
      <w:pPr>
        <w:pStyle w:val="Heading3"/>
      </w:pPr>
      <w:bookmarkStart w:id="37" w:name="_Toc49330698"/>
      <w:r>
        <w:t>4</w:t>
      </w:r>
      <w:r w:rsidR="001E7128">
        <w:t>.</w:t>
      </w:r>
      <w:r w:rsidR="008A2BC0">
        <w:t>6</w:t>
      </w:r>
      <w:r w:rsidR="001E7128">
        <w:t>.3</w:t>
      </w:r>
      <w:r w:rsidR="001E7128">
        <w:tab/>
        <w:t>Chief Executive Officer</w:t>
      </w:r>
      <w:bookmarkEnd w:id="37"/>
    </w:p>
    <w:p w14:paraId="607F5B47" w14:textId="10DDA0F1" w:rsidR="001E7128" w:rsidRDefault="001E7128" w:rsidP="00691801"/>
    <w:p w14:paraId="2A79F359" w14:textId="62F3BFB7" w:rsidR="00691801" w:rsidRPr="00691801" w:rsidRDefault="00691801" w:rsidP="00691801">
      <w:r w:rsidRPr="00691801">
        <w:t>The Chief Executive Officer, or delegate, may participate in the meeting to provide support to the Chair</w:t>
      </w:r>
      <w:r>
        <w:t xml:space="preserve">. </w:t>
      </w:r>
      <w:r w:rsidRPr="00691801">
        <w:t>The Chief Executive Officer should:</w:t>
      </w:r>
    </w:p>
    <w:p w14:paraId="1C681F19" w14:textId="77777777" w:rsidR="00691801" w:rsidRDefault="00691801" w:rsidP="00691801"/>
    <w:p w14:paraId="23796C15" w14:textId="54A7CC96" w:rsidR="00691801" w:rsidRPr="00691801" w:rsidRDefault="00691801" w:rsidP="00EF604C">
      <w:pPr>
        <w:pStyle w:val="ListParagraph"/>
        <w:numPr>
          <w:ilvl w:val="0"/>
          <w:numId w:val="45"/>
        </w:numPr>
        <w:ind w:left="426" w:hanging="426"/>
      </w:pPr>
      <w:r>
        <w:t>i</w:t>
      </w:r>
      <w:r w:rsidRPr="00691801">
        <w:t>mmediately advise, to the best of their knowledge, if a proposed resolution or action is contrary to the law;</w:t>
      </w:r>
    </w:p>
    <w:p w14:paraId="043437CD" w14:textId="46151845" w:rsidR="00691801" w:rsidRPr="00691801" w:rsidRDefault="00691801" w:rsidP="00EF604C">
      <w:pPr>
        <w:pStyle w:val="ListParagraph"/>
        <w:numPr>
          <w:ilvl w:val="0"/>
          <w:numId w:val="45"/>
        </w:numPr>
        <w:ind w:left="426" w:hanging="426"/>
      </w:pPr>
      <w:r>
        <w:t>a</w:t>
      </w:r>
      <w:r w:rsidRPr="00691801">
        <w:t>dvise if there are operational, financial or risk implications arising from a proposed resolution;</w:t>
      </w:r>
    </w:p>
    <w:p w14:paraId="624D629A" w14:textId="0AC964CF" w:rsidR="00691801" w:rsidRDefault="00691801" w:rsidP="00EF604C">
      <w:pPr>
        <w:pStyle w:val="ListParagraph"/>
        <w:numPr>
          <w:ilvl w:val="0"/>
          <w:numId w:val="45"/>
        </w:numPr>
        <w:ind w:left="426" w:hanging="426"/>
      </w:pPr>
      <w:r>
        <w:t>h</w:t>
      </w:r>
      <w:r w:rsidRPr="00691801">
        <w:t>elp clarify the intent of any unclear resolution to facilitate implementation;</w:t>
      </w:r>
    </w:p>
    <w:p w14:paraId="6B2D118B" w14:textId="1B0A23AB" w:rsidR="00825200" w:rsidRPr="00691801" w:rsidRDefault="00825200" w:rsidP="00EF604C">
      <w:pPr>
        <w:pStyle w:val="ListParagraph"/>
        <w:numPr>
          <w:ilvl w:val="0"/>
          <w:numId w:val="45"/>
        </w:numPr>
        <w:ind w:left="426" w:hanging="426"/>
      </w:pPr>
      <w:r>
        <w:t xml:space="preserve">Facilitate disclosures of interest, </w:t>
      </w:r>
      <w:r w:rsidR="00435A10">
        <w:t>public question time and other administrative items outlined in these Rules; and</w:t>
      </w:r>
    </w:p>
    <w:p w14:paraId="4DCC9173" w14:textId="4A23909E" w:rsidR="00691801" w:rsidRPr="00691801" w:rsidRDefault="00691801" w:rsidP="00EF604C">
      <w:pPr>
        <w:pStyle w:val="ListParagraph"/>
        <w:numPr>
          <w:ilvl w:val="0"/>
          <w:numId w:val="45"/>
        </w:numPr>
        <w:ind w:left="426" w:hanging="426"/>
      </w:pPr>
      <w:r>
        <w:t>o</w:t>
      </w:r>
      <w:r w:rsidRPr="00691801">
        <w:t>n request, assist with procedural issues that may arise</w:t>
      </w:r>
      <w:r>
        <w:t>;</w:t>
      </w:r>
    </w:p>
    <w:p w14:paraId="2173F17A" w14:textId="77777777" w:rsidR="001E7128" w:rsidRDefault="001E7128" w:rsidP="00691801"/>
    <w:p w14:paraId="0B925221" w14:textId="2435A0BE" w:rsidR="001E7128" w:rsidRDefault="00C75CD8" w:rsidP="00897E2F">
      <w:pPr>
        <w:pStyle w:val="Heading3"/>
      </w:pPr>
      <w:bookmarkStart w:id="38" w:name="_Toc49330699"/>
      <w:r>
        <w:t>4</w:t>
      </w:r>
      <w:r w:rsidR="00897E2F">
        <w:t>.</w:t>
      </w:r>
      <w:r w:rsidR="008A2BC0">
        <w:t>6</w:t>
      </w:r>
      <w:r w:rsidR="00897E2F">
        <w:t>.4</w:t>
      </w:r>
      <w:r w:rsidR="00897E2F">
        <w:tab/>
        <w:t>Community</w:t>
      </w:r>
      <w:bookmarkEnd w:id="38"/>
    </w:p>
    <w:p w14:paraId="035C7C82" w14:textId="0E214186" w:rsidR="00897E2F" w:rsidRDefault="00897E2F" w:rsidP="00691801"/>
    <w:p w14:paraId="6FCA1FAA" w14:textId="7ECB16E3" w:rsidR="00B66301" w:rsidRDefault="00897E2F" w:rsidP="00B66301">
      <w:r w:rsidRPr="00897E2F">
        <w:t>Council meetings are decision making forums and they are open to the community to attend and/or view proceedings.</w:t>
      </w:r>
      <w:r>
        <w:t xml:space="preserve"> </w:t>
      </w:r>
      <w:r w:rsidRPr="00897E2F">
        <w:t xml:space="preserve">Community members may only participate in Council </w:t>
      </w:r>
      <w:r>
        <w:t>M</w:t>
      </w:r>
      <w:r w:rsidRPr="00897E2F">
        <w:t>eetings</w:t>
      </w:r>
      <w:r>
        <w:t xml:space="preserve"> and may not address the Meeting outside of Public Question Time</w:t>
      </w:r>
      <w:r w:rsidR="00203EFA">
        <w:t xml:space="preserve"> and </w:t>
      </w:r>
      <w:r w:rsidR="00203EFA" w:rsidRPr="00897E2F">
        <w:t xml:space="preserve">in accordance with </w:t>
      </w:r>
      <w:r w:rsidR="00203EFA">
        <w:t>these Ru</w:t>
      </w:r>
      <w:r w:rsidR="00203EFA" w:rsidRPr="00897E2F">
        <w:t>les</w:t>
      </w:r>
      <w:r>
        <w:t xml:space="preserve">. </w:t>
      </w:r>
      <w:r w:rsidRPr="00897E2F">
        <w:t>Community members may seek to inform individual Councillors of their views by contacting them directly in advance of Meetings.</w:t>
      </w:r>
    </w:p>
    <w:p w14:paraId="503A0EF4" w14:textId="5E5C96A8" w:rsidR="00A96BC0" w:rsidRDefault="00A96BC0" w:rsidP="00B66301"/>
    <w:p w14:paraId="210C9A14" w14:textId="366DED23" w:rsidR="00A96BC0" w:rsidRDefault="00A96BC0" w:rsidP="00B66301">
      <w:r>
        <w:lastRenderedPageBreak/>
        <w:t xml:space="preserve">Member of the public in the Gallery are to remain seated with mobile phones switched </w:t>
      </w:r>
      <w:r w:rsidR="00536A2A">
        <w:t>to mute. Members of the public in the Gallery may display placards or posters</w:t>
      </w:r>
      <w:r w:rsidR="00B33EA3">
        <w:t xml:space="preserve"> within the Gallery but any posters or placards must not:</w:t>
      </w:r>
    </w:p>
    <w:p w14:paraId="322F2C16" w14:textId="56BB0FB3" w:rsidR="00B33EA3" w:rsidRDefault="00B33EA3" w:rsidP="00B66301"/>
    <w:p w14:paraId="005BCCE9" w14:textId="77777777" w:rsidR="00B50A76" w:rsidRPr="00B50A76" w:rsidRDefault="00B50A76" w:rsidP="00EF604C">
      <w:pPr>
        <w:pStyle w:val="ListParagraph"/>
        <w:numPr>
          <w:ilvl w:val="0"/>
          <w:numId w:val="46"/>
        </w:numPr>
        <w:ind w:left="426" w:hanging="426"/>
      </w:pPr>
      <w:r w:rsidRPr="00B50A76">
        <w:t>display any offensive, indecent, insulting or objectionable item or words; or</w:t>
      </w:r>
    </w:p>
    <w:p w14:paraId="5CD0B2ED" w14:textId="77777777" w:rsidR="00B50A76" w:rsidRPr="00B50A76" w:rsidRDefault="00B50A76" w:rsidP="00EF604C">
      <w:pPr>
        <w:pStyle w:val="ListParagraph"/>
        <w:numPr>
          <w:ilvl w:val="0"/>
          <w:numId w:val="46"/>
        </w:numPr>
        <w:ind w:left="426" w:hanging="426"/>
      </w:pPr>
      <w:r w:rsidRPr="00B50A76">
        <w:t>obstruct the entrance to the Council Chamber or a building where a Meeting is being, or is about to be, held; or</w:t>
      </w:r>
    </w:p>
    <w:p w14:paraId="4D6D155A" w14:textId="77777777" w:rsidR="00B50A76" w:rsidRPr="00B50A76" w:rsidRDefault="00B50A76" w:rsidP="00EF604C">
      <w:pPr>
        <w:pStyle w:val="ListParagraph"/>
        <w:numPr>
          <w:ilvl w:val="0"/>
          <w:numId w:val="46"/>
        </w:numPr>
        <w:ind w:left="426" w:hanging="426"/>
      </w:pPr>
      <w:r w:rsidRPr="00B50A76">
        <w:t>obstruct the view or physically impede any person.</w:t>
      </w:r>
    </w:p>
    <w:p w14:paraId="5C8502E9" w14:textId="77777777" w:rsidR="00B50A76" w:rsidRDefault="00B50A76" w:rsidP="00B50A76">
      <w:bookmarkStart w:id="39" w:name="_Ref495505123"/>
    </w:p>
    <w:p w14:paraId="083A5B32" w14:textId="5D4B73F1" w:rsidR="00A3280D" w:rsidRDefault="00B50A76" w:rsidP="00B50A76">
      <w:r w:rsidRPr="00B50A76">
        <w:t>The Chair may order and cause the removal of any placard or poster that is deemed by the Chair to be objectionable, disrespectful or otherwise inappropriate.</w:t>
      </w:r>
      <w:bookmarkEnd w:id="39"/>
      <w:r>
        <w:t xml:space="preserve"> </w:t>
      </w:r>
      <w:r w:rsidR="00DE06B9">
        <w:t xml:space="preserve">Members of the public must not interject or offensively </w:t>
      </w:r>
      <w:r w:rsidR="000C3707">
        <w:t xml:space="preserve">act or </w:t>
      </w:r>
      <w:r w:rsidR="00DE06B9">
        <w:t>gesticulate</w:t>
      </w:r>
      <w:r w:rsidR="000C3707">
        <w:t xml:space="preserve"> </w:t>
      </w:r>
      <w:r w:rsidR="00DE06B9">
        <w:t>during the Meeting</w:t>
      </w:r>
      <w:r w:rsidR="00C25312">
        <w:t>. The Chair may direct any member of the public to stop interjecting</w:t>
      </w:r>
      <w:r w:rsidR="000C3707">
        <w:t xml:space="preserve"> or acting offensively or disrespectfully</w:t>
      </w:r>
      <w:r w:rsidR="00A3280D">
        <w:t xml:space="preserve">. If </w:t>
      </w:r>
      <w:r w:rsidR="0055159B">
        <w:t xml:space="preserve">that member of the public continues to </w:t>
      </w:r>
      <w:r w:rsidR="00A3280D">
        <w:t>interject or</w:t>
      </w:r>
      <w:r w:rsidR="00C43BD1">
        <w:t xml:space="preserve"> act offensively or disrespectfully the Chair</w:t>
      </w:r>
      <w:r w:rsidR="0055159B">
        <w:t xml:space="preserve"> may </w:t>
      </w:r>
      <w:r w:rsidR="00C43BD1">
        <w:t>ask</w:t>
      </w:r>
      <w:r w:rsidR="00A3280D">
        <w:t xml:space="preserve"> the Chief Executive Officer, an Authorised Officer or a member of the Victoria Police to </w:t>
      </w:r>
      <w:r w:rsidR="00C43BD1">
        <w:t>remove the person from the Meeting.</w:t>
      </w:r>
    </w:p>
    <w:p w14:paraId="32ABCEBA" w14:textId="042677D0" w:rsidR="00E95BFD" w:rsidRDefault="00E95BFD" w:rsidP="00B50A76"/>
    <w:p w14:paraId="52CF098E" w14:textId="382F2E35" w:rsidR="00E95BFD" w:rsidRPr="00B50A76" w:rsidRDefault="00A1078C" w:rsidP="00B50A76">
      <w:r>
        <w:t>Members</w:t>
      </w:r>
      <w:r w:rsidR="004B5E3D">
        <w:t xml:space="preserve"> of the public in the Gallery must not operate an</w:t>
      </w:r>
      <w:r>
        <w:t>y</w:t>
      </w:r>
      <w:r w:rsidR="004B5E3D">
        <w:t xml:space="preserve"> recording or other equipment to reproduce sound or images</w:t>
      </w:r>
      <w:r w:rsidR="00E95BFD">
        <w:t xml:space="preserve"> </w:t>
      </w:r>
      <w:r>
        <w:t xml:space="preserve">at any Council Meeting without first obtaining consent from </w:t>
      </w:r>
      <w:r w:rsidR="009800B6">
        <w:t xml:space="preserve">the </w:t>
      </w:r>
      <w:r>
        <w:t>Chief Executive Officer</w:t>
      </w:r>
      <w:r w:rsidR="009800B6">
        <w:t>.</w:t>
      </w:r>
      <w:r>
        <w:t xml:space="preserve"> </w:t>
      </w:r>
      <w:r w:rsidR="00E95BFD">
        <w:t>This consent must be applied for at least three (3) business days prior to the Council Meeting by contacting Council’s Governance Unit on telephone 8571 5100. This consent must not be unreasonably withheld but may be revoked at any time during the course of the relevant Meeting if it in any way impedes the business of the Council Meeting.</w:t>
      </w:r>
    </w:p>
    <w:p w14:paraId="5A8E9642" w14:textId="7C7E2928" w:rsidR="00B32422" w:rsidRDefault="00C75CD8" w:rsidP="00B50A76">
      <w:pPr>
        <w:pStyle w:val="Heading2"/>
      </w:pPr>
      <w:bookmarkStart w:id="40" w:name="_Toc49330700"/>
      <w:r>
        <w:t>4</w:t>
      </w:r>
      <w:r w:rsidR="00B32422" w:rsidRPr="008A0B6C">
        <w:t>.</w:t>
      </w:r>
      <w:r w:rsidR="008A2BC0">
        <w:t>7</w:t>
      </w:r>
      <w:r w:rsidR="00B32422" w:rsidRPr="008A0B6C">
        <w:t xml:space="preserve"> </w:t>
      </w:r>
      <w:r w:rsidR="00ED6F8B">
        <w:tab/>
      </w:r>
      <w:r w:rsidR="008E4432">
        <w:t>Voting</w:t>
      </w:r>
      <w:bookmarkEnd w:id="40"/>
      <w:r w:rsidR="009800B6">
        <w:t xml:space="preserve"> </w:t>
      </w:r>
    </w:p>
    <w:p w14:paraId="5A43CBD4" w14:textId="75EF58D5" w:rsidR="008E4432" w:rsidRDefault="008E4432" w:rsidP="008E4432"/>
    <w:p w14:paraId="7A2FD4E4" w14:textId="3E38C7E8" w:rsidR="008E4432" w:rsidRDefault="00C75CD8" w:rsidP="008E4432">
      <w:pPr>
        <w:pStyle w:val="Heading3"/>
      </w:pPr>
      <w:bookmarkStart w:id="41" w:name="_Toc49330701"/>
      <w:r>
        <w:t>4</w:t>
      </w:r>
      <w:r w:rsidR="008E4432">
        <w:t>.</w:t>
      </w:r>
      <w:r w:rsidR="008A2BC0">
        <w:t>7</w:t>
      </w:r>
      <w:r w:rsidR="008E4432">
        <w:t xml:space="preserve">.1 </w:t>
      </w:r>
      <w:r w:rsidR="008E4432">
        <w:tab/>
        <w:t>Voting – How Determined</w:t>
      </w:r>
      <w:bookmarkEnd w:id="41"/>
    </w:p>
    <w:p w14:paraId="3EF04E62" w14:textId="23FBD28E" w:rsidR="008E4432" w:rsidRDefault="008E4432" w:rsidP="008E4432"/>
    <w:p w14:paraId="2AF9B199" w14:textId="3ACE0CC8" w:rsidR="00882EC6" w:rsidRDefault="00882EC6" w:rsidP="009557E1">
      <w:r>
        <w:t xml:space="preserve">To determine an item before a </w:t>
      </w:r>
      <w:r w:rsidR="009557E1">
        <w:t xml:space="preserve">Council </w:t>
      </w:r>
      <w:r>
        <w:t xml:space="preserve">Meeting, the Chair will call for any opposition from voting. If there is no opposition then the motion will be deemed as carried.  If there is opposition, then debate will ensue </w:t>
      </w:r>
      <w:r w:rsidR="00377815">
        <w:t>(</w:t>
      </w:r>
      <w:r w:rsidR="00377815" w:rsidRPr="004D7450">
        <w:rPr>
          <w:i/>
          <w:iCs/>
        </w:rPr>
        <w:t>see section</w:t>
      </w:r>
      <w:r w:rsidR="004D7450" w:rsidRPr="004D7450">
        <w:rPr>
          <w:i/>
          <w:iCs/>
        </w:rPr>
        <w:t xml:space="preserve"> 4.9.5 of these Rules</w:t>
      </w:r>
      <w:r w:rsidR="004D7450">
        <w:t>)</w:t>
      </w:r>
      <w:r w:rsidRPr="00FB3BB6">
        <w:rPr>
          <w:color w:val="FF0000"/>
        </w:rPr>
        <w:t xml:space="preserve">. </w:t>
      </w:r>
    </w:p>
    <w:p w14:paraId="73E7CB39" w14:textId="77777777" w:rsidR="009557E1" w:rsidRDefault="009557E1" w:rsidP="009557E1"/>
    <w:p w14:paraId="2D173D2B" w14:textId="55EE3DAD" w:rsidR="00DA68EE" w:rsidRDefault="00882EC6" w:rsidP="009557E1">
      <w:r>
        <w:t xml:space="preserve">A Councillor has the right to abstain from voting.  A Councillor who abstains from voting and remains in the Chamber will be deemed to have voted against the motion. Abstaining from voting does not constitute cause for debate. Any abstention from voting will be recorded in the </w:t>
      </w:r>
      <w:r w:rsidR="005D0AE7">
        <w:t>Meeting M</w:t>
      </w:r>
      <w:r>
        <w:t>inutes.</w:t>
      </w:r>
    </w:p>
    <w:p w14:paraId="2FC10977" w14:textId="1B94D820" w:rsidR="00804320" w:rsidRDefault="00804320" w:rsidP="009557E1"/>
    <w:p w14:paraId="04274190" w14:textId="77777777" w:rsidR="00804320" w:rsidRDefault="00804320" w:rsidP="00804320">
      <w:r>
        <w:t>Before any matter is put to the vote, a Councillor may require that the question, motion or amendment be read again.</w:t>
      </w:r>
    </w:p>
    <w:p w14:paraId="74D001AD" w14:textId="70C5E418" w:rsidR="00DA68EE" w:rsidRDefault="00804320" w:rsidP="00804320">
      <w:r>
        <w:t>The Chair, without being so requested, may direct the Chief Executive Officer (or other person authorised by the Chief Executive Officer) to read the question, motion or amendment to the Meeting before the vote is taken.</w:t>
      </w:r>
    </w:p>
    <w:p w14:paraId="72CC5085" w14:textId="2339FC6C" w:rsidR="000918AB" w:rsidRDefault="000918AB" w:rsidP="00804320"/>
    <w:p w14:paraId="23ACD2C4" w14:textId="77777777" w:rsidR="000918AB" w:rsidRDefault="000918AB" w:rsidP="00804320">
      <w:r>
        <w:t xml:space="preserve">Unless Council resolves otherwise, voting on any matter will be by a clear show of hands so that the Chair can easily record the count. </w:t>
      </w:r>
      <w:r w:rsidR="005073CA">
        <w:t>The Chair</w:t>
      </w:r>
      <w:r w:rsidR="00940632">
        <w:t xml:space="preserve"> must declare the result of the vote or division as soon as it is taken</w:t>
      </w:r>
      <w:r w:rsidR="000D7CB5">
        <w:t xml:space="preserve">. </w:t>
      </w:r>
    </w:p>
    <w:p w14:paraId="0445BDCE" w14:textId="77777777" w:rsidR="000918AB" w:rsidRDefault="000918AB" w:rsidP="00804320"/>
    <w:p w14:paraId="14673BBB" w14:textId="381E7A47" w:rsidR="002C41D7" w:rsidRDefault="00DA68EE" w:rsidP="00804320">
      <w:r>
        <w:t>Councillors must remain seated in silence while a vote is being taken. The Chair may direct that the vote be recounted as often as may be necessary to be satisfied of the result.</w:t>
      </w:r>
    </w:p>
    <w:p w14:paraId="3786D948" w14:textId="77777777" w:rsidR="005D0AE7" w:rsidRDefault="005D0AE7" w:rsidP="009557E1"/>
    <w:p w14:paraId="17888AEC" w14:textId="4C1D32C0" w:rsidR="009557E1" w:rsidRDefault="00C75CD8" w:rsidP="005D0AE7">
      <w:pPr>
        <w:pStyle w:val="Heading3"/>
      </w:pPr>
      <w:bookmarkStart w:id="42" w:name="_Toc49330702"/>
      <w:r>
        <w:t>4</w:t>
      </w:r>
      <w:r w:rsidR="009557E1">
        <w:t>.</w:t>
      </w:r>
      <w:r w:rsidR="008A2BC0">
        <w:t>7</w:t>
      </w:r>
      <w:r w:rsidR="009557E1">
        <w:t>.</w:t>
      </w:r>
      <w:r w:rsidR="000918AB">
        <w:t>2</w:t>
      </w:r>
      <w:r w:rsidR="009557E1">
        <w:tab/>
        <w:t>Opposed Motions</w:t>
      </w:r>
      <w:bookmarkEnd w:id="42"/>
    </w:p>
    <w:p w14:paraId="401DB13F" w14:textId="77777777" w:rsidR="005D0AE7" w:rsidRPr="005D0AE7" w:rsidRDefault="005D0AE7" w:rsidP="005D0AE7"/>
    <w:p w14:paraId="2E84F7C7" w14:textId="66943A1F" w:rsidR="009557E1" w:rsidRDefault="009557E1" w:rsidP="009557E1">
      <w:r>
        <w:t>The division of the vote for any motion that is debated or opposed, will automatically be recorded in the</w:t>
      </w:r>
      <w:r w:rsidR="005D0AE7">
        <w:t xml:space="preserve"> Meeting</w:t>
      </w:r>
      <w:r>
        <w:t xml:space="preserve"> Minutes. (There is no need for any Councillor to call for a division.) </w:t>
      </w:r>
    </w:p>
    <w:p w14:paraId="4AFA6747" w14:textId="77777777" w:rsidR="005D0AE7" w:rsidRDefault="005D0AE7" w:rsidP="009557E1"/>
    <w:p w14:paraId="3E2267CF" w14:textId="64CB51A8" w:rsidR="009557E1" w:rsidRDefault="007D0E1E" w:rsidP="009557E1">
      <w:r>
        <w:t>After each debated item the Chair will</w:t>
      </w:r>
      <w:r w:rsidR="009557E1">
        <w:t>;</w:t>
      </w:r>
    </w:p>
    <w:p w14:paraId="67089942" w14:textId="77777777" w:rsidR="007D0E1E" w:rsidRDefault="007D0E1E" w:rsidP="009557E1"/>
    <w:p w14:paraId="48F533DC" w14:textId="0B07E5BE" w:rsidR="009557E1" w:rsidRDefault="009557E1" w:rsidP="00EF604C">
      <w:pPr>
        <w:pStyle w:val="ListParagraph"/>
        <w:numPr>
          <w:ilvl w:val="0"/>
          <w:numId w:val="22"/>
        </w:numPr>
        <w:ind w:left="426" w:hanging="426"/>
      </w:pPr>
      <w:r>
        <w:t xml:space="preserve">first ask each Councillor wishing to vote </w:t>
      </w:r>
      <w:r w:rsidR="007D0E1E">
        <w:t>for the item</w:t>
      </w:r>
      <w:r>
        <w:t xml:space="preserve"> to raise a hand and, upon such request being made, each Councillor wishing to vote </w:t>
      </w:r>
      <w:r w:rsidR="007D0E1E">
        <w:t>for the item</w:t>
      </w:r>
      <w:r>
        <w:t xml:space="preserve"> must raise one of </w:t>
      </w:r>
      <w:r w:rsidR="007D0E1E">
        <w:t xml:space="preserve">their </w:t>
      </w:r>
      <w:r>
        <w:t xml:space="preserve">hands. The Chair must then state, and the Chief Executive Officer (or any person authorised by the Chief Executive Officer) must record in the </w:t>
      </w:r>
      <w:r w:rsidR="007D0E1E">
        <w:t>M</w:t>
      </w:r>
      <w:r>
        <w:t xml:space="preserve">inutes, the names of those Councillors </w:t>
      </w:r>
      <w:r w:rsidR="007D0E1E">
        <w:t>for the item (in the affirmative)</w:t>
      </w:r>
      <w:r>
        <w:t>; and</w:t>
      </w:r>
    </w:p>
    <w:p w14:paraId="49055508" w14:textId="77777777" w:rsidR="007D0E1E" w:rsidRDefault="007D0E1E" w:rsidP="007D0E1E"/>
    <w:p w14:paraId="01D35997" w14:textId="7FE3BF28" w:rsidR="009557E1" w:rsidRDefault="009557E1" w:rsidP="00EF604C">
      <w:pPr>
        <w:pStyle w:val="ListParagraph"/>
        <w:numPr>
          <w:ilvl w:val="0"/>
          <w:numId w:val="22"/>
        </w:numPr>
        <w:ind w:left="426" w:hanging="426"/>
      </w:pPr>
      <w:r>
        <w:t xml:space="preserve">then ask each Councillor wishing to vote </w:t>
      </w:r>
      <w:r w:rsidR="007D0E1E">
        <w:t>against the item</w:t>
      </w:r>
      <w:r>
        <w:t xml:space="preserve"> to raise a hand and, upon such request being made, each Councillor wishing to vote </w:t>
      </w:r>
      <w:r w:rsidR="007D0E1E">
        <w:t>against the item</w:t>
      </w:r>
      <w:r>
        <w:t xml:space="preserve"> must raise one of </w:t>
      </w:r>
      <w:r w:rsidR="007D0E1E">
        <w:t xml:space="preserve">their </w:t>
      </w:r>
      <w:r>
        <w:t xml:space="preserve">hands. The Chair must then state, and the Chief Executive Officer (or any person authorised by the Chief Executive Officer) must record in the </w:t>
      </w:r>
      <w:r w:rsidR="007D0E1E">
        <w:t>M</w:t>
      </w:r>
      <w:r>
        <w:t xml:space="preserve">inutes, the names of those Councillors </w:t>
      </w:r>
      <w:r w:rsidR="007D0E1E">
        <w:t>against the item (in the negative).</w:t>
      </w:r>
    </w:p>
    <w:p w14:paraId="19B4AA26" w14:textId="77777777" w:rsidR="00194212" w:rsidRDefault="00194212" w:rsidP="00194212">
      <w:pPr>
        <w:pStyle w:val="ListParagraph"/>
      </w:pPr>
    </w:p>
    <w:p w14:paraId="3633FB43" w14:textId="4475E380" w:rsidR="006C4B91" w:rsidRDefault="006C4B91" w:rsidP="006C4B91">
      <w:r>
        <w:lastRenderedPageBreak/>
        <w:t>If there is no debate, any Councillor may ask that his/her opposition to a motion adopted by the Meeting be recorded. It must then be recorded in the minutes of the Meeting.</w:t>
      </w:r>
    </w:p>
    <w:p w14:paraId="31EBD25E" w14:textId="3EF22801" w:rsidR="007262CD" w:rsidRDefault="007262CD" w:rsidP="009557E1"/>
    <w:p w14:paraId="6AF58F9E" w14:textId="47C63F9A" w:rsidR="007262CD" w:rsidRDefault="00C75CD8" w:rsidP="00DD49ED">
      <w:pPr>
        <w:pStyle w:val="Heading3"/>
      </w:pPr>
      <w:bookmarkStart w:id="43" w:name="_Toc49330703"/>
      <w:r>
        <w:t>4</w:t>
      </w:r>
      <w:r w:rsidR="007262CD">
        <w:t>.</w:t>
      </w:r>
      <w:r w:rsidR="008A2BC0">
        <w:t>7</w:t>
      </w:r>
      <w:r w:rsidR="007262CD">
        <w:t>.</w:t>
      </w:r>
      <w:r w:rsidR="000918AB">
        <w:t>3</w:t>
      </w:r>
      <w:r w:rsidR="007262CD">
        <w:tab/>
        <w:t>Casting Vote</w:t>
      </w:r>
      <w:bookmarkEnd w:id="43"/>
    </w:p>
    <w:p w14:paraId="4C1DAC61" w14:textId="296AE30D" w:rsidR="007262CD" w:rsidRDefault="007262CD" w:rsidP="007262CD"/>
    <w:p w14:paraId="211E76A5" w14:textId="03640BAC" w:rsidR="007262CD" w:rsidRDefault="007262CD" w:rsidP="007262CD">
      <w:pPr>
        <w:rPr>
          <w:i/>
          <w:color w:val="FF0000"/>
          <w:szCs w:val="24"/>
        </w:rPr>
      </w:pPr>
      <w:r>
        <w:t>In the event of an equality of votes, the Chair has a casting vote, except in cases where the Act provides that a matter or amendment is to be determined by lot</w:t>
      </w:r>
      <w:r w:rsidR="00DD49ED">
        <w:t xml:space="preserve"> </w:t>
      </w:r>
      <w:r w:rsidR="00F131B5">
        <w:t>(</w:t>
      </w:r>
      <w:r w:rsidR="00F131B5" w:rsidRPr="00F301BA">
        <w:rPr>
          <w:i/>
          <w:iCs/>
        </w:rPr>
        <w:t>see section 4.</w:t>
      </w:r>
      <w:r w:rsidR="00F131B5">
        <w:rPr>
          <w:i/>
          <w:iCs/>
        </w:rPr>
        <w:t>7.10</w:t>
      </w:r>
      <w:r w:rsidR="00F131B5" w:rsidRPr="00F301BA">
        <w:rPr>
          <w:i/>
          <w:iCs/>
        </w:rPr>
        <w:t xml:space="preserve"> in these Rules</w:t>
      </w:r>
      <w:r w:rsidR="00F131B5">
        <w:t>).</w:t>
      </w:r>
    </w:p>
    <w:p w14:paraId="110FAB25" w14:textId="21255FCB" w:rsidR="00807094" w:rsidRDefault="00807094" w:rsidP="007262CD">
      <w:pPr>
        <w:rPr>
          <w:i/>
          <w:color w:val="FF0000"/>
          <w:szCs w:val="24"/>
        </w:rPr>
      </w:pPr>
    </w:p>
    <w:p w14:paraId="31D8AED0" w14:textId="053A1911" w:rsidR="00807094" w:rsidRDefault="00C75CD8" w:rsidP="007D1E09">
      <w:pPr>
        <w:pStyle w:val="Heading2"/>
      </w:pPr>
      <w:bookmarkStart w:id="44" w:name="_Toc49330704"/>
      <w:r>
        <w:t>4</w:t>
      </w:r>
      <w:r w:rsidR="00807094">
        <w:t>.</w:t>
      </w:r>
      <w:r w:rsidR="008A2BC0">
        <w:t>8</w:t>
      </w:r>
      <w:r w:rsidR="00807094">
        <w:tab/>
      </w:r>
      <w:r w:rsidR="001E4D84">
        <w:t>Motions and Amendments</w:t>
      </w:r>
      <w:bookmarkEnd w:id="44"/>
    </w:p>
    <w:p w14:paraId="730B1766" w14:textId="0B8DA3D0" w:rsidR="001E4D84" w:rsidRDefault="001E4D84" w:rsidP="007262CD">
      <w:pPr>
        <w:rPr>
          <w:iCs/>
          <w:szCs w:val="24"/>
        </w:rPr>
      </w:pPr>
    </w:p>
    <w:p w14:paraId="53D20A80" w14:textId="5719D37D" w:rsidR="001E4D84" w:rsidRDefault="00C75CD8" w:rsidP="007D1E09">
      <w:pPr>
        <w:pStyle w:val="Heading3"/>
      </w:pPr>
      <w:bookmarkStart w:id="45" w:name="_Toc49330705"/>
      <w:r>
        <w:t>4</w:t>
      </w:r>
      <w:r w:rsidR="001E4D84">
        <w:t>.</w:t>
      </w:r>
      <w:r w:rsidR="008A2BC0">
        <w:t>8</w:t>
      </w:r>
      <w:r w:rsidR="001E4D84">
        <w:t>.1</w:t>
      </w:r>
      <w:r w:rsidR="001E4D84">
        <w:tab/>
      </w:r>
      <w:r w:rsidR="00F72779">
        <w:t>Form of Motion</w:t>
      </w:r>
      <w:bookmarkEnd w:id="45"/>
    </w:p>
    <w:p w14:paraId="08DDB4C1" w14:textId="77777777" w:rsidR="00216D16" w:rsidRDefault="00216D16" w:rsidP="00216D16"/>
    <w:p w14:paraId="40E08AD0" w14:textId="3C6BFD38" w:rsidR="00216D16" w:rsidRDefault="00216D16" w:rsidP="00216D16">
      <w:r>
        <w:t>A motion or an amendment must:</w:t>
      </w:r>
    </w:p>
    <w:p w14:paraId="15DE3486" w14:textId="77777777" w:rsidR="00216D16" w:rsidRDefault="00216D16" w:rsidP="00216D16"/>
    <w:p w14:paraId="013A1439" w14:textId="351D2085" w:rsidR="00216D16" w:rsidRDefault="00216D16" w:rsidP="00EF604C">
      <w:pPr>
        <w:pStyle w:val="ListParagraph"/>
        <w:numPr>
          <w:ilvl w:val="1"/>
          <w:numId w:val="23"/>
        </w:numPr>
        <w:ind w:left="426" w:hanging="426"/>
      </w:pPr>
      <w:r>
        <w:t>relate to the powers or functions of Council;</w:t>
      </w:r>
    </w:p>
    <w:p w14:paraId="2C268D33" w14:textId="5D35D866" w:rsidR="00216D16" w:rsidRDefault="00216D16" w:rsidP="00EF604C">
      <w:pPr>
        <w:pStyle w:val="ListParagraph"/>
        <w:numPr>
          <w:ilvl w:val="1"/>
          <w:numId w:val="23"/>
        </w:numPr>
        <w:ind w:left="426" w:hanging="426"/>
      </w:pPr>
      <w:r>
        <w:t>be in writing, if requested by the Chair; and</w:t>
      </w:r>
    </w:p>
    <w:p w14:paraId="5E03A3BC" w14:textId="78065E8D" w:rsidR="00216D16" w:rsidRDefault="00216D16" w:rsidP="00EF604C">
      <w:pPr>
        <w:pStyle w:val="ListParagraph"/>
        <w:numPr>
          <w:ilvl w:val="1"/>
          <w:numId w:val="23"/>
        </w:numPr>
        <w:ind w:left="426" w:hanging="426"/>
      </w:pPr>
      <w:r>
        <w:t>except in the case of urgent business, be relevant to an item of business on the Agenda.</w:t>
      </w:r>
    </w:p>
    <w:p w14:paraId="5835A450" w14:textId="77777777" w:rsidR="00216D16" w:rsidRDefault="00216D16" w:rsidP="00216D16"/>
    <w:p w14:paraId="45A97D22" w14:textId="44B1962F" w:rsidR="00F72779" w:rsidRDefault="00216D16" w:rsidP="00216D16">
      <w:r>
        <w:t>A motion or amendment must not be defamatory or objectionable in language or nature. The Chair may refuse to accept any motion or amendment which contravenes this clause.</w:t>
      </w:r>
    </w:p>
    <w:p w14:paraId="6BDB52BA" w14:textId="5801989D" w:rsidR="005B700F" w:rsidRDefault="005B700F" w:rsidP="005B700F"/>
    <w:p w14:paraId="76D9AD14" w14:textId="5218C2D8" w:rsidR="005B700F" w:rsidRDefault="005B700F" w:rsidP="005B700F">
      <w:r>
        <w:t>If a Councillor wishes to move an alternate motion to an officer’s recommendation</w:t>
      </w:r>
      <w:r w:rsidR="00E54CF9">
        <w:t xml:space="preserve"> as placed</w:t>
      </w:r>
      <w:r>
        <w:t xml:space="preserve"> in the Council Meeting Agenda, and where the motion is lengthy, complicated or the exact intention of the motion is unclear, the Chair may request the Councillor to submit their motion in writing.</w:t>
      </w:r>
      <w:r w:rsidR="00E54CF9">
        <w:t xml:space="preserve"> </w:t>
      </w:r>
      <w:r>
        <w:t>The Chair may suspend the Meeting while the motion is being written or request Council to defer the matter until the motion has been written, allowing the Meeting to proceed uninterrupted.</w:t>
      </w:r>
    </w:p>
    <w:p w14:paraId="5FEA4C4E" w14:textId="77777777" w:rsidR="00216D16" w:rsidRDefault="00216D16" w:rsidP="005B700F">
      <w:pPr>
        <w:rPr>
          <w:iCs/>
          <w:szCs w:val="24"/>
        </w:rPr>
      </w:pPr>
    </w:p>
    <w:p w14:paraId="2F8847FE" w14:textId="07FA4692" w:rsidR="00F72779" w:rsidRDefault="00C75CD8" w:rsidP="007D1E09">
      <w:pPr>
        <w:pStyle w:val="Heading3"/>
      </w:pPr>
      <w:bookmarkStart w:id="46" w:name="_Toc49330706"/>
      <w:r>
        <w:t>4</w:t>
      </w:r>
      <w:r w:rsidR="00F72779">
        <w:t>.</w:t>
      </w:r>
      <w:r w:rsidR="008A2BC0">
        <w:t>8</w:t>
      </w:r>
      <w:r w:rsidR="00F72779">
        <w:t>.2</w:t>
      </w:r>
      <w:r w:rsidR="00F72779">
        <w:tab/>
        <w:t>Moving a Motion</w:t>
      </w:r>
      <w:bookmarkEnd w:id="46"/>
    </w:p>
    <w:p w14:paraId="7E6DFFA1" w14:textId="77777777" w:rsidR="00B46F98" w:rsidRDefault="00B46F98" w:rsidP="00B46F98"/>
    <w:p w14:paraId="4B25D113" w14:textId="5CF4C94F" w:rsidR="00B46F98" w:rsidRDefault="00B46F98" w:rsidP="00B46F98">
      <w:r>
        <w:t>The procedure for any motion or amendment is:</w:t>
      </w:r>
    </w:p>
    <w:p w14:paraId="35DBC56D" w14:textId="77777777" w:rsidR="00B46F98" w:rsidRDefault="00B46F98" w:rsidP="00B46F98"/>
    <w:p w14:paraId="04D2B58D" w14:textId="07F44669" w:rsidR="00B46F98" w:rsidRDefault="00B46F98" w:rsidP="00EF604C">
      <w:pPr>
        <w:pStyle w:val="ListParagraph"/>
        <w:numPr>
          <w:ilvl w:val="0"/>
          <w:numId w:val="24"/>
        </w:numPr>
      </w:pPr>
      <w:r>
        <w:t xml:space="preserve">the mover must </w:t>
      </w:r>
      <w:r w:rsidRPr="008A2BC0">
        <w:t xml:space="preserve">state the </w:t>
      </w:r>
      <w:r w:rsidR="0094163B" w:rsidRPr="008A2BC0">
        <w:t>substance</w:t>
      </w:r>
      <w:r w:rsidRPr="008A2BC0">
        <w:t xml:space="preserve"> </w:t>
      </w:r>
      <w:r>
        <w:t xml:space="preserve">of the motion or amendment, and then move it without speaking to it; </w:t>
      </w:r>
    </w:p>
    <w:p w14:paraId="228B8810" w14:textId="5DE6C9C2" w:rsidR="00B46F98" w:rsidRDefault="00B46F98" w:rsidP="00EF604C">
      <w:pPr>
        <w:pStyle w:val="ListParagraph"/>
        <w:numPr>
          <w:ilvl w:val="0"/>
          <w:numId w:val="24"/>
        </w:numPr>
      </w:pPr>
      <w:r>
        <w:t xml:space="preserve">the Chair must call for a seconder unless the motion is a call to enforce a </w:t>
      </w:r>
      <w:r w:rsidR="00893EA3">
        <w:t>p</w:t>
      </w:r>
      <w:r>
        <w:t xml:space="preserve">oint of </w:t>
      </w:r>
      <w:r w:rsidR="00893EA3">
        <w:t>o</w:t>
      </w:r>
      <w:r>
        <w:t>rder; and</w:t>
      </w:r>
    </w:p>
    <w:p w14:paraId="5DEF9D3C" w14:textId="7F6DDCEC" w:rsidR="00B46F98" w:rsidRDefault="00B46F98" w:rsidP="00EF604C">
      <w:pPr>
        <w:pStyle w:val="ListParagraph"/>
        <w:numPr>
          <w:ilvl w:val="0"/>
          <w:numId w:val="24"/>
        </w:numPr>
      </w:pPr>
      <w:r>
        <w:t>if the motion is not seconded, the motion will lapse for want of a seconder.</w:t>
      </w:r>
    </w:p>
    <w:p w14:paraId="5EECF9A6" w14:textId="77777777" w:rsidR="00B46F98" w:rsidRDefault="00B46F98" w:rsidP="00B46F98"/>
    <w:p w14:paraId="31EDFFF3" w14:textId="5C362F5B" w:rsidR="00EC5592" w:rsidRDefault="00C75CD8" w:rsidP="007D1E09">
      <w:pPr>
        <w:pStyle w:val="Heading3"/>
      </w:pPr>
      <w:bookmarkStart w:id="47" w:name="_Toc49330707"/>
      <w:r>
        <w:t>4</w:t>
      </w:r>
      <w:r w:rsidR="00EC5592">
        <w:t>.</w:t>
      </w:r>
      <w:r w:rsidR="008A2BC0">
        <w:t>8</w:t>
      </w:r>
      <w:r w:rsidR="00EC5592">
        <w:t>.3</w:t>
      </w:r>
      <w:r w:rsidR="00EC5592">
        <w:tab/>
        <w:t>Withdrawing a Motion</w:t>
      </w:r>
      <w:bookmarkEnd w:id="47"/>
    </w:p>
    <w:p w14:paraId="093913A5" w14:textId="6DB34B46" w:rsidR="00E30F19" w:rsidRDefault="00E30F19" w:rsidP="00CD4431"/>
    <w:p w14:paraId="1577CFD5" w14:textId="75BD640E" w:rsidR="00CD4431" w:rsidRDefault="00CD4431" w:rsidP="00CD4431">
      <w:r>
        <w:t>Before any motion is put to the vote, it may be withdrawn by the leave of Council</w:t>
      </w:r>
      <w:r w:rsidR="00BE46AC">
        <w:t xml:space="preserve"> or by resolution of Council.</w:t>
      </w:r>
    </w:p>
    <w:p w14:paraId="4EA62BCE" w14:textId="57EB6815" w:rsidR="00EC5592" w:rsidRDefault="00EC5592" w:rsidP="00CD4431">
      <w:pPr>
        <w:rPr>
          <w:iCs/>
          <w:szCs w:val="24"/>
        </w:rPr>
      </w:pPr>
    </w:p>
    <w:p w14:paraId="7D04DD32" w14:textId="5D00BEDE" w:rsidR="00EC5592" w:rsidRDefault="00C75CD8" w:rsidP="007D1E09">
      <w:pPr>
        <w:pStyle w:val="Heading3"/>
      </w:pPr>
      <w:bookmarkStart w:id="48" w:name="_Toc49330708"/>
      <w:r>
        <w:t>4</w:t>
      </w:r>
      <w:r w:rsidR="00EC5592">
        <w:t>.</w:t>
      </w:r>
      <w:r w:rsidR="008A2BC0">
        <w:t>8</w:t>
      </w:r>
      <w:r w:rsidR="00EC5592">
        <w:t>.4</w:t>
      </w:r>
      <w:r w:rsidR="00EC5592">
        <w:tab/>
        <w:t>Unopposed Motion or Amendment</w:t>
      </w:r>
      <w:bookmarkEnd w:id="48"/>
    </w:p>
    <w:p w14:paraId="59EF1979" w14:textId="77777777" w:rsidR="00DC6292" w:rsidRDefault="00DC6292" w:rsidP="00DC6292"/>
    <w:p w14:paraId="24F96AF1" w14:textId="1E766517" w:rsidR="00DC6292" w:rsidRDefault="00DC6292" w:rsidP="00DC6292">
      <w:r>
        <w:t>If a motion or an amendment is seconded the Chair must first ask if there are any questions and then if there is any opposition</w:t>
      </w:r>
      <w:r w:rsidR="007104CB">
        <w:t xml:space="preserve"> (</w:t>
      </w:r>
      <w:r w:rsidR="007104CB" w:rsidRPr="00F301BA">
        <w:rPr>
          <w:i/>
          <w:iCs/>
        </w:rPr>
        <w:t>see section 4.</w:t>
      </w:r>
      <w:r w:rsidR="007104CB">
        <w:rPr>
          <w:i/>
          <w:iCs/>
        </w:rPr>
        <w:t>8</w:t>
      </w:r>
      <w:r w:rsidR="007104CB" w:rsidRPr="00F301BA">
        <w:rPr>
          <w:i/>
          <w:iCs/>
        </w:rPr>
        <w:t xml:space="preserve"> in these Rules</w:t>
      </w:r>
      <w:r w:rsidR="007104CB">
        <w:t>).</w:t>
      </w:r>
    </w:p>
    <w:p w14:paraId="15B366AD" w14:textId="77777777" w:rsidR="007104CB" w:rsidRPr="00DC6292" w:rsidRDefault="007104CB" w:rsidP="00DC6292">
      <w:pPr>
        <w:rPr>
          <w:color w:val="FF0000"/>
        </w:rPr>
      </w:pPr>
    </w:p>
    <w:p w14:paraId="7F7DDBD4" w14:textId="7DB45C5A" w:rsidR="00DC6292" w:rsidRDefault="00DC6292" w:rsidP="00DC6292">
      <w:r>
        <w:t>If no Councillor indicates opposition, it must be declared to be carried. The mover of any motion once confirmed may, by leave of the Chair, talk to that motion for two (2) minutes. The Chair may permit other Councillors to speak on a matter after the mover for a maximum of two minutes each.</w:t>
      </w:r>
    </w:p>
    <w:p w14:paraId="0B47DEDC" w14:textId="5F3D62A1" w:rsidR="00BE46AC" w:rsidRDefault="00BE46AC" w:rsidP="00DC6292"/>
    <w:p w14:paraId="50FDA9FB" w14:textId="2AA7D91F" w:rsidR="00BE46AC" w:rsidRDefault="00C75CD8" w:rsidP="00356878">
      <w:pPr>
        <w:pStyle w:val="Heading3"/>
      </w:pPr>
      <w:bookmarkStart w:id="49" w:name="_Toc49330709"/>
      <w:r>
        <w:t>4</w:t>
      </w:r>
      <w:r w:rsidR="00356878">
        <w:t>.</w:t>
      </w:r>
      <w:r w:rsidR="008A2BC0">
        <w:t>8</w:t>
      </w:r>
      <w:r w:rsidR="00356878">
        <w:t>.5</w:t>
      </w:r>
      <w:r w:rsidR="00356878">
        <w:tab/>
      </w:r>
      <w:r w:rsidR="00BE46AC">
        <w:t>Debating a Motion</w:t>
      </w:r>
      <w:bookmarkEnd w:id="49"/>
    </w:p>
    <w:p w14:paraId="0BFBC320" w14:textId="5479634A" w:rsidR="00BE46AC" w:rsidRDefault="00BE46AC" w:rsidP="00356878"/>
    <w:p w14:paraId="4BDFFF92" w14:textId="18A2D7D6" w:rsidR="0024160D" w:rsidRDefault="0024160D" w:rsidP="00356878">
      <w:r>
        <w:t>Debate must always be relevant to the question before the Chair, and if not, the Chair must request the speaker to confine debate to the subject matter.</w:t>
      </w:r>
      <w:r w:rsidR="00356878">
        <w:t xml:space="preserve"> </w:t>
      </w:r>
      <w:r>
        <w:t>If after being told to confine debate to the motion before the Chair, the speaker continues to debate irrelevant matters, the Chair may disallow the speaker any further opportunity to debate or comment in respect to the matter before the Chair.</w:t>
      </w:r>
    </w:p>
    <w:p w14:paraId="52988641" w14:textId="29A94DD0" w:rsidR="0024160D" w:rsidRDefault="0024160D" w:rsidP="00356878">
      <w:pPr>
        <w:rPr>
          <w:i/>
          <w:szCs w:val="24"/>
        </w:rPr>
      </w:pPr>
      <w:r>
        <w:t xml:space="preserve">Adequate debate is required where a matter is contentious in nature. In such </w:t>
      </w:r>
      <w:r w:rsidR="00B4738D">
        <w:t>cases</w:t>
      </w:r>
      <w:r>
        <w:t>, every Councillor must be given the opportunity to debate</w:t>
      </w:r>
      <w:r w:rsidR="007104CB">
        <w:t xml:space="preserve"> (</w:t>
      </w:r>
      <w:r w:rsidR="007104CB" w:rsidRPr="00F301BA">
        <w:rPr>
          <w:i/>
          <w:iCs/>
        </w:rPr>
        <w:t>see section 4.1</w:t>
      </w:r>
      <w:r w:rsidR="007104CB">
        <w:rPr>
          <w:i/>
          <w:iCs/>
        </w:rPr>
        <w:t>1.1</w:t>
      </w:r>
      <w:r w:rsidR="007104CB" w:rsidRPr="00F301BA">
        <w:rPr>
          <w:i/>
          <w:iCs/>
        </w:rPr>
        <w:t xml:space="preserve"> in these Rules</w:t>
      </w:r>
      <w:r w:rsidR="007104CB">
        <w:t>).</w:t>
      </w:r>
    </w:p>
    <w:p w14:paraId="64F3CEAD" w14:textId="77777777" w:rsidR="00B4738D" w:rsidRDefault="00B4738D" w:rsidP="00DC6292"/>
    <w:p w14:paraId="54721731" w14:textId="77777777" w:rsidR="001406C1" w:rsidRDefault="001406C1">
      <w:pPr>
        <w:spacing w:after="160"/>
        <w:rPr>
          <w:b/>
          <w:bCs/>
          <w:color w:val="0070C0"/>
          <w:sz w:val="24"/>
          <w:szCs w:val="24"/>
        </w:rPr>
      </w:pPr>
      <w:r>
        <w:br w:type="page"/>
      </w:r>
    </w:p>
    <w:p w14:paraId="4FE2DE5B" w14:textId="58167432" w:rsidR="00BE46AC" w:rsidRDefault="00C75CD8" w:rsidP="00B4738D">
      <w:pPr>
        <w:pStyle w:val="Heading3"/>
      </w:pPr>
      <w:bookmarkStart w:id="50" w:name="_Toc49330710"/>
      <w:r>
        <w:lastRenderedPageBreak/>
        <w:t>4</w:t>
      </w:r>
      <w:r w:rsidR="00B4738D">
        <w:t>.</w:t>
      </w:r>
      <w:r w:rsidR="008A2BC0">
        <w:t>8</w:t>
      </w:r>
      <w:r w:rsidR="00B4738D">
        <w:t>.6</w:t>
      </w:r>
      <w:r w:rsidR="00B4738D">
        <w:tab/>
      </w:r>
      <w:r w:rsidR="0024160D">
        <w:t>Debate from the Chair</w:t>
      </w:r>
      <w:bookmarkEnd w:id="50"/>
    </w:p>
    <w:p w14:paraId="0A6778DB" w14:textId="77777777" w:rsidR="00B4738D" w:rsidRDefault="00B4738D" w:rsidP="00B4738D"/>
    <w:p w14:paraId="61E66E94" w14:textId="123971EF" w:rsidR="00F93B37" w:rsidRDefault="00F93B37" w:rsidP="00B4738D">
      <w:r>
        <w:t>The Chair of the meeting should seek to refrain from debate on motions. The Chair may however choose to exercise a right to speak in favour or against a motion and where this is the case, the Chair will stand to speak to distinguish between this role and that of the Chair.</w:t>
      </w:r>
      <w:r w:rsidR="00B4738D">
        <w:t xml:space="preserve"> </w:t>
      </w:r>
      <w:r>
        <w:t>Where the Chair wishes to move or second a motion, they must temporarily vacate the Chair before the motion is considered by Council.</w:t>
      </w:r>
    </w:p>
    <w:p w14:paraId="40D491E6" w14:textId="77777777" w:rsidR="00B4738D" w:rsidRDefault="00B4738D" w:rsidP="00B4738D"/>
    <w:p w14:paraId="0260834E" w14:textId="4381C8FF" w:rsidR="0024160D" w:rsidRDefault="00C75CD8" w:rsidP="00B4738D">
      <w:pPr>
        <w:pStyle w:val="Heading3"/>
      </w:pPr>
      <w:bookmarkStart w:id="51" w:name="_Toc49330711"/>
      <w:r>
        <w:t>4</w:t>
      </w:r>
      <w:r w:rsidR="00B4738D">
        <w:t>.</w:t>
      </w:r>
      <w:r w:rsidR="008A2BC0">
        <w:t>8</w:t>
      </w:r>
      <w:r w:rsidR="00B4738D">
        <w:t>.7</w:t>
      </w:r>
      <w:r w:rsidR="00B4738D">
        <w:tab/>
      </w:r>
      <w:r w:rsidR="00F93B37">
        <w:t>Adjourned Debate</w:t>
      </w:r>
      <w:bookmarkEnd w:id="51"/>
    </w:p>
    <w:p w14:paraId="7622D24B" w14:textId="30EA8C52" w:rsidR="00F93B37" w:rsidRDefault="00F93B37" w:rsidP="00B4738D"/>
    <w:p w14:paraId="1B90779D" w14:textId="5FF1AD07" w:rsidR="0077461D" w:rsidRDefault="0077461D" w:rsidP="00B4738D">
      <w:pPr>
        <w:rPr>
          <w:szCs w:val="24"/>
        </w:rPr>
      </w:pPr>
      <w:r>
        <w:rPr>
          <w:szCs w:val="24"/>
        </w:rPr>
        <w:t>A motion to adjourn debate is a procedural (formal) motion</w:t>
      </w:r>
      <w:r w:rsidR="00967517">
        <w:rPr>
          <w:szCs w:val="24"/>
        </w:rPr>
        <w:t xml:space="preserve"> as follows:</w:t>
      </w:r>
    </w:p>
    <w:p w14:paraId="57499BCB" w14:textId="77777777" w:rsidR="00967517" w:rsidRDefault="00967517" w:rsidP="00B4738D">
      <w:pPr>
        <w:rPr>
          <w:szCs w:val="24"/>
        </w:rPr>
      </w:pPr>
    </w:p>
    <w:p w14:paraId="10499582" w14:textId="5587D6D5" w:rsidR="0077461D" w:rsidRDefault="0077461D" w:rsidP="00B4738D">
      <w:pPr>
        <w:rPr>
          <w:szCs w:val="24"/>
        </w:rPr>
      </w:pPr>
      <w:r>
        <w:rPr>
          <w:szCs w:val="24"/>
        </w:rPr>
        <w:t xml:space="preserve">“That the debate be adjourned”  </w:t>
      </w:r>
    </w:p>
    <w:p w14:paraId="6D6C97FA" w14:textId="77777777" w:rsidR="00967517" w:rsidRDefault="00967517" w:rsidP="00B4738D">
      <w:pPr>
        <w:rPr>
          <w:szCs w:val="24"/>
        </w:rPr>
      </w:pPr>
    </w:p>
    <w:p w14:paraId="71F95D09" w14:textId="3DEAA299" w:rsidR="0077461D" w:rsidRDefault="0077461D" w:rsidP="00B4738D">
      <w:pPr>
        <w:rPr>
          <w:szCs w:val="24"/>
        </w:rPr>
      </w:pPr>
      <w:r>
        <w:rPr>
          <w:szCs w:val="24"/>
        </w:rPr>
        <w:t>The motion may state a date and time for resumption of the debate.  Debate can be adjourned indefinitely.</w:t>
      </w:r>
    </w:p>
    <w:p w14:paraId="3837E873" w14:textId="77777777" w:rsidR="00967517" w:rsidRDefault="00967517" w:rsidP="00B4738D"/>
    <w:p w14:paraId="5FECB57B" w14:textId="778D3278" w:rsidR="00967517" w:rsidRDefault="0077461D" w:rsidP="00DC6292">
      <w:r>
        <w:t>The effect of the motion is that the particular matter being debated is adjourned, but that the Meeting still continues to deal with all other business.</w:t>
      </w:r>
      <w:r w:rsidR="00967517">
        <w:t xml:space="preserve"> </w:t>
      </w:r>
      <w:r>
        <w:t>If debate is adjourned indefinitely, some indication must be given to the Chief Executive Officer as to when the matter should be re-listed, otherwise it will be decided at the discretion of the Chief Executive Officer, or upon the subsequent resolution of Council, whichever occurs first</w:t>
      </w:r>
      <w:r w:rsidR="00F301BA">
        <w:t xml:space="preserve"> (</w:t>
      </w:r>
      <w:r w:rsidR="00F301BA" w:rsidRPr="00F301BA">
        <w:rPr>
          <w:i/>
          <w:iCs/>
        </w:rPr>
        <w:t>see section 4.10 in these Rules</w:t>
      </w:r>
      <w:r w:rsidR="00F301BA">
        <w:t xml:space="preserve">). </w:t>
      </w:r>
    </w:p>
    <w:p w14:paraId="7ED62259" w14:textId="77777777" w:rsidR="00F301BA" w:rsidRDefault="00F301BA" w:rsidP="00DC6292"/>
    <w:p w14:paraId="01E27F7D" w14:textId="1BA26619" w:rsidR="0077461D" w:rsidRDefault="00C75CD8" w:rsidP="00967517">
      <w:pPr>
        <w:pStyle w:val="Heading3"/>
      </w:pPr>
      <w:bookmarkStart w:id="52" w:name="_Toc49330712"/>
      <w:r>
        <w:t>4</w:t>
      </w:r>
      <w:r w:rsidR="00967517">
        <w:t>.</w:t>
      </w:r>
      <w:r w:rsidR="008A2BC0">
        <w:t>8</w:t>
      </w:r>
      <w:r w:rsidR="00967517">
        <w:t>.8</w:t>
      </w:r>
      <w:r w:rsidR="00967517">
        <w:tab/>
      </w:r>
      <w:r w:rsidR="0077461D">
        <w:t>Resumption of Adjourned Debate</w:t>
      </w:r>
      <w:bookmarkEnd w:id="52"/>
    </w:p>
    <w:p w14:paraId="401719DF" w14:textId="51485BA6" w:rsidR="0077461D" w:rsidRDefault="0077461D" w:rsidP="00967517"/>
    <w:p w14:paraId="7F59DC24" w14:textId="2B4F2955" w:rsidR="00A76D6C" w:rsidRDefault="00A76D6C" w:rsidP="00967517">
      <w:r>
        <w:t xml:space="preserve">The business to which the debate relates must be placed on the </w:t>
      </w:r>
      <w:r w:rsidR="00967517">
        <w:t xml:space="preserve">Council Meeting Agenda </w:t>
      </w:r>
      <w:r>
        <w:t>to which it is adjourned. Adjourned business should have priority over any other business except formal business.</w:t>
      </w:r>
      <w:r w:rsidR="00967517">
        <w:t xml:space="preserve"> </w:t>
      </w:r>
      <w:r>
        <w:t>If a debate is adjourned by motion, the Councillor moving the adjournment has the right to be the first speaker upon the resumption of debate unless they have already spoken to the motion or amendment.</w:t>
      </w:r>
    </w:p>
    <w:p w14:paraId="16F177D3" w14:textId="77777777" w:rsidR="00967517" w:rsidRDefault="00967517" w:rsidP="00967517"/>
    <w:p w14:paraId="40AB5A41" w14:textId="1372F8A4" w:rsidR="00EC5592" w:rsidRDefault="00C75CD8" w:rsidP="007D1E09">
      <w:pPr>
        <w:pStyle w:val="Heading3"/>
      </w:pPr>
      <w:bookmarkStart w:id="53" w:name="_Toc49330713"/>
      <w:r>
        <w:t>4</w:t>
      </w:r>
      <w:r w:rsidR="00EC5592">
        <w:t>.</w:t>
      </w:r>
      <w:r w:rsidR="008A2BC0">
        <w:t>8</w:t>
      </w:r>
      <w:r w:rsidR="00EC5592">
        <w:t>.</w:t>
      </w:r>
      <w:r w:rsidR="00967517">
        <w:t>9</w:t>
      </w:r>
      <w:r w:rsidR="00EC5592">
        <w:tab/>
        <w:t>Course of Debate of Opposed Motion</w:t>
      </w:r>
      <w:bookmarkEnd w:id="53"/>
    </w:p>
    <w:p w14:paraId="1822F511" w14:textId="77777777" w:rsidR="00302C81" w:rsidRDefault="00302C81" w:rsidP="00302C81"/>
    <w:p w14:paraId="2372D965" w14:textId="06F9B107" w:rsidR="00302C81" w:rsidRDefault="00302C81" w:rsidP="00302C81">
      <w:r>
        <w:t>If any Councillor indicates opposition to a motion which has been seconded:</w:t>
      </w:r>
    </w:p>
    <w:p w14:paraId="34090993" w14:textId="77777777" w:rsidR="00302C81" w:rsidRDefault="00302C81" w:rsidP="00302C81"/>
    <w:p w14:paraId="080AB55C" w14:textId="3414AF84" w:rsidR="00302C81" w:rsidRPr="00302C81" w:rsidRDefault="00302C81" w:rsidP="00EF604C">
      <w:pPr>
        <w:pStyle w:val="ListParagraph"/>
        <w:numPr>
          <w:ilvl w:val="0"/>
          <w:numId w:val="25"/>
        </w:numPr>
      </w:pPr>
      <w:r>
        <w:t>the Chair must call</w:t>
      </w:r>
      <w:r w:rsidR="00171EE6">
        <w:t xml:space="preserve"> upon</w:t>
      </w:r>
      <w:r>
        <w:t xml:space="preserve"> the mover to address </w:t>
      </w:r>
      <w:r w:rsidR="00171EE6">
        <w:t>the Meeting</w:t>
      </w:r>
      <w:r>
        <w:t xml:space="preserve">; </w:t>
      </w:r>
      <w:r>
        <w:tab/>
      </w:r>
    </w:p>
    <w:p w14:paraId="1DDC50B5" w14:textId="55400570" w:rsidR="00302C81" w:rsidRPr="00302C81" w:rsidRDefault="00302C81" w:rsidP="00EF604C">
      <w:pPr>
        <w:pStyle w:val="ListParagraph"/>
        <w:numPr>
          <w:ilvl w:val="0"/>
          <w:numId w:val="25"/>
        </w:numPr>
      </w:pPr>
      <w:r>
        <w:t>after the mover has spoken, the Chair must call upon the seconder to address the Meeting;</w:t>
      </w:r>
      <w:r w:rsidRPr="00302C81">
        <w:tab/>
        <w:t xml:space="preserve"> </w:t>
      </w:r>
    </w:p>
    <w:p w14:paraId="2810F1C4" w14:textId="44EE49BA" w:rsidR="00302C81" w:rsidRPr="00302C81" w:rsidRDefault="00302C81" w:rsidP="00EF604C">
      <w:pPr>
        <w:pStyle w:val="ListParagraph"/>
        <w:numPr>
          <w:ilvl w:val="0"/>
          <w:numId w:val="25"/>
        </w:numPr>
      </w:pPr>
      <w:r>
        <w:t>after the seconder has addressed the meeting (or after the mover if the seconder does not wish to speak) the Chair must call upon the first opposition to address the Meeting;</w:t>
      </w:r>
      <w:r w:rsidRPr="00302C81">
        <w:tab/>
        <w:t xml:space="preserve"> </w:t>
      </w:r>
    </w:p>
    <w:p w14:paraId="2D17C705" w14:textId="430F3E76" w:rsidR="00302C81" w:rsidRPr="00302C81" w:rsidRDefault="00302C81" w:rsidP="00EF604C">
      <w:pPr>
        <w:pStyle w:val="ListParagraph"/>
        <w:numPr>
          <w:ilvl w:val="0"/>
          <w:numId w:val="25"/>
        </w:numPr>
      </w:pPr>
      <w:r>
        <w:t>after the mover, seconder and first opposition have had the opportunity to address the Meeting, the Chair will call for speakers for and against the motion in alternate sequence until the sequence of speakers is exhausted;</w:t>
      </w:r>
      <w:r w:rsidRPr="00302C81">
        <w:t xml:space="preserve"> </w:t>
      </w:r>
    </w:p>
    <w:p w14:paraId="5D7D8B16" w14:textId="5D47AF4B" w:rsidR="00302C81" w:rsidRPr="00B700E0" w:rsidRDefault="00302C81" w:rsidP="00EF604C">
      <w:pPr>
        <w:pStyle w:val="ListParagraph"/>
        <w:numPr>
          <w:ilvl w:val="0"/>
          <w:numId w:val="25"/>
        </w:numPr>
      </w:pPr>
      <w:r>
        <w:t>a Councillor may speak once on the motion except for the mover of the motion who has a right of reply after which the motion must be put to the vote</w:t>
      </w:r>
      <w:r w:rsidR="00B700E0">
        <w:t xml:space="preserve"> (s</w:t>
      </w:r>
      <w:r w:rsidR="00B700E0" w:rsidRPr="008E10D6">
        <w:rPr>
          <w:i/>
          <w:iCs/>
          <w:szCs w:val="24"/>
        </w:rPr>
        <w:t>ee section 4.</w:t>
      </w:r>
      <w:r w:rsidR="00B700E0">
        <w:rPr>
          <w:i/>
          <w:iCs/>
          <w:szCs w:val="24"/>
        </w:rPr>
        <w:t>9.1</w:t>
      </w:r>
      <w:r w:rsidR="00B700E0" w:rsidRPr="008E10D6">
        <w:rPr>
          <w:i/>
          <w:iCs/>
          <w:szCs w:val="24"/>
        </w:rPr>
        <w:t xml:space="preserve"> in these Rules</w:t>
      </w:r>
      <w:r w:rsidR="00B700E0">
        <w:rPr>
          <w:szCs w:val="24"/>
        </w:rPr>
        <w:t>)</w:t>
      </w:r>
      <w:r>
        <w:t>;</w:t>
      </w:r>
    </w:p>
    <w:p w14:paraId="344DC474" w14:textId="2C681C79" w:rsidR="00302C81" w:rsidRDefault="00302C81" w:rsidP="00EF604C">
      <w:pPr>
        <w:pStyle w:val="ListParagraph"/>
        <w:numPr>
          <w:ilvl w:val="0"/>
          <w:numId w:val="25"/>
        </w:numPr>
      </w:pPr>
      <w:r>
        <w:t>motions must be clear and unambiguous and not be defamatory or objectionable in language or nature.</w:t>
      </w:r>
    </w:p>
    <w:p w14:paraId="0BB41646" w14:textId="77777777" w:rsidR="00171EE6" w:rsidRDefault="00171EE6" w:rsidP="00171EE6"/>
    <w:p w14:paraId="2579C6F9" w14:textId="0FCBC931" w:rsidR="00302C81" w:rsidRPr="004C3E87" w:rsidRDefault="00302C81" w:rsidP="00171EE6">
      <w:pPr>
        <w:rPr>
          <w:color w:val="FF0000"/>
        </w:rPr>
      </w:pPr>
      <w:r>
        <w:t xml:space="preserve">A Councillor calling the attention of the Chair to a </w:t>
      </w:r>
      <w:r w:rsidR="00893EA3">
        <w:t>p</w:t>
      </w:r>
      <w:r>
        <w:t xml:space="preserve">oint of </w:t>
      </w:r>
      <w:r w:rsidR="00893EA3">
        <w:t>o</w:t>
      </w:r>
      <w:r>
        <w:t>rder is not regarded as speaking to the motion.</w:t>
      </w:r>
      <w:r w:rsidR="00587E56">
        <w:t xml:space="preserve"> Except that the mover of an unamended motion has the right of reply and that any Councillor may take a </w:t>
      </w:r>
      <w:r w:rsidR="00893EA3">
        <w:t>p</w:t>
      </w:r>
      <w:r w:rsidR="00587E56">
        <w:t xml:space="preserve">oint of </w:t>
      </w:r>
      <w:r w:rsidR="00893EA3">
        <w:t>o</w:t>
      </w:r>
      <w:r w:rsidR="00587E56">
        <w:t>rder or offer a personal explanation, a Councillor must not speak more than once to the same motion or amendment</w:t>
      </w:r>
      <w:r w:rsidR="002F51F0">
        <w:t xml:space="preserve"> (</w:t>
      </w:r>
      <w:r w:rsidR="002F51F0" w:rsidRPr="00F301BA">
        <w:rPr>
          <w:i/>
          <w:iCs/>
        </w:rPr>
        <w:t>see section 4.1</w:t>
      </w:r>
      <w:r w:rsidR="002F51F0">
        <w:rPr>
          <w:i/>
          <w:iCs/>
        </w:rPr>
        <w:t>2</w:t>
      </w:r>
      <w:r w:rsidR="002F51F0" w:rsidRPr="00F301BA">
        <w:rPr>
          <w:i/>
          <w:iCs/>
        </w:rPr>
        <w:t xml:space="preserve"> in these Rules</w:t>
      </w:r>
      <w:r w:rsidR="002F51F0">
        <w:t>).</w:t>
      </w:r>
    </w:p>
    <w:p w14:paraId="73E8C85E" w14:textId="77777777" w:rsidR="00171EE6" w:rsidRDefault="00171EE6" w:rsidP="007262CD">
      <w:pPr>
        <w:rPr>
          <w:iCs/>
          <w:szCs w:val="24"/>
        </w:rPr>
      </w:pPr>
    </w:p>
    <w:p w14:paraId="170DE2C3" w14:textId="2F946158" w:rsidR="00EC5592" w:rsidRDefault="00C75CD8" w:rsidP="00E67DF2">
      <w:pPr>
        <w:pStyle w:val="Heading3"/>
      </w:pPr>
      <w:bookmarkStart w:id="54" w:name="_Toc49330714"/>
      <w:r>
        <w:t>4</w:t>
      </w:r>
      <w:r w:rsidR="00EC5592">
        <w:t>.</w:t>
      </w:r>
      <w:r w:rsidR="008A2BC0">
        <w:t>8</w:t>
      </w:r>
      <w:r w:rsidR="00EC5592">
        <w:t>.</w:t>
      </w:r>
      <w:r w:rsidR="00967517">
        <w:t>10</w:t>
      </w:r>
      <w:r w:rsidR="00EC5592">
        <w:tab/>
        <w:t>Right of Reply</w:t>
      </w:r>
      <w:bookmarkEnd w:id="54"/>
    </w:p>
    <w:p w14:paraId="55BDFB7F" w14:textId="77777777" w:rsidR="00967517" w:rsidRDefault="00967517" w:rsidP="00E67DF2"/>
    <w:p w14:paraId="4BB4CFE2" w14:textId="044E9530" w:rsidR="00E67DF2" w:rsidRDefault="00E67DF2" w:rsidP="00E67DF2">
      <w:pPr>
        <w:rPr>
          <w:szCs w:val="24"/>
        </w:rPr>
      </w:pPr>
      <w:r>
        <w:t xml:space="preserve">The mover of an original motion which has not been amended may, once debate has been exhausted, exercise a right of reply to matters raised during the debate. After right of reply has been taken, the motion must be immediately put to the vote without any further discussion or debate. </w:t>
      </w:r>
      <w:r>
        <w:rPr>
          <w:szCs w:val="24"/>
        </w:rPr>
        <w:t>A Councillor must not digress from the subject matter of the motion or business under discussion. No new debate or subject</w:t>
      </w:r>
      <w:r>
        <w:rPr>
          <w:color w:val="FF0000"/>
          <w:szCs w:val="24"/>
        </w:rPr>
        <w:t xml:space="preserve"> </w:t>
      </w:r>
      <w:r>
        <w:rPr>
          <w:szCs w:val="24"/>
        </w:rPr>
        <w:t xml:space="preserve">matter is to be introduced with a right of reply.  </w:t>
      </w:r>
    </w:p>
    <w:p w14:paraId="3D8AEE45" w14:textId="15E39FA4" w:rsidR="00EC5592" w:rsidRDefault="00EC5592" w:rsidP="00E67DF2">
      <w:pPr>
        <w:rPr>
          <w:iCs/>
          <w:szCs w:val="24"/>
        </w:rPr>
      </w:pPr>
    </w:p>
    <w:p w14:paraId="5870107F" w14:textId="15371A58" w:rsidR="00EC5592" w:rsidRDefault="00C75CD8" w:rsidP="007D1E09">
      <w:pPr>
        <w:pStyle w:val="Heading3"/>
      </w:pPr>
      <w:bookmarkStart w:id="55" w:name="_Toc49330715"/>
      <w:r>
        <w:t>4</w:t>
      </w:r>
      <w:r w:rsidR="00F0638D">
        <w:t>.</w:t>
      </w:r>
      <w:r w:rsidR="008A2BC0">
        <w:t>8</w:t>
      </w:r>
      <w:r w:rsidR="00F0638D">
        <w:t>.</w:t>
      </w:r>
      <w:r w:rsidR="00C920CE">
        <w:t>11</w:t>
      </w:r>
      <w:r w:rsidR="00F0638D">
        <w:tab/>
        <w:t>Agreed Alterations of Motion</w:t>
      </w:r>
      <w:bookmarkEnd w:id="55"/>
    </w:p>
    <w:p w14:paraId="4DAAB382" w14:textId="1A8AFFCB" w:rsidR="00F0638D" w:rsidRDefault="00F0638D" w:rsidP="005260C4"/>
    <w:p w14:paraId="7F70FAC5" w14:textId="7DEA20BD" w:rsidR="005260C4" w:rsidRDefault="005260C4" w:rsidP="005260C4">
      <w:r>
        <w:t>With the leave of the Chair, both the mover and seconder of a motion may agree to an alteration to the original motion proposed by any other Councillor. This would not then necessitate the recording of an amendment into the Meeting Minutes as the alteration would then form part of the substantive motion. (i.e., no notice need be given of any amendment in this instance</w:t>
      </w:r>
      <w:r w:rsidR="003C603B">
        <w:t>.)</w:t>
      </w:r>
    </w:p>
    <w:p w14:paraId="6183CEF5" w14:textId="77777777" w:rsidR="005260C4" w:rsidRDefault="005260C4" w:rsidP="005260C4"/>
    <w:p w14:paraId="4FF5F138" w14:textId="06A453FD" w:rsidR="00F0638D" w:rsidRDefault="00C75CD8" w:rsidP="007D1E09">
      <w:pPr>
        <w:pStyle w:val="Heading3"/>
      </w:pPr>
      <w:bookmarkStart w:id="56" w:name="_Toc49330716"/>
      <w:r>
        <w:t>4</w:t>
      </w:r>
      <w:r w:rsidR="00F0638D">
        <w:t>.</w:t>
      </w:r>
      <w:r w:rsidR="008A2BC0">
        <w:t>8</w:t>
      </w:r>
      <w:r w:rsidR="00F0638D">
        <w:t>.</w:t>
      </w:r>
      <w:r w:rsidR="00C920CE">
        <w:t>12</w:t>
      </w:r>
      <w:r w:rsidR="00F0638D">
        <w:tab/>
      </w:r>
      <w:r w:rsidR="005B2814">
        <w:t>Propos</w:t>
      </w:r>
      <w:r w:rsidR="00CD4AAC">
        <w:t>ing</w:t>
      </w:r>
      <w:r w:rsidR="005B2814">
        <w:t xml:space="preserve"> </w:t>
      </w:r>
      <w:r w:rsidR="004A3E30">
        <w:t>Amendment(s)</w:t>
      </w:r>
      <w:r w:rsidR="005B2814">
        <w:t xml:space="preserve"> to a Motion</w:t>
      </w:r>
      <w:bookmarkEnd w:id="56"/>
    </w:p>
    <w:p w14:paraId="022A2589" w14:textId="77777777" w:rsidR="00A60D1B" w:rsidRDefault="00A60D1B" w:rsidP="00A60D1B"/>
    <w:p w14:paraId="40065D47" w14:textId="07855F71" w:rsidR="00A60D1B" w:rsidRDefault="00A60D1B" w:rsidP="00A60D1B">
      <w:r>
        <w:t xml:space="preserve">An original motion, having been moved and seconded, may be amended by any Councillor other than the mover and seconder of the original motion by leaving out, inserting or adding words which must be relevant to the original motion and framed so as to complement it as an intelligible and consistent whole. (An amendment to an original motion should be designed to improve the original motion without contradicting it.) Any Councillor moving an amendment to a motion will be allocated thirty (30) seconds to explain the reasons for the amendment. </w:t>
      </w:r>
      <w:r w:rsidR="0030207D">
        <w:t>This explanation</w:t>
      </w:r>
      <w:r>
        <w:t xml:space="preserve"> will not entertain the benefits or detriments of the amendment or the original motion.</w:t>
      </w:r>
    </w:p>
    <w:p w14:paraId="22AB163E" w14:textId="1881181A" w:rsidR="00415494" w:rsidRDefault="00415494" w:rsidP="004A3E30"/>
    <w:p w14:paraId="48883E81" w14:textId="77777777" w:rsidR="004A3E30" w:rsidRDefault="00415494" w:rsidP="004A3E30">
      <w:r>
        <w:t xml:space="preserve">Any number of amendments may be proposed to a motion but only one amendment may be accepted by the Chair at any one time. </w:t>
      </w:r>
    </w:p>
    <w:p w14:paraId="07B02BF6" w14:textId="77777777" w:rsidR="004A3E30" w:rsidRDefault="004A3E30" w:rsidP="004A3E30"/>
    <w:p w14:paraId="29006CB9" w14:textId="4EBFE09B" w:rsidR="004A3E30" w:rsidRDefault="004A3E30" w:rsidP="004A3E30">
      <w:r>
        <w:t xml:space="preserve">A second or subsequent amendment cannot be moved until the immediately preceding amendment is disposed of. If any Councillor intends to move a second or subsequent </w:t>
      </w:r>
      <w:r w:rsidR="00335392">
        <w:t>amendment,</w:t>
      </w:r>
      <w:r>
        <w:t xml:space="preserve"> he or she must give notice of that intention prior to the right of reply of the original motion being exercised.</w:t>
      </w:r>
      <w:r w:rsidR="00F54596">
        <w:t xml:space="preserve"> </w:t>
      </w:r>
      <w:r>
        <w:t>A Councillor cannot move more than two (2) amendments in succession.</w:t>
      </w:r>
    </w:p>
    <w:p w14:paraId="1A9E01B3" w14:textId="3AB3FE07" w:rsidR="008107FC" w:rsidRDefault="008107FC" w:rsidP="004A3E30"/>
    <w:p w14:paraId="119E9098" w14:textId="7460E3E9" w:rsidR="00F0638D" w:rsidRDefault="00C75CD8" w:rsidP="007D1E09">
      <w:pPr>
        <w:pStyle w:val="Heading3"/>
      </w:pPr>
      <w:bookmarkStart w:id="57" w:name="_Toc49330717"/>
      <w:r>
        <w:t>4</w:t>
      </w:r>
      <w:r w:rsidR="00F0638D">
        <w:t>.</w:t>
      </w:r>
      <w:r w:rsidR="008A2BC0">
        <w:t>8</w:t>
      </w:r>
      <w:r w:rsidR="00F0638D">
        <w:t>.</w:t>
      </w:r>
      <w:r w:rsidR="00C920CE">
        <w:t>13</w:t>
      </w:r>
      <w:r w:rsidR="00F0638D">
        <w:tab/>
      </w:r>
      <w:r w:rsidR="00CD4AAC">
        <w:t>Debating</w:t>
      </w:r>
      <w:r w:rsidR="005B2814">
        <w:t xml:space="preserve"> an Amendment to a Motion</w:t>
      </w:r>
      <w:bookmarkEnd w:id="57"/>
    </w:p>
    <w:p w14:paraId="32B48887" w14:textId="77777777" w:rsidR="00E60AAE" w:rsidRDefault="00E60AAE" w:rsidP="00E60AAE"/>
    <w:p w14:paraId="52631E55" w14:textId="1D11108C" w:rsidR="00E60AAE" w:rsidRDefault="00E60AAE" w:rsidP="00E60AAE">
      <w:r>
        <w:t xml:space="preserve">Any Councillor may address the meeting once on any amendment, whether or not they have spoken to, moved or seconded the original motion, but debate must be confined only to the amendment. (If the mover or seconder of the original motion wishes to speak to the amendment, they should indicate that they intend to speak only to the amendment and this does not bar them from the right of reply or debate on the original motion once the amendment is resolved.) </w:t>
      </w:r>
    </w:p>
    <w:p w14:paraId="44F091CE" w14:textId="5C165723" w:rsidR="00CC5506" w:rsidRDefault="00CC5506" w:rsidP="00E60AAE">
      <w:pPr>
        <w:rPr>
          <w:iCs/>
          <w:szCs w:val="24"/>
        </w:rPr>
      </w:pPr>
    </w:p>
    <w:p w14:paraId="6019C89B" w14:textId="5C315CA1" w:rsidR="00CC5506" w:rsidRDefault="00C75CD8" w:rsidP="007D1E09">
      <w:pPr>
        <w:pStyle w:val="Heading3"/>
      </w:pPr>
      <w:bookmarkStart w:id="58" w:name="_Toc49330718"/>
      <w:r>
        <w:t>4</w:t>
      </w:r>
      <w:r w:rsidR="00CC5506">
        <w:t>.</w:t>
      </w:r>
      <w:r w:rsidR="008A2BC0">
        <w:t>8</w:t>
      </w:r>
      <w:r w:rsidR="00CC5506">
        <w:t>.1</w:t>
      </w:r>
      <w:r w:rsidR="00C920CE">
        <w:t>4</w:t>
      </w:r>
      <w:r w:rsidR="00CC5506">
        <w:tab/>
      </w:r>
      <w:r w:rsidR="00CD4AAC">
        <w:t>Right of Reply to an Ame</w:t>
      </w:r>
      <w:r w:rsidR="007D1E09">
        <w:t>ndment to a Motion</w:t>
      </w:r>
      <w:bookmarkEnd w:id="58"/>
      <w:r w:rsidR="005B2814">
        <w:t xml:space="preserve"> </w:t>
      </w:r>
    </w:p>
    <w:p w14:paraId="0B1564B2" w14:textId="77777777" w:rsidR="00965C27" w:rsidRDefault="00965C27" w:rsidP="00965C27"/>
    <w:p w14:paraId="0E8A3A21" w14:textId="40189B94" w:rsidR="00965C27" w:rsidRDefault="00965C27" w:rsidP="00965C27">
      <w:r>
        <w:t>No right of reply is available to the mover (only) of an amendment when an amendment is before Council.</w:t>
      </w:r>
    </w:p>
    <w:p w14:paraId="46F4C61C" w14:textId="3760F7FD" w:rsidR="00CC5506" w:rsidRDefault="00CC5506" w:rsidP="00965C27">
      <w:pPr>
        <w:rPr>
          <w:iCs/>
          <w:szCs w:val="24"/>
        </w:rPr>
      </w:pPr>
    </w:p>
    <w:p w14:paraId="1E167A42" w14:textId="70482888" w:rsidR="00CC5506" w:rsidRDefault="00C75CD8" w:rsidP="00965C27">
      <w:pPr>
        <w:pStyle w:val="Heading3"/>
      </w:pPr>
      <w:bookmarkStart w:id="59" w:name="_Toc49330719"/>
      <w:r>
        <w:t>4</w:t>
      </w:r>
      <w:r w:rsidR="00CC5506">
        <w:t>.</w:t>
      </w:r>
      <w:r w:rsidR="008A2BC0">
        <w:t>8</w:t>
      </w:r>
      <w:r w:rsidR="00CC5506">
        <w:t>.1</w:t>
      </w:r>
      <w:r w:rsidR="00C920CE">
        <w:t>5</w:t>
      </w:r>
      <w:r w:rsidR="00CC5506">
        <w:tab/>
      </w:r>
      <w:r w:rsidR="00F54596">
        <w:t>An Amendment to a Motion Once Carried</w:t>
      </w:r>
      <w:bookmarkEnd w:id="59"/>
    </w:p>
    <w:p w14:paraId="2C564E91" w14:textId="77777777" w:rsidR="00965C27" w:rsidRDefault="00965C27" w:rsidP="00965C27"/>
    <w:p w14:paraId="2C5EF73D" w14:textId="468C1A0B" w:rsidR="00E77907" w:rsidRDefault="00E77907" w:rsidP="00965C27">
      <w:r>
        <w:t>If an amendment is adopted it becomes</w:t>
      </w:r>
      <w:r w:rsidR="000863C8">
        <w:t xml:space="preserve"> part of</w:t>
      </w:r>
      <w:r>
        <w:t xml:space="preserve"> the amended</w:t>
      </w:r>
      <w:r w:rsidR="00965C27">
        <w:t xml:space="preserve"> </w:t>
      </w:r>
      <w:r w:rsidR="000863C8">
        <w:t>and</w:t>
      </w:r>
      <w:r w:rsidR="00965C27">
        <w:t xml:space="preserve"> substantive</w:t>
      </w:r>
      <w:r>
        <w:t xml:space="preserve"> motion </w:t>
      </w:r>
      <w:r w:rsidR="000863C8">
        <w:t>which must still be</w:t>
      </w:r>
      <w:r>
        <w:t xml:space="preserve"> put to the vote by the Chair but only after Councillors who did not speak to the original</w:t>
      </w:r>
      <w:r w:rsidR="000863C8">
        <w:t xml:space="preserve"> (or substantive)</w:t>
      </w:r>
      <w:r>
        <w:t xml:space="preserve"> motion have exercised their right to do so. (In this instance the mover of the original motion must be offered the right of reply to the original</w:t>
      </w:r>
      <w:r w:rsidR="000863C8">
        <w:t xml:space="preserve"> or substantive</w:t>
      </w:r>
      <w:r>
        <w:t xml:space="preserve"> motion.</w:t>
      </w:r>
      <w:r w:rsidR="000863C8">
        <w:t xml:space="preserve"> This is affording the original mover of the substantive motion natural justice.</w:t>
      </w:r>
      <w:r>
        <w:t>)</w:t>
      </w:r>
    </w:p>
    <w:p w14:paraId="2D6C4447" w14:textId="2D841576" w:rsidR="00F54596" w:rsidRDefault="00F54596" w:rsidP="00965C27">
      <w:pPr>
        <w:rPr>
          <w:iCs/>
          <w:szCs w:val="24"/>
        </w:rPr>
      </w:pPr>
    </w:p>
    <w:p w14:paraId="3F381626" w14:textId="314152C4" w:rsidR="00F54596" w:rsidRDefault="00C75CD8" w:rsidP="00B5745A">
      <w:pPr>
        <w:pStyle w:val="Heading3"/>
      </w:pPr>
      <w:bookmarkStart w:id="60" w:name="_Toc49330720"/>
      <w:r>
        <w:t>4</w:t>
      </w:r>
      <w:r w:rsidR="00F54596">
        <w:t>.</w:t>
      </w:r>
      <w:r w:rsidR="008A2BC0">
        <w:t>8</w:t>
      </w:r>
      <w:r w:rsidR="00F54596">
        <w:t>.1</w:t>
      </w:r>
      <w:r w:rsidR="00C920CE">
        <w:t>6</w:t>
      </w:r>
      <w:r w:rsidR="00F54596">
        <w:tab/>
        <w:t>Foreshadowing a Motion</w:t>
      </w:r>
      <w:bookmarkEnd w:id="60"/>
    </w:p>
    <w:p w14:paraId="6A441175" w14:textId="77777777" w:rsidR="00B5745A" w:rsidRDefault="00B5745A" w:rsidP="00B5745A"/>
    <w:p w14:paraId="7806901E" w14:textId="230A6687" w:rsidR="00E77907" w:rsidRDefault="00E77907" w:rsidP="00B5745A">
      <w:r>
        <w:t xml:space="preserve">At any time during debate, a Councillor may foreshadow a motion to inform the Council </w:t>
      </w:r>
      <w:r w:rsidR="00B5745A">
        <w:t>of their</w:t>
      </w:r>
      <w:r>
        <w:t xml:space="preserve"> intention to move a motion at a later stage in the Meeting, but this does not extend any special rights to the foreshadowed motion.</w:t>
      </w:r>
      <w:r w:rsidR="00B5745A">
        <w:t xml:space="preserve"> </w:t>
      </w:r>
      <w:r>
        <w:t>A foreshadowed motion may be prefaced with a statement that in the event a particular motion before the Chair is resolved in a certain way a Councillor intends to move an alternative or additional motion.</w:t>
      </w:r>
      <w:r w:rsidR="00B5745A">
        <w:t xml:space="preserve"> </w:t>
      </w:r>
      <w:r>
        <w:t>A motion foreshadowed has no procedural standing and is merely a means to assist the flow of the Meeting.</w:t>
      </w:r>
      <w:r w:rsidR="00B5745A">
        <w:t xml:space="preserve"> </w:t>
      </w:r>
      <w:r>
        <w:t>The Chief Executive Officer or other person authorised by the Chief Executive Officer would not be expected to record a foreshadowed motion in the minutes until the foreshadowed motion is formally moved but may do so if thought appropriate.</w:t>
      </w:r>
    </w:p>
    <w:p w14:paraId="610C01B0" w14:textId="24A9A311" w:rsidR="00B5745A" w:rsidRDefault="00B5745A" w:rsidP="00B5745A"/>
    <w:p w14:paraId="3005095B" w14:textId="4DAC5CD6" w:rsidR="00296C0B" w:rsidRDefault="00C75CD8" w:rsidP="00C920CE">
      <w:pPr>
        <w:pStyle w:val="Heading3"/>
      </w:pPr>
      <w:bookmarkStart w:id="61" w:name="_Toc49330721"/>
      <w:r>
        <w:t>4</w:t>
      </w:r>
      <w:r w:rsidR="00296C0B">
        <w:t>.</w:t>
      </w:r>
      <w:r w:rsidR="008A2BC0">
        <w:t>8</w:t>
      </w:r>
      <w:r w:rsidR="00296C0B">
        <w:t>.1</w:t>
      </w:r>
      <w:r w:rsidR="00C920CE">
        <w:t>7</w:t>
      </w:r>
      <w:r w:rsidR="00893EA3">
        <w:tab/>
      </w:r>
      <w:r w:rsidR="00296C0B">
        <w:t>Separation of a Motion</w:t>
      </w:r>
      <w:bookmarkEnd w:id="61"/>
    </w:p>
    <w:p w14:paraId="5E2435B8" w14:textId="77777777" w:rsidR="00C920CE" w:rsidRDefault="00C920CE" w:rsidP="00C920CE"/>
    <w:p w14:paraId="19EA19E0" w14:textId="6C34832A" w:rsidR="00DE6D2B" w:rsidRDefault="00DE6D2B" w:rsidP="00C920CE">
      <w:r>
        <w:t>Where a motion contains more than one part, a Councillor may request the Chair to put the motion to the vote in separate (several) parts.</w:t>
      </w:r>
      <w:r w:rsidR="00C920CE">
        <w:t xml:space="preserve"> </w:t>
      </w:r>
      <w:r>
        <w:t>Where a motion contains several parts/segments or is complicated, it may be separated to avoid difficulties, particularly if different Councillors have differing views about various parts of the motion</w:t>
      </w:r>
      <w:r w:rsidR="00C920CE">
        <w:t xml:space="preserve"> or conflicts</w:t>
      </w:r>
      <w:r w:rsidR="003537CC">
        <w:t xml:space="preserve"> of interests arising among Councillors lead to an inability to maintain a quorum.</w:t>
      </w:r>
    </w:p>
    <w:p w14:paraId="7AED92D7" w14:textId="07273413" w:rsidR="00296C0B" w:rsidRDefault="00296C0B" w:rsidP="00C920CE"/>
    <w:p w14:paraId="06057B06" w14:textId="07880A6E" w:rsidR="00296C0B" w:rsidRDefault="00C75CD8" w:rsidP="003537CC">
      <w:pPr>
        <w:pStyle w:val="Heading3"/>
      </w:pPr>
      <w:bookmarkStart w:id="62" w:name="_Toc49330722"/>
      <w:r>
        <w:t>4</w:t>
      </w:r>
      <w:r w:rsidR="00296C0B">
        <w:t>.</w:t>
      </w:r>
      <w:r w:rsidR="008A2BC0">
        <w:t>8</w:t>
      </w:r>
      <w:r w:rsidR="00296C0B">
        <w:t>.1</w:t>
      </w:r>
      <w:r w:rsidR="00C920CE">
        <w:t>8</w:t>
      </w:r>
      <w:r w:rsidR="00296C0B">
        <w:tab/>
        <w:t>Deferral of a Motion</w:t>
      </w:r>
      <w:bookmarkEnd w:id="62"/>
    </w:p>
    <w:p w14:paraId="36B82E4E" w14:textId="77777777" w:rsidR="003537CC" w:rsidRDefault="003537CC" w:rsidP="003537CC"/>
    <w:p w14:paraId="67E66213" w14:textId="094C11C8" w:rsidR="00492BDF" w:rsidRDefault="00492BDF" w:rsidP="003537CC">
      <w:r>
        <w:t xml:space="preserve">Council may defer an item until later in the Meeting or until another Meeting as appropriate if further consideration or clarification is required prior to a decision being made. The decision to defer a motion is a substantive motion and may be debated. </w:t>
      </w:r>
    </w:p>
    <w:p w14:paraId="4652D396" w14:textId="728C0897" w:rsidR="00F75E75" w:rsidRDefault="00F75E75" w:rsidP="003537CC"/>
    <w:p w14:paraId="2310D896" w14:textId="77777777" w:rsidR="001406C1" w:rsidRDefault="001406C1">
      <w:pPr>
        <w:spacing w:after="160"/>
        <w:rPr>
          <w:b/>
          <w:bCs/>
          <w:color w:val="0070C0"/>
          <w:sz w:val="24"/>
          <w:szCs w:val="24"/>
        </w:rPr>
      </w:pPr>
      <w:r>
        <w:br w:type="page"/>
      </w:r>
    </w:p>
    <w:p w14:paraId="013286AA" w14:textId="1B368C97" w:rsidR="00F75E75" w:rsidRDefault="00C75CD8" w:rsidP="00DA72F1">
      <w:pPr>
        <w:pStyle w:val="Heading3"/>
      </w:pPr>
      <w:bookmarkStart w:id="63" w:name="_Toc49330723"/>
      <w:r>
        <w:lastRenderedPageBreak/>
        <w:t>4</w:t>
      </w:r>
      <w:r w:rsidR="00F75E75">
        <w:t>.</w:t>
      </w:r>
      <w:r w:rsidR="008A2BC0">
        <w:t>8</w:t>
      </w:r>
      <w:r w:rsidR="00F75E75">
        <w:t>.19</w:t>
      </w:r>
      <w:r w:rsidR="00F75E75">
        <w:tab/>
        <w:t>Call for Supporting Documentation</w:t>
      </w:r>
      <w:bookmarkEnd w:id="63"/>
    </w:p>
    <w:p w14:paraId="2BFA46B2" w14:textId="77777777" w:rsidR="00DA72F1" w:rsidRDefault="00DA72F1" w:rsidP="00DA72F1"/>
    <w:p w14:paraId="62D5EF6C" w14:textId="52720D5C" w:rsidR="00DA72F1" w:rsidRDefault="00DA72F1" w:rsidP="00DA72F1">
      <w:r>
        <w:t xml:space="preserve">A Councillor may request at a Council Meeting to immediately make available any documents kept in the municipal offices and relevant to the business being considered. Upon any request being made, the Chief Executive Officer must use their best endeavours to make </w:t>
      </w:r>
      <w:r w:rsidR="0094163B">
        <w:t>the documents available</w:t>
      </w:r>
      <w:r>
        <w:t>.</w:t>
      </w:r>
    </w:p>
    <w:p w14:paraId="079AB4BB" w14:textId="5514182A" w:rsidR="00296C0B" w:rsidRDefault="00296C0B" w:rsidP="00DA72F1"/>
    <w:p w14:paraId="7EEFDFDE" w14:textId="50E9ACC2" w:rsidR="00296C0B" w:rsidRDefault="00C75CD8" w:rsidP="003537CC">
      <w:pPr>
        <w:pStyle w:val="Heading3"/>
      </w:pPr>
      <w:bookmarkStart w:id="64" w:name="_Toc49330724"/>
      <w:r>
        <w:t>4</w:t>
      </w:r>
      <w:r w:rsidR="00296C0B">
        <w:t>.</w:t>
      </w:r>
      <w:r w:rsidR="008A2BC0">
        <w:t>8</w:t>
      </w:r>
      <w:r w:rsidR="00296C0B">
        <w:t>.</w:t>
      </w:r>
      <w:r w:rsidR="00DA72F1">
        <w:t>20</w:t>
      </w:r>
      <w:r w:rsidR="00296C0B">
        <w:tab/>
      </w:r>
      <w:r w:rsidR="00A76D6C">
        <w:t>Rescission Motion Notification</w:t>
      </w:r>
      <w:bookmarkEnd w:id="64"/>
    </w:p>
    <w:p w14:paraId="09C3A55F" w14:textId="77777777" w:rsidR="003537CC" w:rsidRDefault="003537CC" w:rsidP="003537CC"/>
    <w:p w14:paraId="509FF7C8" w14:textId="7BEF2AC2" w:rsidR="006A09C9" w:rsidRDefault="006A09C9" w:rsidP="003537CC">
      <w:r>
        <w:t>A Rescission Motion is a motion to reverse a previous decision of Council. Where a Rescission Motion is put, the Councillor should also include an Alternate Motion that Council will then consider as a second part to the Motion should the primary part (rescission) be passed by Council.</w:t>
      </w:r>
      <w:r w:rsidR="000B7AC3">
        <w:t xml:space="preserve"> </w:t>
      </w:r>
      <w:r>
        <w:t>Any Councillor may propose a Notice of Rescission Motion at the next subsequent meeting provided:</w:t>
      </w:r>
    </w:p>
    <w:p w14:paraId="21484E50" w14:textId="77777777" w:rsidR="000B7AC3" w:rsidRDefault="000B7AC3" w:rsidP="003537CC"/>
    <w:p w14:paraId="23F19331" w14:textId="6A2F928A" w:rsidR="006A09C9" w:rsidRDefault="006A09C9" w:rsidP="00EF604C">
      <w:pPr>
        <w:pStyle w:val="ListParagraph"/>
        <w:numPr>
          <w:ilvl w:val="1"/>
          <w:numId w:val="26"/>
        </w:numPr>
        <w:ind w:left="426" w:hanging="426"/>
      </w:pPr>
      <w:r>
        <w:t>the resolution proposed has not been acted on (s</w:t>
      </w:r>
      <w:r w:rsidRPr="000B7AC3">
        <w:rPr>
          <w:i/>
        </w:rPr>
        <w:t>ee clause 74).</w:t>
      </w:r>
      <w:r>
        <w:t xml:space="preserve"> For this reason, Councillors must foreshadow to the CEO their </w:t>
      </w:r>
      <w:r w:rsidRPr="000B7AC3">
        <w:rPr>
          <w:smallCaps/>
        </w:rPr>
        <w:t>intention</w:t>
      </w:r>
      <w:r>
        <w:t xml:space="preserve"> to move a Rescission Motion before 12.00 noon on the day after the original pertaining motion was moved. </w:t>
      </w:r>
    </w:p>
    <w:p w14:paraId="05A888FC" w14:textId="62FD908E" w:rsidR="006A09C9" w:rsidRDefault="006A09C9" w:rsidP="00EF604C">
      <w:pPr>
        <w:pStyle w:val="ListParagraph"/>
        <w:numPr>
          <w:ilvl w:val="1"/>
          <w:numId w:val="26"/>
        </w:numPr>
        <w:ind w:left="426" w:hanging="426"/>
      </w:pPr>
      <w:r>
        <w:t>the Notice of Rescission Motion is received by the Chief Executive Officer in writing no later than 12 noon the Wednesday prior to the next subsequent meeting.</w:t>
      </w:r>
    </w:p>
    <w:p w14:paraId="2D9BD848" w14:textId="0FA745CB" w:rsidR="006A09C9" w:rsidRDefault="006A09C9" w:rsidP="00EF604C">
      <w:pPr>
        <w:pStyle w:val="ListParagraph"/>
        <w:numPr>
          <w:ilvl w:val="1"/>
          <w:numId w:val="26"/>
        </w:numPr>
        <w:ind w:left="426" w:hanging="426"/>
      </w:pPr>
      <w:r>
        <w:t xml:space="preserve">all </w:t>
      </w:r>
      <w:r w:rsidR="0094163B">
        <w:t>Councillors</w:t>
      </w:r>
      <w:r>
        <w:t xml:space="preserve"> have had 3 business days prior notice of the notice of rescission.</w:t>
      </w:r>
    </w:p>
    <w:p w14:paraId="46985792" w14:textId="77777777" w:rsidR="000B7AC3" w:rsidRDefault="000B7AC3" w:rsidP="000B7AC3"/>
    <w:p w14:paraId="71931477" w14:textId="3778FF49" w:rsidR="006A09C9" w:rsidRDefault="006A09C9" w:rsidP="003537CC">
      <w:r>
        <w:t>A Rescission Motion listed on the agenda may be moved by any Councillor present but may not be amended.</w:t>
      </w:r>
      <w:r w:rsidR="00DB3CD8">
        <w:t xml:space="preserve"> </w:t>
      </w:r>
      <w:r>
        <w:t>A motion to rescind or alter a previous resolution must be passed by a majority of elected members.</w:t>
      </w:r>
      <w:r w:rsidR="00DB3CD8">
        <w:t xml:space="preserve"> </w:t>
      </w:r>
      <w:r>
        <w:t>A second or subsequent notice to rescind or alter an earlier resolution must not be accepted by the Chief Executive Officer until a period of three (3) months (ninety (90) days) has elapsed since the date of the Meeting at which the original motion of rescission or alteration was dealt with, unless Council resolves that the matter be dealt with at a future meeting.</w:t>
      </w:r>
    </w:p>
    <w:p w14:paraId="1A5117D8" w14:textId="340C83F3" w:rsidR="00A76D6C" w:rsidRDefault="00A76D6C" w:rsidP="003537CC"/>
    <w:p w14:paraId="5F2EC9E2" w14:textId="15703354" w:rsidR="00A76D6C" w:rsidRDefault="00C75CD8" w:rsidP="000B7AC3">
      <w:pPr>
        <w:pStyle w:val="Heading3"/>
      </w:pPr>
      <w:bookmarkStart w:id="65" w:name="_Toc49330725"/>
      <w:r>
        <w:t>4</w:t>
      </w:r>
      <w:r w:rsidR="00A76D6C">
        <w:t>.</w:t>
      </w:r>
      <w:r w:rsidR="008A2BC0">
        <w:t>8</w:t>
      </w:r>
      <w:r w:rsidR="00A76D6C">
        <w:t>.</w:t>
      </w:r>
      <w:r w:rsidR="000B7AC3">
        <w:t>2</w:t>
      </w:r>
      <w:r w:rsidR="00DA72F1">
        <w:t>1</w:t>
      </w:r>
      <w:r w:rsidR="006A09C9">
        <w:tab/>
        <w:t>When a Resolution is Acted On</w:t>
      </w:r>
      <w:bookmarkEnd w:id="65"/>
    </w:p>
    <w:p w14:paraId="64D2D296" w14:textId="77777777" w:rsidR="000B7AC3" w:rsidRDefault="000B7AC3" w:rsidP="000B7AC3">
      <w:bookmarkStart w:id="66" w:name="_Toc97699491"/>
    </w:p>
    <w:p w14:paraId="04D70FCC" w14:textId="1CF5BFFF" w:rsidR="00A67939" w:rsidRDefault="00A67939" w:rsidP="000B7AC3">
      <w:r>
        <w:t>A resolution, or part thereof, will be considered as having been acted on:</w:t>
      </w:r>
      <w:r w:rsidR="00DB3CD8">
        <w:t xml:space="preserve"> </w:t>
      </w:r>
    </w:p>
    <w:p w14:paraId="1AD3482B" w14:textId="77777777" w:rsidR="00DB3CD8" w:rsidRDefault="00DB3CD8" w:rsidP="000B7AC3"/>
    <w:p w14:paraId="4985B54A" w14:textId="010F60AB" w:rsidR="00A67939" w:rsidRDefault="00A67939" w:rsidP="00EF604C">
      <w:pPr>
        <w:pStyle w:val="ListParagraph"/>
        <w:numPr>
          <w:ilvl w:val="0"/>
          <w:numId w:val="27"/>
        </w:numPr>
      </w:pPr>
      <w:r>
        <w:t>once its details have been formally communicated in writing to either internal or external parties affected by or reliant on the resolution; or</w:t>
      </w:r>
    </w:p>
    <w:p w14:paraId="2988A9DB" w14:textId="7534FEB2" w:rsidR="00A67939" w:rsidRDefault="00A67939" w:rsidP="00EF604C">
      <w:pPr>
        <w:pStyle w:val="ListParagraph"/>
        <w:numPr>
          <w:ilvl w:val="0"/>
          <w:numId w:val="27"/>
        </w:numPr>
      </w:pPr>
      <w:r>
        <w:t>where a statutory procedure has been carried out</w:t>
      </w:r>
      <w:bookmarkEnd w:id="66"/>
      <w:r>
        <w:t>, so as to vest enforceable rights in</w:t>
      </w:r>
      <w:r w:rsidR="00DB3CD8">
        <w:t>,</w:t>
      </w:r>
      <w:r>
        <w:t xml:space="preserve"> or obligations on</w:t>
      </w:r>
      <w:r w:rsidR="00DB3CD8">
        <w:t>,</w:t>
      </w:r>
      <w:r>
        <w:t xml:space="preserve"> Council or any other person.  </w:t>
      </w:r>
    </w:p>
    <w:p w14:paraId="3A26E441" w14:textId="77777777" w:rsidR="00DB3CD8" w:rsidRDefault="00DB3CD8" w:rsidP="000B7AC3"/>
    <w:p w14:paraId="7AE90574" w14:textId="56A3C5A0" w:rsidR="00A67939" w:rsidRDefault="00A67939" w:rsidP="000B7AC3">
      <w:r>
        <w:t xml:space="preserve">While the Chief Executive Officer or other relevant member of Council staff may initiate action or cause action to be initiated on any Council resolution, or part thereof, at any time after the close of the Meeting at which it was carried, generally no action will be taken until 12.00 noon following the day of the </w:t>
      </w:r>
      <w:r w:rsidR="00DB3CD8">
        <w:t>Council Meeting</w:t>
      </w:r>
      <w:r>
        <w:t xml:space="preserve"> at which the motion was moved.</w:t>
      </w:r>
    </w:p>
    <w:p w14:paraId="5BB40954" w14:textId="77777777" w:rsidR="00DB3CD8" w:rsidRDefault="00DB3CD8" w:rsidP="000B7AC3"/>
    <w:p w14:paraId="58833D9B" w14:textId="24D6C2B2" w:rsidR="00A67939" w:rsidRDefault="00A67939" w:rsidP="000B7AC3">
      <w:r>
        <w:t xml:space="preserve">However, if an </w:t>
      </w:r>
      <w:r>
        <w:rPr>
          <w:b/>
          <w:i/>
        </w:rPr>
        <w:t>intention to rescind a motion</w:t>
      </w:r>
      <w:r>
        <w:t xml:space="preserve"> is formally foreshadowed to the Chief Executive Officer or other member of Council staff no later than noon on the day following the resolution, then the Chief Executive Officer or relevant member of Council staff will ensure that no action in relation to that resolution, in full or in part, is taken unless deferring implementation of the resolution would have the effect of depriving the resolution of efficacy.</w:t>
      </w:r>
    </w:p>
    <w:p w14:paraId="5DF7DEB5" w14:textId="77777777" w:rsidR="00DB3CD8" w:rsidRDefault="00DB3CD8" w:rsidP="000B7AC3"/>
    <w:p w14:paraId="3DDF56EC" w14:textId="5BF8B162" w:rsidR="00A67939" w:rsidRDefault="00A67939" w:rsidP="000B7AC3">
      <w:r>
        <w:t>Where a resolution can be broken down into parts and some parts of the resolution have not been acted upon, then any proposed change to those remaining parts is to be treated as an amendment of the resolution unless the substance of the change is to reverse the resolution when considered as a whole.</w:t>
      </w:r>
    </w:p>
    <w:p w14:paraId="6B4BC988" w14:textId="3DD6CC03" w:rsidR="007E2A81" w:rsidRDefault="00C75CD8" w:rsidP="007E2A81">
      <w:pPr>
        <w:pStyle w:val="Heading2"/>
      </w:pPr>
      <w:bookmarkStart w:id="67" w:name="_Toc49330726"/>
      <w:r>
        <w:t>4</w:t>
      </w:r>
      <w:r w:rsidR="007E2A81">
        <w:t>.</w:t>
      </w:r>
      <w:r w:rsidR="008A2BC0">
        <w:t>9</w:t>
      </w:r>
      <w:r w:rsidR="007E2A81">
        <w:tab/>
        <w:t>Procedural (Formal) Motions</w:t>
      </w:r>
      <w:bookmarkEnd w:id="67"/>
    </w:p>
    <w:p w14:paraId="2B924BD5" w14:textId="66A45357" w:rsidR="007E2A81" w:rsidRDefault="007E2A81" w:rsidP="000B7AC3"/>
    <w:p w14:paraId="1DC84320" w14:textId="77777777" w:rsidR="004C6628" w:rsidRDefault="004C6628" w:rsidP="00F76900">
      <w:bookmarkStart w:id="68" w:name="_Toc274124099"/>
      <w:bookmarkStart w:id="69" w:name="_Toc266881755"/>
      <w:bookmarkStart w:id="70" w:name="_Toc265592821"/>
      <w:bookmarkStart w:id="71" w:name="_Toc264383650"/>
      <w:r>
        <w:t>A procedural motion is one dealing with the conduct of the Meeting itself and takes precedence of a substantive motion.</w:t>
      </w:r>
      <w:bookmarkEnd w:id="68"/>
      <w:bookmarkEnd w:id="69"/>
      <w:bookmarkEnd w:id="70"/>
      <w:bookmarkEnd w:id="71"/>
    </w:p>
    <w:p w14:paraId="32D76DCA" w14:textId="77777777" w:rsidR="00F76900" w:rsidRDefault="00F76900" w:rsidP="00F76900"/>
    <w:p w14:paraId="1C2A2E93" w14:textId="0F36BD26" w:rsidR="007E2A81" w:rsidRDefault="00C75CD8" w:rsidP="00F76900">
      <w:pPr>
        <w:pStyle w:val="Heading3"/>
      </w:pPr>
      <w:bookmarkStart w:id="72" w:name="_Toc49330727"/>
      <w:r>
        <w:t>4</w:t>
      </w:r>
      <w:r w:rsidR="007E2A81">
        <w:t>.</w:t>
      </w:r>
      <w:r w:rsidR="008A2BC0">
        <w:t>9</w:t>
      </w:r>
      <w:r w:rsidR="007E2A81">
        <w:t>.1</w:t>
      </w:r>
      <w:r w:rsidR="00EF604C">
        <w:tab/>
      </w:r>
      <w:r w:rsidR="004C6628">
        <w:t>Moving a Procedural Motion</w:t>
      </w:r>
      <w:bookmarkEnd w:id="72"/>
    </w:p>
    <w:p w14:paraId="3D53705E" w14:textId="77ECC0FD" w:rsidR="004C6628" w:rsidRDefault="004C6628" w:rsidP="000B7AC3"/>
    <w:p w14:paraId="5887D7C0" w14:textId="71CBC5AB" w:rsidR="00CE49A8" w:rsidRDefault="00CE49A8" w:rsidP="00C335E3">
      <w:r>
        <w:t>Unless otherwise prohibited, a procedural motion may be moved at any time and must be dealt with immediately by the Chair.</w:t>
      </w:r>
      <w:r w:rsidR="00C335E3">
        <w:t xml:space="preserve"> </w:t>
      </w:r>
      <w:r>
        <w:t xml:space="preserve">A </w:t>
      </w:r>
      <w:r w:rsidR="00C335E3">
        <w:t>p</w:t>
      </w:r>
      <w:r>
        <w:t xml:space="preserve">rocedural </w:t>
      </w:r>
      <w:r w:rsidR="00C335E3">
        <w:t>m</w:t>
      </w:r>
      <w:r>
        <w:t>otion does not require the Chair’s call.</w:t>
      </w:r>
    </w:p>
    <w:p w14:paraId="316B378B" w14:textId="77777777" w:rsidR="00C335E3" w:rsidRDefault="00C335E3" w:rsidP="00C335E3"/>
    <w:p w14:paraId="23C4CB33" w14:textId="79DC9C61" w:rsidR="00CE49A8" w:rsidRDefault="00CE49A8" w:rsidP="00C335E3">
      <w:r>
        <w:t xml:space="preserve">The mover/seconder of a procedural motion must not have moved, seconded or spoken to the </w:t>
      </w:r>
      <w:r w:rsidR="005411CA">
        <w:t xml:space="preserve">current </w:t>
      </w:r>
      <w:r w:rsidR="00461466">
        <w:t>matter</w:t>
      </w:r>
      <w:r w:rsidR="005411CA">
        <w:t xml:space="preserve"> being debated</w:t>
      </w:r>
      <w:r>
        <w:t xml:space="preserve"> or any amendment of it before the Chair.</w:t>
      </w:r>
      <w:r w:rsidR="00BB6D82">
        <w:t xml:space="preserve"> </w:t>
      </w:r>
      <w:r>
        <w:t>A procedural motion cannot be moved by the Chair.</w:t>
      </w:r>
    </w:p>
    <w:p w14:paraId="7574A00E" w14:textId="162D22E3" w:rsidR="0089481E" w:rsidRDefault="0089481E" w:rsidP="00C335E3"/>
    <w:p w14:paraId="5CA02439" w14:textId="17366A44" w:rsidR="0089481E" w:rsidRDefault="00C75CD8" w:rsidP="00A55111">
      <w:pPr>
        <w:pStyle w:val="Heading3"/>
      </w:pPr>
      <w:bookmarkStart w:id="73" w:name="_Toc49330728"/>
      <w:r>
        <w:t>4</w:t>
      </w:r>
      <w:r w:rsidR="0089481E">
        <w:t>.</w:t>
      </w:r>
      <w:r w:rsidR="008A2BC0">
        <w:t>9</w:t>
      </w:r>
      <w:r w:rsidR="0089481E">
        <w:t>.2</w:t>
      </w:r>
      <w:r w:rsidR="00EF604C">
        <w:tab/>
      </w:r>
      <w:r w:rsidR="0089481E">
        <w:t>Debate and Amendments to Procedural Motions</w:t>
      </w:r>
      <w:bookmarkEnd w:id="73"/>
    </w:p>
    <w:p w14:paraId="32C564D4" w14:textId="77777777" w:rsidR="00A55111" w:rsidRDefault="00A55111" w:rsidP="00A55111"/>
    <w:p w14:paraId="39288F8C" w14:textId="31841278" w:rsidR="00A55111" w:rsidRDefault="00A55111" w:rsidP="00A55111">
      <w:r>
        <w:t>Unless otherwise provided, debate on a procedural motion is not permitted and the mover does not have a right of reply.</w:t>
      </w:r>
    </w:p>
    <w:p w14:paraId="7FDC099E" w14:textId="38F41108" w:rsidR="00A55111" w:rsidRDefault="00A55111" w:rsidP="00A55111">
      <w:r>
        <w:t>Note: Deferral of a motion is not a procedural (formal) motion and maybe debated</w:t>
      </w:r>
      <w:r w:rsidR="002F27FB">
        <w:t>.</w:t>
      </w:r>
      <w:r w:rsidR="003154A7" w:rsidRPr="003154A7">
        <w:rPr>
          <w:i/>
          <w:color w:val="FF0000"/>
        </w:rPr>
        <w:t xml:space="preserve"> </w:t>
      </w:r>
      <w:r>
        <w:t>Unless otherwise provided a procedural motion cannot be amended.</w:t>
      </w:r>
    </w:p>
    <w:p w14:paraId="4E103EB5" w14:textId="604281B0" w:rsidR="003154A7" w:rsidRDefault="003154A7" w:rsidP="00A55111"/>
    <w:p w14:paraId="72763844" w14:textId="4D41E23D" w:rsidR="003154A7" w:rsidRDefault="00C75CD8" w:rsidP="00BC45AC">
      <w:pPr>
        <w:pStyle w:val="Heading3"/>
      </w:pPr>
      <w:bookmarkStart w:id="74" w:name="_Toc49330729"/>
      <w:r>
        <w:t>4</w:t>
      </w:r>
      <w:r w:rsidR="003154A7">
        <w:t>.</w:t>
      </w:r>
      <w:r w:rsidR="008A2BC0">
        <w:t>9</w:t>
      </w:r>
      <w:r w:rsidR="003154A7">
        <w:t>.3</w:t>
      </w:r>
      <w:r w:rsidR="00EF604C">
        <w:tab/>
      </w:r>
      <w:r w:rsidR="006C3896">
        <w:t>Closure of a Motion (The Motion be Put)</w:t>
      </w:r>
      <w:bookmarkEnd w:id="74"/>
    </w:p>
    <w:p w14:paraId="017B4C6A" w14:textId="722F39A0" w:rsidR="006C3896" w:rsidRDefault="006C3896" w:rsidP="00BC45AC"/>
    <w:p w14:paraId="4B6D370D" w14:textId="0DA54203" w:rsidR="00BC45AC" w:rsidRDefault="00BC45AC" w:rsidP="00BC45AC">
      <w:r>
        <w:t xml:space="preserve">A motion </w:t>
      </w:r>
      <w:r>
        <w:rPr>
          <w:i/>
        </w:rPr>
        <w:t>“</w:t>
      </w:r>
      <w:r w:rsidRPr="00BC45AC">
        <w:rPr>
          <w:i/>
          <w:iCs/>
        </w:rPr>
        <w:t xml:space="preserve">That the motion </w:t>
      </w:r>
      <w:r>
        <w:rPr>
          <w:i/>
          <w:iCs/>
        </w:rPr>
        <w:t>now be</w:t>
      </w:r>
      <w:r w:rsidRPr="00BC45AC">
        <w:rPr>
          <w:i/>
          <w:iCs/>
        </w:rPr>
        <w:t xml:space="preserve"> put</w:t>
      </w:r>
      <w:r>
        <w:rPr>
          <w:i/>
          <w:iCs/>
        </w:rPr>
        <w:t>”</w:t>
      </w:r>
      <w:r>
        <w:t>:</w:t>
      </w:r>
    </w:p>
    <w:p w14:paraId="46E47845" w14:textId="77777777" w:rsidR="00BC45AC" w:rsidRDefault="00BC45AC" w:rsidP="00BC45AC"/>
    <w:p w14:paraId="1EA44714" w14:textId="3FDB6FE5" w:rsidR="00BC45AC" w:rsidRPr="00BC45AC" w:rsidRDefault="00BC45AC" w:rsidP="00EF604C">
      <w:pPr>
        <w:pStyle w:val="ListParagraph"/>
        <w:numPr>
          <w:ilvl w:val="0"/>
          <w:numId w:val="28"/>
        </w:numPr>
      </w:pPr>
      <w:r>
        <w:t>i</w:t>
      </w:r>
      <w:r w:rsidRPr="00BC45AC">
        <w:t>s a procedural motion which</w:t>
      </w:r>
      <w:r w:rsidR="001936AF">
        <w:t>,</w:t>
      </w:r>
      <w:r w:rsidRPr="00BC45AC">
        <w:t xml:space="preserve"> if carried, requires that the original motion must be put to the vote immediately without any further debate, discussion or amendment; </w:t>
      </w:r>
    </w:p>
    <w:p w14:paraId="1F479CD7" w14:textId="56651DAE" w:rsidR="00BC45AC" w:rsidRPr="00BC45AC" w:rsidRDefault="00BC45AC" w:rsidP="00EF604C">
      <w:pPr>
        <w:pStyle w:val="ListParagraph"/>
        <w:numPr>
          <w:ilvl w:val="0"/>
          <w:numId w:val="28"/>
        </w:numPr>
      </w:pPr>
      <w:r w:rsidRPr="00BC45AC">
        <w:t>if carried in respect to an amendment, requires that the amendment be put to the vote immediately without any further debate or discussion and if lost allows debate on the original motion to continue; and</w:t>
      </w:r>
    </w:p>
    <w:p w14:paraId="19589E07" w14:textId="64C3EF60" w:rsidR="00BC45AC" w:rsidRPr="00BC45AC" w:rsidRDefault="00BC45AC" w:rsidP="00EF604C">
      <w:pPr>
        <w:pStyle w:val="ListParagraph"/>
        <w:numPr>
          <w:ilvl w:val="0"/>
          <w:numId w:val="28"/>
        </w:numPr>
      </w:pPr>
      <w:r w:rsidRPr="00BC45AC">
        <w:t>if lost, allows debate to continue unaffected.</w:t>
      </w:r>
    </w:p>
    <w:p w14:paraId="3F1E3BD4" w14:textId="77777777" w:rsidR="00BC45AC" w:rsidRDefault="00BC45AC" w:rsidP="00BC45AC"/>
    <w:p w14:paraId="77B335AD" w14:textId="28B20CB8" w:rsidR="00BC45AC" w:rsidRDefault="00BC45AC" w:rsidP="00BC45AC">
      <w:pPr>
        <w:rPr>
          <w:szCs w:val="24"/>
        </w:rPr>
      </w:pPr>
      <w:r>
        <w:t>The Chair has the discretion to reject such a motion for closure if the motion proposed has not been sufficiently debated</w:t>
      </w:r>
      <w:r>
        <w:rPr>
          <w:szCs w:val="24"/>
        </w:rPr>
        <w:t xml:space="preserve">. A closure motion may not be put until the mover, seconder and first opposition have spoken on </w:t>
      </w:r>
      <w:r w:rsidR="00461466">
        <w:rPr>
          <w:szCs w:val="24"/>
        </w:rPr>
        <w:t>a</w:t>
      </w:r>
      <w:r>
        <w:rPr>
          <w:szCs w:val="24"/>
        </w:rPr>
        <w:t xml:space="preserve"> matter.  If the Chair rejects that a motion be put, then debate on the motion must continue as it was left (unaffected).</w:t>
      </w:r>
    </w:p>
    <w:p w14:paraId="519EACCF" w14:textId="4F58635B" w:rsidR="001936AF" w:rsidRDefault="001936AF" w:rsidP="00BC45AC">
      <w:pPr>
        <w:rPr>
          <w:szCs w:val="24"/>
        </w:rPr>
      </w:pPr>
    </w:p>
    <w:p w14:paraId="0CE871F4" w14:textId="7FA6CA27" w:rsidR="001936AF" w:rsidRDefault="00C75CD8" w:rsidP="001936AF">
      <w:pPr>
        <w:pStyle w:val="Heading3"/>
        <w:rPr>
          <w:strike/>
        </w:rPr>
      </w:pPr>
      <w:bookmarkStart w:id="75" w:name="_Toc49330730"/>
      <w:r>
        <w:t>4</w:t>
      </w:r>
      <w:r w:rsidR="001936AF">
        <w:t>.</w:t>
      </w:r>
      <w:r w:rsidR="008A2BC0">
        <w:t>9</w:t>
      </w:r>
      <w:r w:rsidR="001936AF">
        <w:t>.4</w:t>
      </w:r>
      <w:r w:rsidR="00EF604C">
        <w:tab/>
      </w:r>
      <w:r w:rsidR="001936AF">
        <w:t>The Previous Question</w:t>
      </w:r>
      <w:bookmarkEnd w:id="75"/>
    </w:p>
    <w:p w14:paraId="26BDBF52" w14:textId="77777777" w:rsidR="001936AF" w:rsidRDefault="001936AF" w:rsidP="001936AF"/>
    <w:p w14:paraId="2DAE7C57" w14:textId="4C7E2B4C" w:rsidR="001936AF" w:rsidRDefault="001936AF" w:rsidP="001936AF">
      <w:pPr>
        <w:rPr>
          <w:i/>
          <w:iCs/>
        </w:rPr>
      </w:pPr>
      <w:r>
        <w:t xml:space="preserve">A motion </w:t>
      </w:r>
      <w:r w:rsidR="00525AE1">
        <w:t>“</w:t>
      </w:r>
      <w:r w:rsidRPr="001936AF">
        <w:rPr>
          <w:i/>
          <w:iCs/>
        </w:rPr>
        <w:t>That the motion now not be put</w:t>
      </w:r>
      <w:r w:rsidR="00525AE1">
        <w:rPr>
          <w:i/>
          <w:iCs/>
        </w:rPr>
        <w:t>”</w:t>
      </w:r>
      <w:r>
        <w:rPr>
          <w:i/>
          <w:iCs/>
        </w:rPr>
        <w:t>:</w:t>
      </w:r>
    </w:p>
    <w:p w14:paraId="0C934F2C" w14:textId="77777777" w:rsidR="001936AF" w:rsidRDefault="001936AF" w:rsidP="001936AF"/>
    <w:p w14:paraId="19E4F405" w14:textId="2E4B1FD9" w:rsidR="001936AF" w:rsidRPr="001936AF" w:rsidRDefault="001936AF" w:rsidP="00EF604C">
      <w:pPr>
        <w:pStyle w:val="ListParagraph"/>
        <w:numPr>
          <w:ilvl w:val="0"/>
          <w:numId w:val="29"/>
        </w:numPr>
      </w:pPr>
      <w:r>
        <w:t>i</w:t>
      </w:r>
      <w:r w:rsidRPr="001936AF">
        <w:t>s a procedural motion which</w:t>
      </w:r>
      <w:r>
        <w:t>,</w:t>
      </w:r>
      <w:r w:rsidRPr="001936AF">
        <w:t xml:space="preserve"> if carried</w:t>
      </w:r>
      <w:r>
        <w:t>,</w:t>
      </w:r>
      <w:r w:rsidRPr="001936AF">
        <w:t xml:space="preserve"> automatically dispose</w:t>
      </w:r>
      <w:r w:rsidR="006B58DD">
        <w:t>s of a matter without a vote being taken</w:t>
      </w:r>
      <w:r w:rsidRPr="001936AF">
        <w:t xml:space="preserve"> (until it is placed on the Agenda for a later meeting) and the Meeting may then proceed to the next business without any further discussion or amendment;</w:t>
      </w:r>
    </w:p>
    <w:p w14:paraId="7F721232" w14:textId="10756335" w:rsidR="001936AF" w:rsidRPr="001936AF" w:rsidRDefault="001936AF" w:rsidP="00EF604C">
      <w:pPr>
        <w:pStyle w:val="ListParagraph"/>
        <w:numPr>
          <w:ilvl w:val="0"/>
          <w:numId w:val="29"/>
        </w:numPr>
      </w:pPr>
      <w:r w:rsidRPr="001936AF">
        <w:t>is prohibited when an amendment is before Council; and</w:t>
      </w:r>
    </w:p>
    <w:p w14:paraId="5630F2B6" w14:textId="7DBE9752" w:rsidR="001936AF" w:rsidRDefault="001936AF" w:rsidP="00EF604C">
      <w:pPr>
        <w:pStyle w:val="ListParagraph"/>
        <w:numPr>
          <w:ilvl w:val="0"/>
          <w:numId w:val="29"/>
        </w:numPr>
      </w:pPr>
      <w:r w:rsidRPr="001936AF">
        <w:t>if lost, allows debate to continue unaffected.</w:t>
      </w:r>
    </w:p>
    <w:p w14:paraId="13C03361" w14:textId="5DD7CF80" w:rsidR="00DF7AF9" w:rsidRDefault="00DF7AF9" w:rsidP="00DF7AF9"/>
    <w:p w14:paraId="3B4059D6" w14:textId="525DD100" w:rsidR="00DF7AF9" w:rsidRDefault="00C75CD8" w:rsidP="0003448D">
      <w:pPr>
        <w:pStyle w:val="Heading3"/>
      </w:pPr>
      <w:bookmarkStart w:id="76" w:name="_Toc49330731"/>
      <w:r>
        <w:t>4</w:t>
      </w:r>
      <w:r w:rsidR="00DF7AF9">
        <w:t>.</w:t>
      </w:r>
      <w:r w:rsidR="008A2BC0">
        <w:t>9</w:t>
      </w:r>
      <w:r w:rsidR="00DF7AF9">
        <w:t>.5</w:t>
      </w:r>
      <w:r w:rsidR="00EF604C">
        <w:tab/>
      </w:r>
      <w:r w:rsidR="00DF7AF9">
        <w:t>Proceed to Next Question</w:t>
      </w:r>
      <w:bookmarkEnd w:id="76"/>
    </w:p>
    <w:p w14:paraId="68863A8B" w14:textId="0080DEAF" w:rsidR="00DF7AF9" w:rsidRDefault="00DF7AF9" w:rsidP="0003448D"/>
    <w:p w14:paraId="1FC79C5F" w14:textId="5AFD149B" w:rsidR="0003448D" w:rsidRDefault="0003448D" w:rsidP="0003448D">
      <w:r>
        <w:t xml:space="preserve">A motion </w:t>
      </w:r>
      <w:r w:rsidR="00525AE1">
        <w:t>“</w:t>
      </w:r>
      <w:r w:rsidRPr="0003448D">
        <w:rPr>
          <w:i/>
          <w:iCs/>
        </w:rPr>
        <w:t xml:space="preserve">That the </w:t>
      </w:r>
      <w:r>
        <w:rPr>
          <w:i/>
          <w:iCs/>
        </w:rPr>
        <w:t>M</w:t>
      </w:r>
      <w:r w:rsidRPr="0003448D">
        <w:rPr>
          <w:i/>
          <w:iCs/>
        </w:rPr>
        <w:t>eeting proceed</w:t>
      </w:r>
      <w:r>
        <w:rPr>
          <w:i/>
          <w:iCs/>
        </w:rPr>
        <w:t>s</w:t>
      </w:r>
      <w:r w:rsidRPr="0003448D">
        <w:rPr>
          <w:i/>
          <w:iCs/>
        </w:rPr>
        <w:t xml:space="preserve"> to the next business’</w:t>
      </w:r>
      <w:r w:rsidR="00525AE1">
        <w:t>”</w:t>
      </w:r>
    </w:p>
    <w:p w14:paraId="7851C33C" w14:textId="77777777" w:rsidR="0003448D" w:rsidRDefault="0003448D" w:rsidP="0003448D"/>
    <w:p w14:paraId="47C69ACA" w14:textId="328684F4" w:rsidR="0003448D" w:rsidRPr="0003448D" w:rsidRDefault="0003448D" w:rsidP="00EF604C">
      <w:pPr>
        <w:pStyle w:val="ListParagraph"/>
        <w:numPr>
          <w:ilvl w:val="0"/>
          <w:numId w:val="30"/>
        </w:numPr>
      </w:pPr>
      <w:r>
        <w:t>i</w:t>
      </w:r>
      <w:r w:rsidRPr="0003448D">
        <w:t>s a procedural motion which</w:t>
      </w:r>
      <w:r>
        <w:t>,</w:t>
      </w:r>
      <w:r w:rsidRPr="0003448D">
        <w:t xml:space="preserve"> if carried in respect of an original motion, requires that the Meeting move immediately to the next business without any further debate, discussion, amendment or vote being taken on it; </w:t>
      </w:r>
    </w:p>
    <w:p w14:paraId="292D0CA7" w14:textId="0C94DEC5" w:rsidR="0003448D" w:rsidRPr="0003448D" w:rsidRDefault="0003448D" w:rsidP="00EF604C">
      <w:pPr>
        <w:pStyle w:val="ListParagraph"/>
        <w:numPr>
          <w:ilvl w:val="0"/>
          <w:numId w:val="30"/>
        </w:numPr>
      </w:pPr>
      <w:r w:rsidRPr="0003448D">
        <w:t>if carried in respect to an amendment, Council considers the motion without reference to the amendment;</w:t>
      </w:r>
      <w:r>
        <w:t xml:space="preserve"> and</w:t>
      </w:r>
    </w:p>
    <w:p w14:paraId="404B3145" w14:textId="2924D52A" w:rsidR="0003448D" w:rsidRDefault="0003448D" w:rsidP="00EF604C">
      <w:pPr>
        <w:pStyle w:val="ListParagraph"/>
        <w:numPr>
          <w:ilvl w:val="0"/>
          <w:numId w:val="30"/>
        </w:numPr>
      </w:pPr>
      <w:r w:rsidRPr="0003448D">
        <w:t>if lost, allows debate to continue unaffected.</w:t>
      </w:r>
    </w:p>
    <w:p w14:paraId="05127C96" w14:textId="3F481D12" w:rsidR="00B104EA" w:rsidRDefault="00B104EA" w:rsidP="00B104EA"/>
    <w:p w14:paraId="4C901B39" w14:textId="0B5651AB" w:rsidR="00B104EA" w:rsidRDefault="00C75CD8" w:rsidP="00525AE1">
      <w:pPr>
        <w:pStyle w:val="Heading3"/>
      </w:pPr>
      <w:bookmarkStart w:id="77" w:name="_Toc49330732"/>
      <w:r>
        <w:t>4</w:t>
      </w:r>
      <w:r w:rsidR="00B104EA">
        <w:t>.</w:t>
      </w:r>
      <w:r w:rsidR="008A2BC0">
        <w:t>9</w:t>
      </w:r>
      <w:r w:rsidR="00B104EA">
        <w:t>.6</w:t>
      </w:r>
      <w:r w:rsidR="00B104EA">
        <w:tab/>
        <w:t>Adjournment of Debate</w:t>
      </w:r>
      <w:bookmarkEnd w:id="77"/>
    </w:p>
    <w:p w14:paraId="44F3E021" w14:textId="77777777" w:rsidR="00525AE1" w:rsidRDefault="00525AE1" w:rsidP="00525AE1"/>
    <w:p w14:paraId="42909EE9" w14:textId="5275FB9C" w:rsidR="00525AE1" w:rsidRDefault="00525AE1" w:rsidP="00525AE1">
      <w:r>
        <w:t>A motion “</w:t>
      </w:r>
      <w:r w:rsidRPr="00525AE1">
        <w:rPr>
          <w:i/>
          <w:iCs/>
        </w:rPr>
        <w:t>That the motion and</w:t>
      </w:r>
      <w:r w:rsidR="00955F80">
        <w:rPr>
          <w:i/>
          <w:iCs/>
        </w:rPr>
        <w:t>/or</w:t>
      </w:r>
      <w:r w:rsidRPr="00525AE1">
        <w:rPr>
          <w:i/>
          <w:iCs/>
        </w:rPr>
        <w:t xml:space="preserve"> amendments now before the meeting be adjourned until a later hour or date</w:t>
      </w:r>
      <w:r>
        <w:rPr>
          <w:i/>
        </w:rPr>
        <w:t>”:</w:t>
      </w:r>
    </w:p>
    <w:p w14:paraId="2600D511" w14:textId="77777777" w:rsidR="00525AE1" w:rsidRDefault="00525AE1" w:rsidP="00525AE1"/>
    <w:p w14:paraId="412D26D0" w14:textId="64AE9CA0" w:rsidR="00525AE1" w:rsidRDefault="00525AE1" w:rsidP="00EF604C">
      <w:pPr>
        <w:pStyle w:val="ListParagraph"/>
        <w:numPr>
          <w:ilvl w:val="0"/>
          <w:numId w:val="31"/>
        </w:numPr>
      </w:pPr>
      <w:r>
        <w:t xml:space="preserve">is a procedural motion which, if carried in respect of an original motion or amendment, requires that the Meeting disposes of the matter before the Chair so that debate can resume at a later hour and/or date and the </w:t>
      </w:r>
      <w:r w:rsidR="00CC3F12">
        <w:t>M</w:t>
      </w:r>
      <w:r>
        <w:t>eeting move</w:t>
      </w:r>
      <w:r w:rsidR="00CC3F12">
        <w:t>s</w:t>
      </w:r>
      <w:r>
        <w:t xml:space="preserve"> on to the next</w:t>
      </w:r>
      <w:r w:rsidR="00CC3F12">
        <w:t xml:space="preserve"> item of</w:t>
      </w:r>
      <w:r>
        <w:t xml:space="preserve"> business</w:t>
      </w:r>
      <w:r w:rsidR="00CC3F12">
        <w:t xml:space="preserve"> on the Agenda</w:t>
      </w:r>
      <w:r>
        <w:t>; and</w:t>
      </w:r>
    </w:p>
    <w:p w14:paraId="7C36CF0D" w14:textId="379C0E32" w:rsidR="00525AE1" w:rsidRDefault="00525AE1" w:rsidP="00EF604C">
      <w:pPr>
        <w:pStyle w:val="ListParagraph"/>
        <w:numPr>
          <w:ilvl w:val="0"/>
          <w:numId w:val="31"/>
        </w:numPr>
      </w:pPr>
      <w:r>
        <w:t>if lost, allows debate to continue unaffected.</w:t>
      </w:r>
    </w:p>
    <w:p w14:paraId="78D9636F" w14:textId="512A77CE" w:rsidR="00CC3F12" w:rsidRDefault="00CC3F12" w:rsidP="00CC3F12"/>
    <w:p w14:paraId="6542F120" w14:textId="41F9DBCB" w:rsidR="00CC3F12" w:rsidRDefault="00C75CD8" w:rsidP="000920A6">
      <w:pPr>
        <w:pStyle w:val="Heading3"/>
      </w:pPr>
      <w:bookmarkStart w:id="78" w:name="_Toc49330733"/>
      <w:r>
        <w:t>4</w:t>
      </w:r>
      <w:r w:rsidR="000920A6">
        <w:t>.</w:t>
      </w:r>
      <w:r w:rsidR="008A2BC0">
        <w:t>9</w:t>
      </w:r>
      <w:r w:rsidR="000920A6">
        <w:t>.7</w:t>
      </w:r>
      <w:r w:rsidR="00EF604C">
        <w:tab/>
      </w:r>
      <w:r w:rsidR="000920A6">
        <w:t>Adjournment of Meeting</w:t>
      </w:r>
      <w:bookmarkEnd w:id="78"/>
    </w:p>
    <w:p w14:paraId="25E559D5" w14:textId="77777777" w:rsidR="000920A6" w:rsidRDefault="000920A6" w:rsidP="000920A6"/>
    <w:p w14:paraId="42248DA0" w14:textId="4AC7F46C" w:rsidR="000920A6" w:rsidRDefault="000920A6" w:rsidP="000920A6">
      <w:r>
        <w:t>A motion “</w:t>
      </w:r>
      <w:r w:rsidRPr="00955F80">
        <w:rPr>
          <w:i/>
          <w:iCs/>
        </w:rPr>
        <w:t>That the meeting be adjourned until a later hour or date</w:t>
      </w:r>
      <w:r w:rsidR="00955F80">
        <w:rPr>
          <w:i/>
          <w:iCs/>
        </w:rPr>
        <w:t>”:</w:t>
      </w:r>
    </w:p>
    <w:p w14:paraId="26C3DBB0" w14:textId="77777777" w:rsidR="00955F80" w:rsidRDefault="00955F80" w:rsidP="000920A6">
      <w:pPr>
        <w:rPr>
          <w:iCs/>
        </w:rPr>
      </w:pPr>
    </w:p>
    <w:p w14:paraId="0F5A0780" w14:textId="1AAE3356" w:rsidR="000920A6" w:rsidRPr="00955F80" w:rsidRDefault="00955F80" w:rsidP="00EF604C">
      <w:pPr>
        <w:pStyle w:val="ListParagraph"/>
        <w:numPr>
          <w:ilvl w:val="0"/>
          <w:numId w:val="32"/>
        </w:numPr>
      </w:pPr>
      <w:r>
        <w:t>i</w:t>
      </w:r>
      <w:r w:rsidR="000920A6" w:rsidRPr="00955F80">
        <w:t>s a procedural motion which if carried in respect of an original motion or amendment, requires that the Meeting be adjourned to a later hour and</w:t>
      </w:r>
      <w:r>
        <w:t>/</w:t>
      </w:r>
      <w:r w:rsidR="000920A6" w:rsidRPr="00955F80">
        <w:t xml:space="preserve">or date; and </w:t>
      </w:r>
    </w:p>
    <w:p w14:paraId="0BDE6650" w14:textId="27F432C7" w:rsidR="000920A6" w:rsidRDefault="000920A6" w:rsidP="00EF604C">
      <w:pPr>
        <w:pStyle w:val="ListParagraph"/>
        <w:numPr>
          <w:ilvl w:val="0"/>
          <w:numId w:val="32"/>
        </w:numPr>
      </w:pPr>
      <w:r w:rsidRPr="00955F80">
        <w:t>if lost, allows debate to continue unaffected.</w:t>
      </w:r>
    </w:p>
    <w:p w14:paraId="5E4CC02D" w14:textId="4839A462" w:rsidR="00955F80" w:rsidRDefault="00955F80" w:rsidP="00955F80"/>
    <w:p w14:paraId="66643198" w14:textId="722A5095" w:rsidR="00955F80" w:rsidRDefault="00C75CD8" w:rsidP="00060112">
      <w:pPr>
        <w:pStyle w:val="Heading3"/>
      </w:pPr>
      <w:bookmarkStart w:id="79" w:name="_Toc49330734"/>
      <w:r>
        <w:lastRenderedPageBreak/>
        <w:t>4</w:t>
      </w:r>
      <w:r w:rsidR="009A3EBD">
        <w:t>.</w:t>
      </w:r>
      <w:r w:rsidR="008A2BC0">
        <w:t>9</w:t>
      </w:r>
      <w:r w:rsidR="009A3EBD">
        <w:t>.8</w:t>
      </w:r>
      <w:r w:rsidR="00EF604C">
        <w:tab/>
      </w:r>
      <w:r w:rsidR="009A3EBD">
        <w:t>That the Question Lay on the Table</w:t>
      </w:r>
      <w:bookmarkEnd w:id="79"/>
    </w:p>
    <w:p w14:paraId="764CEC81" w14:textId="77777777" w:rsidR="00060112" w:rsidRDefault="00060112" w:rsidP="00060112"/>
    <w:p w14:paraId="4A1DF528" w14:textId="203E8EBF" w:rsidR="00060112" w:rsidRDefault="00060112" w:rsidP="00060112">
      <w:r>
        <w:t>A motion “</w:t>
      </w:r>
      <w:r w:rsidRPr="00060112">
        <w:rPr>
          <w:i/>
          <w:iCs/>
        </w:rPr>
        <w:t>That the question l</w:t>
      </w:r>
      <w:r>
        <w:rPr>
          <w:i/>
          <w:iCs/>
        </w:rPr>
        <w:t>ay</w:t>
      </w:r>
      <w:r w:rsidRPr="00060112">
        <w:rPr>
          <w:i/>
          <w:iCs/>
        </w:rPr>
        <w:t xml:space="preserve"> on the table</w:t>
      </w:r>
      <w:r>
        <w:t>”:</w:t>
      </w:r>
    </w:p>
    <w:p w14:paraId="63B83B49" w14:textId="77777777" w:rsidR="00A848FF" w:rsidRDefault="00A848FF" w:rsidP="00060112">
      <w:pPr>
        <w:rPr>
          <w:i/>
          <w:iCs/>
        </w:rPr>
      </w:pPr>
    </w:p>
    <w:p w14:paraId="7A52ED86" w14:textId="52A478EC" w:rsidR="00060112" w:rsidRDefault="00A848FF" w:rsidP="00EF604C">
      <w:pPr>
        <w:pStyle w:val="ListParagraph"/>
        <w:numPr>
          <w:ilvl w:val="0"/>
          <w:numId w:val="33"/>
        </w:numPr>
      </w:pPr>
      <w:r>
        <w:t>i</w:t>
      </w:r>
      <w:r w:rsidR="00060112" w:rsidRPr="00A848FF">
        <w:t>s a procedural motion which</w:t>
      </w:r>
      <w:r>
        <w:t>,</w:t>
      </w:r>
      <w:r w:rsidR="00060112" w:rsidRPr="00A848FF">
        <w:t xml:space="preserve"> if carried in respect of an original motion or amendment, ceases any further discussion or voting on the matter until Council either:</w:t>
      </w:r>
    </w:p>
    <w:p w14:paraId="0ABFCED4" w14:textId="77777777" w:rsidR="00A848FF" w:rsidRPr="00A848FF" w:rsidRDefault="00A848FF" w:rsidP="00A848FF"/>
    <w:p w14:paraId="5A6F2BDC" w14:textId="77777777" w:rsidR="00060112" w:rsidRDefault="00060112" w:rsidP="00A848FF">
      <w:pPr>
        <w:ind w:left="360"/>
        <w:rPr>
          <w:iCs/>
        </w:rPr>
      </w:pPr>
      <w:r>
        <w:rPr>
          <w:iCs/>
        </w:rPr>
        <w:t>i)</w:t>
      </w:r>
      <w:r>
        <w:rPr>
          <w:iCs/>
        </w:rPr>
        <w:tab/>
        <w:t>resolves to take the question from the table at the same Meeting: or</w:t>
      </w:r>
    </w:p>
    <w:p w14:paraId="75F26C43" w14:textId="72A46BFB" w:rsidR="00060112" w:rsidRDefault="00060112" w:rsidP="00A848FF">
      <w:pPr>
        <w:ind w:left="360"/>
        <w:rPr>
          <w:iCs/>
        </w:rPr>
      </w:pPr>
      <w:r>
        <w:rPr>
          <w:iCs/>
        </w:rPr>
        <w:t>ii)</w:t>
      </w:r>
      <w:r>
        <w:rPr>
          <w:iCs/>
        </w:rPr>
        <w:tab/>
        <w:t>places the matter on an Agenda and Council resolves to take the question from the table; and</w:t>
      </w:r>
    </w:p>
    <w:p w14:paraId="28CF720C" w14:textId="77777777" w:rsidR="00A848FF" w:rsidRDefault="00A848FF" w:rsidP="00A848FF">
      <w:pPr>
        <w:ind w:left="360"/>
        <w:rPr>
          <w:iCs/>
        </w:rPr>
      </w:pPr>
    </w:p>
    <w:p w14:paraId="424732B8" w14:textId="296DBE78" w:rsidR="00FE212D" w:rsidRPr="00190D52" w:rsidRDefault="00A848FF" w:rsidP="005A5765">
      <w:pPr>
        <w:pStyle w:val="ListParagraph"/>
        <w:numPr>
          <w:ilvl w:val="0"/>
          <w:numId w:val="34"/>
        </w:numPr>
        <w:rPr>
          <w:i/>
        </w:rPr>
      </w:pPr>
      <w:r w:rsidRPr="00A848FF">
        <w:t>i</w:t>
      </w:r>
      <w:r w:rsidR="00060112" w:rsidRPr="00A848FF">
        <w:t>f lost, allows debate to continue unaffected.</w:t>
      </w:r>
      <w:r w:rsidRPr="00A848FF">
        <w:t xml:space="preserve"> </w:t>
      </w:r>
    </w:p>
    <w:p w14:paraId="4DEA4F6C" w14:textId="41ECEDE0" w:rsidR="00FE212D" w:rsidRPr="00FE212D" w:rsidRDefault="00C75CD8" w:rsidP="00FE212D">
      <w:pPr>
        <w:pStyle w:val="Heading2"/>
      </w:pPr>
      <w:bookmarkStart w:id="80" w:name="_Toc49330735"/>
      <w:r>
        <w:t>4</w:t>
      </w:r>
      <w:r w:rsidR="00FE212D">
        <w:t>.1</w:t>
      </w:r>
      <w:r w:rsidR="008A2BC0">
        <w:t>0</w:t>
      </w:r>
      <w:r w:rsidR="00EF604C">
        <w:tab/>
      </w:r>
      <w:r w:rsidR="00FE212D">
        <w:t>Speaking to the Meeting</w:t>
      </w:r>
      <w:bookmarkEnd w:id="80"/>
    </w:p>
    <w:p w14:paraId="2795235C" w14:textId="77777777" w:rsidR="00FE212D" w:rsidRDefault="00FE212D" w:rsidP="00FE212D">
      <w:pPr>
        <w:pStyle w:val="Heading3"/>
      </w:pPr>
    </w:p>
    <w:p w14:paraId="5FC6C4DB" w14:textId="5FADA555" w:rsidR="00FE212D" w:rsidRDefault="00C75CD8" w:rsidP="00FE212D">
      <w:pPr>
        <w:pStyle w:val="Heading3"/>
      </w:pPr>
      <w:bookmarkStart w:id="81" w:name="_Toc49330736"/>
      <w:r>
        <w:t>4</w:t>
      </w:r>
      <w:r w:rsidR="00FE212D">
        <w:t>.1</w:t>
      </w:r>
      <w:r w:rsidR="008A2BC0">
        <w:t>0</w:t>
      </w:r>
      <w:r w:rsidR="00FE212D">
        <w:t>.1</w:t>
      </w:r>
      <w:r w:rsidR="00EF604C">
        <w:tab/>
      </w:r>
      <w:r w:rsidR="00FE212D">
        <w:t>Speaking Times</w:t>
      </w:r>
      <w:bookmarkEnd w:id="81"/>
    </w:p>
    <w:p w14:paraId="2FD26542" w14:textId="77777777" w:rsidR="009545BA" w:rsidRDefault="009545BA" w:rsidP="009545BA"/>
    <w:p w14:paraId="72E71622" w14:textId="77777777" w:rsidR="009545BA" w:rsidRDefault="00C9223F" w:rsidP="009545BA">
      <w:r>
        <w:t>A Councillor must not speak longer than the time set out below with only the stipulated extensions being granted by Council.</w:t>
      </w:r>
    </w:p>
    <w:p w14:paraId="76DB4E44" w14:textId="2506047E" w:rsidR="00C9223F" w:rsidRDefault="00C9223F" w:rsidP="009545BA">
      <w:pPr>
        <w:rPr>
          <w:strike/>
        </w:rPr>
      </w:pPr>
      <w:r>
        <w:t xml:space="preserve"> </w:t>
      </w:r>
    </w:p>
    <w:p w14:paraId="56568CAD" w14:textId="46D07B1A" w:rsidR="00C9223F" w:rsidRPr="009545BA" w:rsidRDefault="00C9223F" w:rsidP="00EF604C">
      <w:pPr>
        <w:pStyle w:val="ListParagraph"/>
        <w:numPr>
          <w:ilvl w:val="0"/>
          <w:numId w:val="35"/>
        </w:numPr>
      </w:pPr>
      <w:r w:rsidRPr="009545BA">
        <w:t>a mover of a motion – five (5) minutes with only a single two (2) minute extension permitted;</w:t>
      </w:r>
    </w:p>
    <w:p w14:paraId="515F99FF" w14:textId="1130BC5B" w:rsidR="00C9223F" w:rsidRPr="009545BA" w:rsidRDefault="00C9223F" w:rsidP="00EF604C">
      <w:pPr>
        <w:pStyle w:val="ListParagraph"/>
        <w:numPr>
          <w:ilvl w:val="0"/>
          <w:numId w:val="35"/>
        </w:numPr>
      </w:pPr>
      <w:r w:rsidRPr="009545BA">
        <w:t>the seconder of a motion – four (4) minutes with only a single two (2) minute extension permitted;</w:t>
      </w:r>
    </w:p>
    <w:p w14:paraId="5BA39A9C" w14:textId="07C4EA2F" w:rsidR="00C9223F" w:rsidRPr="009545BA" w:rsidRDefault="00C9223F" w:rsidP="00EF604C">
      <w:pPr>
        <w:pStyle w:val="ListParagraph"/>
        <w:numPr>
          <w:ilvl w:val="0"/>
          <w:numId w:val="35"/>
        </w:numPr>
      </w:pPr>
      <w:r w:rsidRPr="009545BA">
        <w:t>any other Councillor – four (4) minutes with only a single two (2) minute extension permitted; and</w:t>
      </w:r>
    </w:p>
    <w:p w14:paraId="2E6F3DBF" w14:textId="2A2ACC5B" w:rsidR="00C9223F" w:rsidRDefault="00C9223F" w:rsidP="00EF604C">
      <w:pPr>
        <w:pStyle w:val="ListParagraph"/>
        <w:numPr>
          <w:ilvl w:val="0"/>
          <w:numId w:val="35"/>
        </w:numPr>
      </w:pPr>
      <w:r w:rsidRPr="009545BA">
        <w:t>the mover of a motion when exercising their right of reply – four (4) minutes (no extensions permitted).</w:t>
      </w:r>
    </w:p>
    <w:p w14:paraId="46EE7C80" w14:textId="77777777" w:rsidR="009545BA" w:rsidRPr="009545BA" w:rsidRDefault="009545BA" w:rsidP="009545BA"/>
    <w:p w14:paraId="7CA09183" w14:textId="77777777" w:rsidR="00C9223F" w:rsidRDefault="00C9223F" w:rsidP="009545BA">
      <w:r>
        <w:t xml:space="preserve">Following a Council resolution on an unopposed motion, a Councillor may speak for the duration of time set out below: </w:t>
      </w:r>
    </w:p>
    <w:p w14:paraId="36FB5995" w14:textId="03555387" w:rsidR="00C9223F" w:rsidRPr="009545BA" w:rsidRDefault="00C9223F" w:rsidP="00EF604C">
      <w:pPr>
        <w:pStyle w:val="ListParagraph"/>
        <w:numPr>
          <w:ilvl w:val="0"/>
          <w:numId w:val="36"/>
        </w:numPr>
      </w:pPr>
      <w:r w:rsidRPr="009545BA">
        <w:t>the mover – two (2) minutes; and</w:t>
      </w:r>
    </w:p>
    <w:p w14:paraId="63A880DE" w14:textId="6366C60E" w:rsidR="00C9223F" w:rsidRDefault="00C9223F" w:rsidP="00EF604C">
      <w:pPr>
        <w:pStyle w:val="ListParagraph"/>
        <w:numPr>
          <w:ilvl w:val="0"/>
          <w:numId w:val="36"/>
        </w:numPr>
      </w:pPr>
      <w:r w:rsidRPr="009545BA">
        <w:t xml:space="preserve">any other Councillor once confirmed – two (2) minutes. </w:t>
      </w:r>
    </w:p>
    <w:p w14:paraId="78C9009E" w14:textId="77777777" w:rsidR="009545BA" w:rsidRPr="009545BA" w:rsidRDefault="009545BA" w:rsidP="009545BA"/>
    <w:p w14:paraId="53BCACA7" w14:textId="637B2A49" w:rsidR="00FE22CA" w:rsidRDefault="00C9223F" w:rsidP="009545BA">
      <w:r>
        <w:t xml:space="preserve">Extensions of speaking time are set out </w:t>
      </w:r>
      <w:r w:rsidR="009545BA">
        <w:t>above</w:t>
      </w:r>
      <w:r w:rsidRPr="009545BA">
        <w:t xml:space="preserve"> </w:t>
      </w:r>
      <w:r>
        <w:t xml:space="preserve">however a further extension of speaking time may be granted by the Chair. Only one (1) extension is permitted for each speaker on any motion. </w:t>
      </w:r>
      <w:r w:rsidR="00FE22CA">
        <w:t>The Chair has the discretion to alter an extension to speaking times if they deem it to be necessary to the subject matter.</w:t>
      </w:r>
    </w:p>
    <w:p w14:paraId="308734D0" w14:textId="61423A57" w:rsidR="00FE212D" w:rsidRDefault="00FE212D" w:rsidP="009545BA"/>
    <w:p w14:paraId="44C517E9" w14:textId="2F15B60A" w:rsidR="00FE22CA" w:rsidRDefault="00C75CD8" w:rsidP="00A45C16">
      <w:pPr>
        <w:pStyle w:val="Heading3"/>
      </w:pPr>
      <w:bookmarkStart w:id="82" w:name="_Toc49330737"/>
      <w:r>
        <w:t>4</w:t>
      </w:r>
      <w:r w:rsidR="00FE22CA">
        <w:t>.1</w:t>
      </w:r>
      <w:r w:rsidR="008A2BC0">
        <w:t>0</w:t>
      </w:r>
      <w:r w:rsidR="00FE22CA">
        <w:t>.2</w:t>
      </w:r>
      <w:r w:rsidR="00EF604C">
        <w:tab/>
      </w:r>
      <w:r w:rsidR="00FE22CA">
        <w:t>Councillor Must Stand When Speaking</w:t>
      </w:r>
      <w:bookmarkEnd w:id="82"/>
      <w:r w:rsidR="00FE22CA">
        <w:tab/>
      </w:r>
    </w:p>
    <w:p w14:paraId="2136FEEE" w14:textId="77777777" w:rsidR="00A45C16" w:rsidRDefault="00A45C16" w:rsidP="00A45C16"/>
    <w:p w14:paraId="0AE511A7" w14:textId="57EF30E7" w:rsidR="00E15747" w:rsidRDefault="00E15747" w:rsidP="00A45C16">
      <w:r>
        <w:t xml:space="preserve">Except in the case of sickness or infirmity, a Councillor must </w:t>
      </w:r>
      <w:r w:rsidR="00A45C16">
        <w:t>stand</w:t>
      </w:r>
      <w:r>
        <w:t xml:space="preserve"> when speaking at a Council </w:t>
      </w:r>
      <w:r w:rsidR="00A45C16">
        <w:t>M</w:t>
      </w:r>
      <w:r>
        <w:t>eeting.</w:t>
      </w:r>
      <w:r w:rsidR="00A45C16">
        <w:t xml:space="preserve"> </w:t>
      </w:r>
      <w:r>
        <w:t xml:space="preserve">The Chair may remain seated when speaking at a Council </w:t>
      </w:r>
      <w:r w:rsidR="00A45C16">
        <w:t>M</w:t>
      </w:r>
      <w:r>
        <w:t>eeting.</w:t>
      </w:r>
      <w:r w:rsidR="00A45C16">
        <w:t xml:space="preserve"> </w:t>
      </w:r>
      <w:r>
        <w:t>It is</w:t>
      </w:r>
      <w:r w:rsidR="00A45C16">
        <w:t xml:space="preserve"> not</w:t>
      </w:r>
      <w:r>
        <w:t xml:space="preserve"> </w:t>
      </w:r>
      <w:r w:rsidR="00D97A75">
        <w:t>necessary to stand</w:t>
      </w:r>
      <w:r>
        <w:t xml:space="preserve"> when speaking at </w:t>
      </w:r>
      <w:r w:rsidR="00D97A75">
        <w:t>a meeting that is not a Council Meeting under the terms of these Rules.</w:t>
      </w:r>
    </w:p>
    <w:p w14:paraId="0E33F16D" w14:textId="77777777" w:rsidR="00D97A75" w:rsidRDefault="00D97A75" w:rsidP="00A45C16"/>
    <w:p w14:paraId="01CAE149" w14:textId="58F55A23" w:rsidR="00FE22CA" w:rsidRDefault="00C75CD8" w:rsidP="00D97A75">
      <w:pPr>
        <w:pStyle w:val="Heading3"/>
      </w:pPr>
      <w:bookmarkStart w:id="83" w:name="_Toc49330738"/>
      <w:r>
        <w:t>4</w:t>
      </w:r>
      <w:r w:rsidR="00E15747">
        <w:t>.1</w:t>
      </w:r>
      <w:r w:rsidR="008A2BC0">
        <w:t>0</w:t>
      </w:r>
      <w:r w:rsidR="00E15747">
        <w:t>.3</w:t>
      </w:r>
      <w:r w:rsidR="00EF604C">
        <w:tab/>
      </w:r>
      <w:r w:rsidR="00E15747">
        <w:t>Interruptions, Interjections and Relevance</w:t>
      </w:r>
      <w:bookmarkEnd w:id="83"/>
    </w:p>
    <w:p w14:paraId="08432EEA" w14:textId="77777777" w:rsidR="00D97A75" w:rsidRDefault="00D97A75" w:rsidP="00D97A75"/>
    <w:p w14:paraId="11C8006D" w14:textId="7DF6C7E6" w:rsidR="00C67ED8" w:rsidRDefault="00C67ED8" w:rsidP="00D97A75">
      <w:pPr>
        <w:rPr>
          <w:i/>
        </w:rPr>
      </w:pPr>
      <w:r>
        <w:t xml:space="preserve">A Councillor must not be interrupted except by the Chair or upon a </w:t>
      </w:r>
      <w:r w:rsidR="002F51F0">
        <w:t>p</w:t>
      </w:r>
      <w:r>
        <w:t xml:space="preserve">oint of </w:t>
      </w:r>
      <w:r w:rsidR="002F51F0">
        <w:t>o</w:t>
      </w:r>
      <w:r>
        <w:t>rder or personal explanation.</w:t>
      </w:r>
      <w:r w:rsidR="00D97A75">
        <w:t xml:space="preserve"> </w:t>
      </w:r>
      <w:r>
        <w:t xml:space="preserve">If a Councillor is interrupted by the Chair or upon a </w:t>
      </w:r>
      <w:r w:rsidR="002F51F0">
        <w:t>p</w:t>
      </w:r>
      <w:r>
        <w:t xml:space="preserve">oint of </w:t>
      </w:r>
      <w:r w:rsidR="002F51F0">
        <w:t>o</w:t>
      </w:r>
      <w:r>
        <w:t xml:space="preserve">rder </w:t>
      </w:r>
      <w:r w:rsidR="00D97A75">
        <w:t>t</w:t>
      </w:r>
      <w:r>
        <w:t xml:space="preserve">hen </w:t>
      </w:r>
      <w:r w:rsidR="00237C89">
        <w:t>they</w:t>
      </w:r>
      <w:r>
        <w:t xml:space="preserve"> must </w:t>
      </w:r>
      <w:r w:rsidR="00237C89">
        <w:t xml:space="preserve">take their seat and </w:t>
      </w:r>
      <w:r>
        <w:t xml:space="preserve">remain silent until the Councillor raising the </w:t>
      </w:r>
      <w:r w:rsidR="002F51F0">
        <w:t>p</w:t>
      </w:r>
      <w:r>
        <w:t xml:space="preserve">oint of </w:t>
      </w:r>
      <w:r w:rsidR="002F51F0">
        <w:t>o</w:t>
      </w:r>
      <w:r>
        <w:t>rder has been heard and the question disposed of</w:t>
      </w:r>
      <w:r w:rsidR="007104CB">
        <w:t xml:space="preserve"> (</w:t>
      </w:r>
      <w:r w:rsidR="007104CB" w:rsidRPr="00F301BA">
        <w:rPr>
          <w:i/>
          <w:iCs/>
        </w:rPr>
        <w:t>see section</w:t>
      </w:r>
      <w:r w:rsidR="007104CB">
        <w:rPr>
          <w:i/>
          <w:iCs/>
        </w:rPr>
        <w:t>s</w:t>
      </w:r>
      <w:r w:rsidR="007104CB" w:rsidRPr="00F301BA">
        <w:rPr>
          <w:i/>
          <w:iCs/>
        </w:rPr>
        <w:t xml:space="preserve"> </w:t>
      </w:r>
      <w:r w:rsidR="007104CB">
        <w:rPr>
          <w:i/>
          <w:iCs/>
        </w:rPr>
        <w:t xml:space="preserve">4.9.5 and </w:t>
      </w:r>
      <w:r w:rsidR="007104CB" w:rsidRPr="00F301BA">
        <w:rPr>
          <w:i/>
          <w:iCs/>
        </w:rPr>
        <w:t>4.1</w:t>
      </w:r>
      <w:r w:rsidR="007104CB">
        <w:rPr>
          <w:i/>
          <w:iCs/>
        </w:rPr>
        <w:t>2</w:t>
      </w:r>
      <w:r w:rsidR="007104CB" w:rsidRPr="00F301BA">
        <w:rPr>
          <w:i/>
          <w:iCs/>
        </w:rPr>
        <w:t xml:space="preserve"> in these Rules</w:t>
      </w:r>
      <w:r w:rsidR="007104CB">
        <w:t xml:space="preserve">). </w:t>
      </w:r>
      <w:r w:rsidR="00237C89">
        <w:t xml:space="preserve"> </w:t>
      </w:r>
    </w:p>
    <w:p w14:paraId="55D3B6E8" w14:textId="77777777" w:rsidR="00237C89" w:rsidRDefault="00237C89" w:rsidP="00D97A75"/>
    <w:p w14:paraId="6E15B1EB" w14:textId="218A5444" w:rsidR="00641CD3" w:rsidRDefault="009545BA" w:rsidP="00D97A75">
      <w:r>
        <w:t>In the case of competition for the right to speak, the Chair must decide the order in which the Councillors concerned will be heard.</w:t>
      </w:r>
    </w:p>
    <w:p w14:paraId="24B9B642" w14:textId="458516CA" w:rsidR="00641CD3" w:rsidRDefault="00C75CD8" w:rsidP="00F3501C">
      <w:pPr>
        <w:pStyle w:val="Heading2"/>
      </w:pPr>
      <w:bookmarkStart w:id="84" w:name="_Toc49330739"/>
      <w:r>
        <w:t>4</w:t>
      </w:r>
      <w:r w:rsidR="00641CD3">
        <w:t>.1</w:t>
      </w:r>
      <w:r w:rsidR="008A2BC0">
        <w:t>1</w:t>
      </w:r>
      <w:r w:rsidR="00EF604C">
        <w:tab/>
      </w:r>
      <w:r w:rsidR="00641CD3">
        <w:t>Points of Order</w:t>
      </w:r>
      <w:bookmarkEnd w:id="84"/>
    </w:p>
    <w:p w14:paraId="4F1D3D20" w14:textId="2FBEDA27" w:rsidR="00641CD3" w:rsidRDefault="00641CD3" w:rsidP="00F3501C"/>
    <w:p w14:paraId="652CC6A3" w14:textId="48C40540" w:rsidR="00F3501C" w:rsidRDefault="002C2155" w:rsidP="00F3501C">
      <w:r>
        <w:t xml:space="preserve">A </w:t>
      </w:r>
      <w:r w:rsidR="00C448FF">
        <w:t>p</w:t>
      </w:r>
      <w:r>
        <w:t xml:space="preserve">oint of </w:t>
      </w:r>
      <w:r w:rsidR="00C448FF">
        <w:t>o</w:t>
      </w:r>
      <w:r>
        <w:t xml:space="preserve">rder is taken when a person formally draws the attention of the Chair of </w:t>
      </w:r>
      <w:r w:rsidR="00F3501C">
        <w:t>a Meeting</w:t>
      </w:r>
      <w:r>
        <w:t xml:space="preserve"> to an alleged irregularity in the proceedings such as a speaker’s remarks being irrelevant to the subject matter or to an act of disorder or a Councillor allegedly being out of order.</w:t>
      </w:r>
    </w:p>
    <w:p w14:paraId="152EDAE7" w14:textId="77777777" w:rsidR="00F3501C" w:rsidRDefault="00F3501C" w:rsidP="00F3501C"/>
    <w:p w14:paraId="47C3E8BA" w14:textId="1F55798E" w:rsidR="00641CD3" w:rsidRDefault="00C75CD8" w:rsidP="00BC482A">
      <w:pPr>
        <w:pStyle w:val="Heading3"/>
      </w:pPr>
      <w:bookmarkStart w:id="85" w:name="_Toc49330740"/>
      <w:r>
        <w:t>4</w:t>
      </w:r>
      <w:r w:rsidR="002C2155">
        <w:t>.1</w:t>
      </w:r>
      <w:r w:rsidR="008A2BC0">
        <w:t>1</w:t>
      </w:r>
      <w:r w:rsidR="002C2155">
        <w:t>.1</w:t>
      </w:r>
      <w:r w:rsidR="002C2155">
        <w:tab/>
        <w:t>Proc</w:t>
      </w:r>
      <w:r w:rsidR="001F7689">
        <w:t xml:space="preserve">edure for </w:t>
      </w:r>
      <w:r w:rsidR="00BC482A">
        <w:t xml:space="preserve">a </w:t>
      </w:r>
      <w:r w:rsidR="001F7689">
        <w:t>Point of Order</w:t>
      </w:r>
      <w:bookmarkEnd w:id="85"/>
    </w:p>
    <w:p w14:paraId="61C4B78B" w14:textId="52C24941" w:rsidR="001F7689" w:rsidRDefault="001F7689" w:rsidP="00C448FF"/>
    <w:p w14:paraId="390BCB49" w14:textId="77777777" w:rsidR="00BC482A" w:rsidRDefault="00C448FF" w:rsidP="00C448FF">
      <w:r>
        <w:t xml:space="preserve">A Councillor who is addressing the Meeting must not be interrupted unless called to order. </w:t>
      </w:r>
    </w:p>
    <w:p w14:paraId="6C3BBE5B" w14:textId="77777777" w:rsidR="00BC482A" w:rsidRDefault="00BC482A" w:rsidP="00C448FF"/>
    <w:p w14:paraId="4B0287B1" w14:textId="6385AF8C" w:rsidR="00BC482A" w:rsidRDefault="00BC482A" w:rsidP="00BC482A">
      <w:r>
        <w:lastRenderedPageBreak/>
        <w:t xml:space="preserve">A point of order is taken by standing and </w:t>
      </w:r>
      <w:r w:rsidR="00335392">
        <w:t>stating,</w:t>
      </w:r>
      <w:r>
        <w:t xml:space="preserve"> “</w:t>
      </w:r>
      <w:r w:rsidRPr="00F3501C">
        <w:rPr>
          <w:i/>
          <w:iCs/>
        </w:rPr>
        <w:t>Point of Order</w:t>
      </w:r>
      <w:r>
        <w:t>” and then providing a brief explanation as to why the point of order has been called. The point of order must be taken immediately after it has been bought to the attention of the Chair. A point of order takes precedence over all other business, including procedural motions.</w:t>
      </w:r>
    </w:p>
    <w:p w14:paraId="4F8CBF60" w14:textId="77777777" w:rsidR="00BC482A" w:rsidRDefault="00BC482A" w:rsidP="00C448FF"/>
    <w:p w14:paraId="3FB3AE3F" w14:textId="73AC2F14" w:rsidR="00510D16" w:rsidRDefault="001F7689" w:rsidP="00C448FF">
      <w:r>
        <w:t xml:space="preserve">When called to order, a Councillor must sit down and remain silent until the </w:t>
      </w:r>
      <w:r w:rsidR="00C448FF">
        <w:t>p</w:t>
      </w:r>
      <w:r>
        <w:t xml:space="preserve">oint of </w:t>
      </w:r>
      <w:r w:rsidR="00C448FF">
        <w:t>o</w:t>
      </w:r>
      <w:r>
        <w:t xml:space="preserve">rder is decided unless </w:t>
      </w:r>
      <w:r w:rsidR="00C448FF">
        <w:t>they are</w:t>
      </w:r>
      <w:r>
        <w:t xml:space="preserve"> requested by the Chair to provide an explanation.</w:t>
      </w:r>
      <w:r w:rsidR="00BC482A">
        <w:t xml:space="preserve"> </w:t>
      </w:r>
      <w:r>
        <w:t xml:space="preserve">The Chair may adjourn the Meeting to consider a </w:t>
      </w:r>
      <w:r w:rsidR="00BC482A">
        <w:t>p</w:t>
      </w:r>
      <w:r>
        <w:t xml:space="preserve">oint of </w:t>
      </w:r>
      <w:r w:rsidR="00BC482A">
        <w:t>o</w:t>
      </w:r>
      <w:r>
        <w:t>rder but must otherwise rule upon it as soon as it is taken.</w:t>
      </w:r>
      <w:r w:rsidR="00BC482A">
        <w:t xml:space="preserve"> </w:t>
      </w:r>
      <w:r>
        <w:t xml:space="preserve">All matters before Council are suspended until the </w:t>
      </w:r>
      <w:r w:rsidR="00BC482A">
        <w:t>p</w:t>
      </w:r>
      <w:r>
        <w:t xml:space="preserve">oint of </w:t>
      </w:r>
      <w:r w:rsidR="00BC482A">
        <w:t>o</w:t>
      </w:r>
      <w:r>
        <w:t>rder is decided.</w:t>
      </w:r>
      <w:r w:rsidR="00BC482A">
        <w:t xml:space="preserve"> </w:t>
      </w:r>
      <w:r w:rsidR="00510D16">
        <w:t xml:space="preserve">The decision of the Chair in respect to a </w:t>
      </w:r>
      <w:r w:rsidR="00BC482A">
        <w:t>p</w:t>
      </w:r>
      <w:r w:rsidR="00510D16">
        <w:t xml:space="preserve">oint of </w:t>
      </w:r>
      <w:r w:rsidR="00BC482A">
        <w:t>o</w:t>
      </w:r>
      <w:r w:rsidR="00510D16">
        <w:t>rder raised will not be open for discussion and will be final and conclusive unless the majority of Councillors present at the Meeting support a motion of dissent.</w:t>
      </w:r>
    </w:p>
    <w:p w14:paraId="2F971731" w14:textId="52618632" w:rsidR="009C02BE" w:rsidRDefault="009C02BE" w:rsidP="00C448FF"/>
    <w:p w14:paraId="02660C60" w14:textId="42B7A808" w:rsidR="009C02BE" w:rsidRDefault="009C02BE" w:rsidP="00C448FF">
      <w:r>
        <w:t xml:space="preserve">A </w:t>
      </w:r>
      <w:r w:rsidR="00F97A95">
        <w:t xml:space="preserve">valid </w:t>
      </w:r>
      <w:r>
        <w:t>point of order may be raised in relation to:</w:t>
      </w:r>
    </w:p>
    <w:p w14:paraId="1AB61187" w14:textId="77777777" w:rsidR="00F97A95" w:rsidRDefault="00F97A95" w:rsidP="00C448FF"/>
    <w:p w14:paraId="51A5F519" w14:textId="227C36C2" w:rsidR="00F97A95" w:rsidRPr="00F97A95" w:rsidRDefault="00F97A95" w:rsidP="00EF604C">
      <w:pPr>
        <w:pStyle w:val="ListParagraph"/>
        <w:numPr>
          <w:ilvl w:val="0"/>
          <w:numId w:val="47"/>
        </w:numPr>
        <w:spacing w:after="160" w:line="256" w:lineRule="auto"/>
      </w:pPr>
      <w:r w:rsidRPr="00F97A95">
        <w:t xml:space="preserve">a </w:t>
      </w:r>
      <w:r>
        <w:t>m</w:t>
      </w:r>
      <w:r w:rsidRPr="00F97A95">
        <w:t xml:space="preserve">otion which has not be accepted by the Chair;  </w:t>
      </w:r>
    </w:p>
    <w:p w14:paraId="66B8A2FC" w14:textId="77777777" w:rsidR="00F97A95" w:rsidRPr="00F97A95" w:rsidRDefault="00F97A95" w:rsidP="00EF604C">
      <w:pPr>
        <w:pStyle w:val="ListParagraph"/>
        <w:numPr>
          <w:ilvl w:val="0"/>
          <w:numId w:val="47"/>
        </w:numPr>
        <w:spacing w:after="160" w:line="256" w:lineRule="auto"/>
      </w:pPr>
      <w:r w:rsidRPr="00F97A95">
        <w:t>a question of procedure;</w:t>
      </w:r>
    </w:p>
    <w:p w14:paraId="545194C2" w14:textId="12209877" w:rsidR="00F97A95" w:rsidRPr="00F97A95" w:rsidRDefault="00F97A95" w:rsidP="00EF604C">
      <w:pPr>
        <w:pStyle w:val="ListParagraph"/>
        <w:numPr>
          <w:ilvl w:val="0"/>
          <w:numId w:val="47"/>
        </w:numPr>
        <w:spacing w:after="160" w:line="256" w:lineRule="auto"/>
      </w:pPr>
      <w:r w:rsidRPr="00F97A95">
        <w:t>a Councillor who is not conducting themselves in accordance with the Code of Conduct</w:t>
      </w:r>
      <w:r>
        <w:t xml:space="preserve"> - Councillors</w:t>
      </w:r>
      <w:r w:rsidRPr="00F97A95">
        <w:t>;</w:t>
      </w:r>
    </w:p>
    <w:p w14:paraId="58C4AFF1" w14:textId="77777777" w:rsidR="00F97A95" w:rsidRPr="00F97A95" w:rsidRDefault="00F97A95" w:rsidP="00EF604C">
      <w:pPr>
        <w:pStyle w:val="ListParagraph"/>
        <w:numPr>
          <w:ilvl w:val="0"/>
          <w:numId w:val="47"/>
        </w:numPr>
        <w:spacing w:after="160" w:line="256" w:lineRule="auto"/>
      </w:pPr>
      <w:r w:rsidRPr="00F97A95">
        <w:t>debate that is irrelevant to the matter under consideration;</w:t>
      </w:r>
    </w:p>
    <w:p w14:paraId="0C9E85BF" w14:textId="77777777" w:rsidR="00F97A95" w:rsidRPr="00F97A95" w:rsidRDefault="00F97A95" w:rsidP="00EF604C">
      <w:pPr>
        <w:pStyle w:val="ListParagraph"/>
        <w:numPr>
          <w:ilvl w:val="0"/>
          <w:numId w:val="47"/>
        </w:numPr>
        <w:spacing w:after="160" w:line="256" w:lineRule="auto"/>
      </w:pPr>
      <w:r w:rsidRPr="00F97A95">
        <w:t>a matter that is outside the powers of Council; or</w:t>
      </w:r>
    </w:p>
    <w:p w14:paraId="387DB805" w14:textId="57F854F8" w:rsidR="00F97A95" w:rsidRPr="00F97A95" w:rsidRDefault="00F97A95" w:rsidP="00EF604C">
      <w:pPr>
        <w:pStyle w:val="ListParagraph"/>
        <w:numPr>
          <w:ilvl w:val="0"/>
          <w:numId w:val="47"/>
        </w:numPr>
        <w:spacing w:after="160" w:line="256" w:lineRule="auto"/>
      </w:pPr>
      <w:r w:rsidRPr="00F97A95">
        <w:t xml:space="preserve">any act of </w:t>
      </w:r>
      <w:r w:rsidR="00970740">
        <w:t>d</w:t>
      </w:r>
      <w:r w:rsidRPr="00F97A95">
        <w:t>isorder.</w:t>
      </w:r>
    </w:p>
    <w:p w14:paraId="6554A2FB" w14:textId="6B47B3F3" w:rsidR="00F97A95" w:rsidRPr="00F97A95" w:rsidRDefault="00F97A95" w:rsidP="00970740">
      <w:pPr>
        <w:pStyle w:val="Numpara2"/>
        <w:tabs>
          <w:tab w:val="left" w:pos="720"/>
        </w:tabs>
        <w:rPr>
          <w:rFonts w:ascii="Arial Narrow" w:eastAsiaTheme="minorHAnsi" w:hAnsi="Arial Narrow" w:cstheme="minorBidi"/>
          <w:sz w:val="20"/>
          <w:lang w:eastAsia="en-US"/>
        </w:rPr>
      </w:pPr>
      <w:r w:rsidRPr="00F97A95">
        <w:rPr>
          <w:rFonts w:ascii="Arial Narrow" w:eastAsiaTheme="minorHAnsi" w:hAnsi="Arial Narrow" w:cstheme="minorBidi"/>
          <w:sz w:val="20"/>
          <w:lang w:eastAsia="en-US"/>
        </w:rPr>
        <w:t xml:space="preserve">Rising to express a mere difference of opinion or to contradict a speaker is not a </w:t>
      </w:r>
      <w:r w:rsidR="00970740">
        <w:rPr>
          <w:rFonts w:ascii="Arial Narrow" w:eastAsiaTheme="minorHAnsi" w:hAnsi="Arial Narrow" w:cstheme="minorBidi"/>
          <w:sz w:val="20"/>
          <w:lang w:eastAsia="en-US"/>
        </w:rPr>
        <w:t>p</w:t>
      </w:r>
      <w:r w:rsidRPr="00F97A95">
        <w:rPr>
          <w:rFonts w:ascii="Arial Narrow" w:eastAsiaTheme="minorHAnsi" w:hAnsi="Arial Narrow" w:cstheme="minorBidi"/>
          <w:sz w:val="20"/>
          <w:lang w:eastAsia="en-US"/>
        </w:rPr>
        <w:t xml:space="preserve">oint of </w:t>
      </w:r>
      <w:r w:rsidR="00970740">
        <w:rPr>
          <w:rFonts w:ascii="Arial Narrow" w:eastAsiaTheme="minorHAnsi" w:hAnsi="Arial Narrow" w:cstheme="minorBidi"/>
          <w:sz w:val="20"/>
          <w:lang w:eastAsia="en-US"/>
        </w:rPr>
        <w:t>o</w:t>
      </w:r>
      <w:r w:rsidRPr="00F97A95">
        <w:rPr>
          <w:rFonts w:ascii="Arial Narrow" w:eastAsiaTheme="minorHAnsi" w:hAnsi="Arial Narrow" w:cstheme="minorBidi"/>
          <w:sz w:val="20"/>
          <w:lang w:eastAsia="en-US"/>
        </w:rPr>
        <w:t>rder.</w:t>
      </w:r>
    </w:p>
    <w:p w14:paraId="04733B68" w14:textId="01647616" w:rsidR="000A62D1" w:rsidRDefault="00C75CD8" w:rsidP="00BC482A">
      <w:pPr>
        <w:pStyle w:val="Heading3"/>
      </w:pPr>
      <w:bookmarkStart w:id="86" w:name="_Toc49330741"/>
      <w:r>
        <w:t>4</w:t>
      </w:r>
      <w:r w:rsidR="000A62D1">
        <w:t>.1</w:t>
      </w:r>
      <w:r w:rsidR="008A2BC0">
        <w:t>1</w:t>
      </w:r>
      <w:r w:rsidR="000A62D1">
        <w:t>.2</w:t>
      </w:r>
      <w:r w:rsidR="00EF604C">
        <w:tab/>
      </w:r>
      <w:r w:rsidR="000A62D1">
        <w:t>Motion of Dissent</w:t>
      </w:r>
      <w:bookmarkEnd w:id="86"/>
    </w:p>
    <w:p w14:paraId="0BFE47D4" w14:textId="77777777" w:rsidR="00BC482A" w:rsidRDefault="00BC482A" w:rsidP="00BC482A"/>
    <w:p w14:paraId="695E7049" w14:textId="23C200F4" w:rsidR="000A62D1" w:rsidRDefault="000A62D1" w:rsidP="00BC482A">
      <w:r>
        <w:t xml:space="preserve">When a motion of dissent is moved and seconded, the Chair must leave the Chair and a temporary Chair must take </w:t>
      </w:r>
      <w:r w:rsidR="00BC482A">
        <w:t>their</w:t>
      </w:r>
      <w:r>
        <w:t xml:space="preserve"> place.</w:t>
      </w:r>
    </w:p>
    <w:p w14:paraId="196F63ED" w14:textId="77777777" w:rsidR="00BC482A" w:rsidRDefault="00BC482A" w:rsidP="00BC482A"/>
    <w:p w14:paraId="01318ED6" w14:textId="065F7668" w:rsidR="000A62D1" w:rsidRDefault="000A62D1" w:rsidP="00BC482A">
      <w:r>
        <w:t xml:space="preserve">The temporary Chair must invite the mover to state the reasons for </w:t>
      </w:r>
      <w:r w:rsidR="00BC482A">
        <w:t>their</w:t>
      </w:r>
      <w:r>
        <w:t xml:space="preserve"> dissent and the Chair may then reply.</w:t>
      </w:r>
      <w:r w:rsidR="00BC482A">
        <w:t xml:space="preserve"> </w:t>
      </w:r>
      <w:r>
        <w:t>The temporary Chair then puts the motion in the following form:</w:t>
      </w:r>
    </w:p>
    <w:p w14:paraId="174E2AB5" w14:textId="77777777" w:rsidR="00BC482A" w:rsidRDefault="00BC482A" w:rsidP="00BC482A"/>
    <w:p w14:paraId="65415585" w14:textId="3006C641" w:rsidR="000A62D1" w:rsidRDefault="000A62D1" w:rsidP="00BC482A">
      <w:pPr>
        <w:rPr>
          <w:i/>
        </w:rPr>
      </w:pPr>
      <w:r>
        <w:rPr>
          <w:i/>
        </w:rPr>
        <w:t>"That the Chair</w:t>
      </w:r>
      <w:r w:rsidR="00BC482A">
        <w:rPr>
          <w:i/>
        </w:rPr>
        <w:t>’s</w:t>
      </w:r>
      <w:r>
        <w:rPr>
          <w:i/>
        </w:rPr>
        <w:t xml:space="preserve"> ruling be upheld".</w:t>
      </w:r>
    </w:p>
    <w:p w14:paraId="0EF07D10" w14:textId="77777777" w:rsidR="00BC482A" w:rsidRDefault="00BC482A" w:rsidP="00BC482A">
      <w:pPr>
        <w:rPr>
          <w:i/>
        </w:rPr>
      </w:pPr>
    </w:p>
    <w:p w14:paraId="167ACED9" w14:textId="5FCE9334" w:rsidR="000A62D1" w:rsidRPr="00BC482A" w:rsidRDefault="00BC482A" w:rsidP="00EF604C">
      <w:pPr>
        <w:pStyle w:val="ListParagraph"/>
        <w:numPr>
          <w:ilvl w:val="0"/>
          <w:numId w:val="37"/>
        </w:numPr>
      </w:pPr>
      <w:r>
        <w:t>i</w:t>
      </w:r>
      <w:r w:rsidR="000A62D1" w:rsidRPr="00BC482A">
        <w:t xml:space="preserve">f the vote is </w:t>
      </w:r>
      <w:r w:rsidR="00C01C8C">
        <w:t>carried (in the affirmative)</w:t>
      </w:r>
      <w:r w:rsidR="000A62D1" w:rsidRPr="00BC482A">
        <w:t xml:space="preserve">, the Chair resumes the Chair and the </w:t>
      </w:r>
      <w:r w:rsidR="00C01C8C">
        <w:t>M</w:t>
      </w:r>
      <w:r w:rsidR="000A62D1" w:rsidRPr="00BC482A">
        <w:t>eeting proceeds</w:t>
      </w:r>
      <w:r w:rsidR="00C01C8C">
        <w:t>;</w:t>
      </w:r>
    </w:p>
    <w:p w14:paraId="005E1F9F" w14:textId="124C9643" w:rsidR="000A62D1" w:rsidRDefault="00C01C8C" w:rsidP="00EF604C">
      <w:pPr>
        <w:pStyle w:val="ListParagraph"/>
        <w:numPr>
          <w:ilvl w:val="0"/>
          <w:numId w:val="37"/>
        </w:numPr>
      </w:pPr>
      <w:r>
        <w:t>i</w:t>
      </w:r>
      <w:r w:rsidR="000A62D1" w:rsidRPr="00BC482A">
        <w:t xml:space="preserve">f the vote is </w:t>
      </w:r>
      <w:r>
        <w:t>not carried (in the negative)</w:t>
      </w:r>
      <w:r w:rsidR="000A62D1" w:rsidRPr="00BC482A">
        <w:t>, the Chair resumes the Chair, reverses his or her previous ruling and then proceeds.</w:t>
      </w:r>
    </w:p>
    <w:p w14:paraId="1F2D4B1A" w14:textId="77777777" w:rsidR="00C01C8C" w:rsidRPr="00BC482A" w:rsidRDefault="00C01C8C" w:rsidP="00C01C8C"/>
    <w:p w14:paraId="35EFC07F" w14:textId="405B63F3" w:rsidR="000A62D1" w:rsidRDefault="000A62D1" w:rsidP="00BC482A">
      <w:r>
        <w:t>The defeat of the Chair</w:t>
      </w:r>
      <w:r w:rsidR="00C01C8C">
        <w:t>’</w:t>
      </w:r>
      <w:r>
        <w:t>s ruling is in no way a motion of censure or non-confidence and should not be so regarded by the Meeting</w:t>
      </w:r>
      <w:r w:rsidR="00893EA3">
        <w:t xml:space="preserve"> (</w:t>
      </w:r>
      <w:r w:rsidR="00893EA3" w:rsidRPr="00F301BA">
        <w:rPr>
          <w:i/>
          <w:iCs/>
        </w:rPr>
        <w:t>see section 4.</w:t>
      </w:r>
      <w:r w:rsidR="00893EA3">
        <w:rPr>
          <w:i/>
          <w:iCs/>
        </w:rPr>
        <w:t>7.1</w:t>
      </w:r>
      <w:r w:rsidR="00893EA3" w:rsidRPr="00F301BA">
        <w:rPr>
          <w:i/>
          <w:iCs/>
        </w:rPr>
        <w:t xml:space="preserve"> in these Rules</w:t>
      </w:r>
      <w:r w:rsidR="00893EA3">
        <w:t>).</w:t>
      </w:r>
    </w:p>
    <w:p w14:paraId="441C0786" w14:textId="1C821960" w:rsidR="004058B2" w:rsidRDefault="00C75CD8" w:rsidP="00C20546">
      <w:pPr>
        <w:pStyle w:val="Heading2"/>
      </w:pPr>
      <w:bookmarkStart w:id="87" w:name="_Toc49330742"/>
      <w:r>
        <w:t>4</w:t>
      </w:r>
      <w:r w:rsidR="004058B2">
        <w:t>.1</w:t>
      </w:r>
      <w:r w:rsidR="008A2BC0">
        <w:t>2</w:t>
      </w:r>
      <w:r w:rsidR="004058B2">
        <w:tab/>
        <w:t>Suspension of Standing Order</w:t>
      </w:r>
      <w:bookmarkEnd w:id="87"/>
    </w:p>
    <w:p w14:paraId="5FA09247" w14:textId="77777777" w:rsidR="00C20546" w:rsidRDefault="00C20546" w:rsidP="00C20546"/>
    <w:p w14:paraId="0FA53165" w14:textId="0C8471A3" w:rsidR="003E33B6" w:rsidRDefault="003E33B6" w:rsidP="00C20546">
      <w:r>
        <w:t xml:space="preserve">The provisions of </w:t>
      </w:r>
      <w:r w:rsidR="00C20546">
        <w:t>these Rules</w:t>
      </w:r>
      <w:r>
        <w:t xml:space="preserve"> may be suspended for a particular purpose by resolution of Council.</w:t>
      </w:r>
    </w:p>
    <w:p w14:paraId="2DF8FAE4" w14:textId="43BDD013" w:rsidR="004058B2" w:rsidRDefault="004058B2" w:rsidP="00BC482A">
      <w:pPr>
        <w:rPr>
          <w:i/>
          <w:szCs w:val="24"/>
        </w:rPr>
      </w:pPr>
    </w:p>
    <w:p w14:paraId="63E43B2C" w14:textId="0E0AD839" w:rsidR="004058B2" w:rsidRDefault="00C75CD8" w:rsidP="00C20546">
      <w:pPr>
        <w:pStyle w:val="Heading3"/>
      </w:pPr>
      <w:bookmarkStart w:id="88" w:name="_Toc49330743"/>
      <w:r>
        <w:t>4</w:t>
      </w:r>
      <w:r w:rsidR="00D81133">
        <w:t>.1</w:t>
      </w:r>
      <w:r w:rsidR="008A2BC0">
        <w:t>2</w:t>
      </w:r>
      <w:r w:rsidR="00D81133">
        <w:t>.1</w:t>
      </w:r>
      <w:r w:rsidR="00D81133">
        <w:tab/>
      </w:r>
      <w:r w:rsidR="001A3E22">
        <w:t>Changing the Order of Business</w:t>
      </w:r>
      <w:bookmarkEnd w:id="88"/>
    </w:p>
    <w:p w14:paraId="3D9177ED" w14:textId="77777777" w:rsidR="00C20546" w:rsidRDefault="00C20546" w:rsidP="00C20546"/>
    <w:p w14:paraId="3295F11B" w14:textId="38E6AC7A" w:rsidR="003E33B6" w:rsidRDefault="003E33B6" w:rsidP="00C20546">
      <w:r>
        <w:t xml:space="preserve">The suspension of </w:t>
      </w:r>
      <w:r w:rsidR="0065480F">
        <w:t>the s</w:t>
      </w:r>
      <w:r>
        <w:t xml:space="preserve">tanding </w:t>
      </w:r>
      <w:r w:rsidR="0065480F">
        <w:t>o</w:t>
      </w:r>
      <w:r>
        <w:t>rder</w:t>
      </w:r>
      <w:r w:rsidR="00C20546">
        <w:t xml:space="preserve"> (of the Agenda)</w:t>
      </w:r>
      <w:r>
        <w:t xml:space="preserve"> should be used to change the order of business and bring items listed in the Agenda forward</w:t>
      </w:r>
      <w:r w:rsidR="003A7B14">
        <w:t xml:space="preserve"> or backward</w:t>
      </w:r>
      <w:r>
        <w:t xml:space="preserve"> if required and</w:t>
      </w:r>
      <w:r w:rsidR="003A7B14">
        <w:t xml:space="preserve"> when</w:t>
      </w:r>
      <w:r>
        <w:t xml:space="preserve"> it is in the best interest of the flow of business for that Meeting.</w:t>
      </w:r>
    </w:p>
    <w:p w14:paraId="6A224977" w14:textId="77777777" w:rsidR="003A7B14" w:rsidRDefault="003A7B14" w:rsidP="00C20546"/>
    <w:p w14:paraId="3D4F5E6B" w14:textId="0E65956E" w:rsidR="003E33B6" w:rsidRDefault="003E33B6" w:rsidP="00C20546">
      <w:r>
        <w:t>An appropriate motion would be:</w:t>
      </w:r>
    </w:p>
    <w:p w14:paraId="2423ECFB" w14:textId="77777777" w:rsidR="003A7B14" w:rsidRDefault="003A7B14" w:rsidP="00C20546">
      <w:pPr>
        <w:rPr>
          <w:i/>
        </w:rPr>
      </w:pPr>
    </w:p>
    <w:p w14:paraId="28E5FEE5" w14:textId="308337CD" w:rsidR="003E33B6" w:rsidRDefault="003A7B14" w:rsidP="00C20546">
      <w:pPr>
        <w:rPr>
          <w:i/>
        </w:rPr>
      </w:pPr>
      <w:r>
        <w:rPr>
          <w:i/>
        </w:rPr>
        <w:t>“</w:t>
      </w:r>
      <w:r w:rsidR="003E33B6">
        <w:rPr>
          <w:i/>
        </w:rPr>
        <w:t xml:space="preserve">That </w:t>
      </w:r>
      <w:r w:rsidR="00AE6C49">
        <w:rPr>
          <w:i/>
        </w:rPr>
        <w:t>the s</w:t>
      </w:r>
      <w:r w:rsidR="003E33B6">
        <w:rPr>
          <w:i/>
        </w:rPr>
        <w:t xml:space="preserve">tanding </w:t>
      </w:r>
      <w:r w:rsidR="00AE6C49">
        <w:rPr>
          <w:i/>
        </w:rPr>
        <w:t>o</w:t>
      </w:r>
      <w:r w:rsidR="003E33B6">
        <w:rPr>
          <w:i/>
        </w:rPr>
        <w:t>rder be suspended to bring item___ forward</w:t>
      </w:r>
      <w:r>
        <w:rPr>
          <w:i/>
        </w:rPr>
        <w:t>”.</w:t>
      </w:r>
    </w:p>
    <w:p w14:paraId="1D6DDCC1" w14:textId="77777777" w:rsidR="003A7B14" w:rsidRDefault="003A7B14" w:rsidP="00C20546"/>
    <w:p w14:paraId="1A7070BC" w14:textId="2A11FA24" w:rsidR="003E33B6" w:rsidRDefault="003E33B6" w:rsidP="00C20546">
      <w:r>
        <w:t xml:space="preserve">Once the item has been disposed of and before the next item can be heard the resumption of </w:t>
      </w:r>
      <w:r w:rsidR="00AE6C49">
        <w:t xml:space="preserve">the </w:t>
      </w:r>
      <w:r w:rsidR="0065480F">
        <w:t>s</w:t>
      </w:r>
      <w:r>
        <w:t xml:space="preserve">tanding </w:t>
      </w:r>
      <w:r w:rsidR="0065480F">
        <w:t>o</w:t>
      </w:r>
      <w:r>
        <w:t>rder will be necessary. An appropriate motion would be:</w:t>
      </w:r>
    </w:p>
    <w:p w14:paraId="33981944" w14:textId="77777777" w:rsidR="003A7B14" w:rsidRDefault="003A7B14" w:rsidP="00C20546"/>
    <w:p w14:paraId="66A19218" w14:textId="48BB70BA" w:rsidR="003E33B6" w:rsidRDefault="003A7B14" w:rsidP="00C20546">
      <w:pPr>
        <w:rPr>
          <w:i/>
        </w:rPr>
      </w:pPr>
      <w:r>
        <w:rPr>
          <w:i/>
        </w:rPr>
        <w:t>“</w:t>
      </w:r>
      <w:r w:rsidR="003E33B6">
        <w:rPr>
          <w:i/>
        </w:rPr>
        <w:t xml:space="preserve">That </w:t>
      </w:r>
      <w:r w:rsidR="00AE6C49">
        <w:rPr>
          <w:i/>
        </w:rPr>
        <w:t>the s</w:t>
      </w:r>
      <w:r w:rsidR="003E33B6">
        <w:rPr>
          <w:i/>
        </w:rPr>
        <w:t xml:space="preserve">tanding </w:t>
      </w:r>
      <w:r w:rsidR="00AE6C49">
        <w:rPr>
          <w:i/>
        </w:rPr>
        <w:t>o</w:t>
      </w:r>
      <w:r w:rsidR="003E33B6">
        <w:rPr>
          <w:i/>
        </w:rPr>
        <w:t>rder be resumed</w:t>
      </w:r>
      <w:r>
        <w:rPr>
          <w:i/>
        </w:rPr>
        <w:t>”.</w:t>
      </w:r>
    </w:p>
    <w:p w14:paraId="5CF4128B" w14:textId="1A783CD5" w:rsidR="001A3E22" w:rsidRDefault="001A3E22" w:rsidP="00C20546">
      <w:pPr>
        <w:rPr>
          <w:i/>
          <w:szCs w:val="24"/>
        </w:rPr>
      </w:pPr>
    </w:p>
    <w:p w14:paraId="11C28528" w14:textId="4ACF85AA" w:rsidR="001A3E22" w:rsidRDefault="00C75CD8" w:rsidP="003A7B14">
      <w:pPr>
        <w:pStyle w:val="Heading3"/>
      </w:pPr>
      <w:bookmarkStart w:id="89" w:name="_Toc49330744"/>
      <w:r>
        <w:t>4</w:t>
      </w:r>
      <w:r w:rsidR="001A3E22">
        <w:t>.1</w:t>
      </w:r>
      <w:r w:rsidR="008A2BC0">
        <w:t>2</w:t>
      </w:r>
      <w:r w:rsidR="001A3E22">
        <w:t>.2</w:t>
      </w:r>
      <w:r w:rsidR="001A3E22">
        <w:tab/>
        <w:t xml:space="preserve">Suspension of </w:t>
      </w:r>
      <w:r w:rsidR="00D201AB">
        <w:t xml:space="preserve">the </w:t>
      </w:r>
      <w:r w:rsidR="001A3E22">
        <w:t>Standing Order for the Purpose of Discussion</w:t>
      </w:r>
      <w:bookmarkEnd w:id="89"/>
    </w:p>
    <w:p w14:paraId="30517ADC" w14:textId="77777777" w:rsidR="0065480F" w:rsidRDefault="0065480F" w:rsidP="003A7B14"/>
    <w:p w14:paraId="772CCB8E" w14:textId="7C346306" w:rsidR="003E33B6" w:rsidRDefault="003E33B6" w:rsidP="003A7B14">
      <w:r>
        <w:t xml:space="preserve">The suspension of </w:t>
      </w:r>
      <w:r w:rsidR="0065480F">
        <w:t>the s</w:t>
      </w:r>
      <w:r>
        <w:t xml:space="preserve">tanding </w:t>
      </w:r>
      <w:r w:rsidR="0065480F">
        <w:t>o</w:t>
      </w:r>
      <w:r>
        <w:t>rder should be used to enable full discussion of any issue without the constraints of formal meeting procedure.</w:t>
      </w:r>
    </w:p>
    <w:p w14:paraId="00C7E27B" w14:textId="77777777" w:rsidR="00AE6C49" w:rsidRDefault="00AE6C49" w:rsidP="003A7B14"/>
    <w:p w14:paraId="0C8A0644" w14:textId="0F48418F" w:rsidR="003E33B6" w:rsidRDefault="003E33B6" w:rsidP="003A7B14">
      <w:r>
        <w:t>An appropriate motion would be:</w:t>
      </w:r>
    </w:p>
    <w:p w14:paraId="6207B941" w14:textId="77777777" w:rsidR="00AE6C49" w:rsidRDefault="00AE6C49" w:rsidP="003A7B14"/>
    <w:p w14:paraId="261F25F6" w14:textId="6489601D" w:rsidR="003E33B6" w:rsidRDefault="00AE6C49" w:rsidP="003A7B14">
      <w:pPr>
        <w:rPr>
          <w:i/>
        </w:rPr>
      </w:pPr>
      <w:r>
        <w:rPr>
          <w:i/>
        </w:rPr>
        <w:t>“</w:t>
      </w:r>
      <w:r w:rsidR="003E33B6">
        <w:rPr>
          <w:i/>
        </w:rPr>
        <w:t xml:space="preserve">That </w:t>
      </w:r>
      <w:r>
        <w:rPr>
          <w:i/>
        </w:rPr>
        <w:t>the s</w:t>
      </w:r>
      <w:r w:rsidR="003E33B6">
        <w:rPr>
          <w:i/>
        </w:rPr>
        <w:t xml:space="preserve">tanding </w:t>
      </w:r>
      <w:r>
        <w:rPr>
          <w:i/>
        </w:rPr>
        <w:t>o</w:t>
      </w:r>
      <w:r w:rsidR="003E33B6">
        <w:rPr>
          <w:i/>
        </w:rPr>
        <w:t>rder be suspended to enable discussion on_______</w:t>
      </w:r>
      <w:r>
        <w:rPr>
          <w:i/>
        </w:rPr>
        <w:t>”.</w:t>
      </w:r>
    </w:p>
    <w:p w14:paraId="1D6C359C" w14:textId="77777777" w:rsidR="00AE6C49" w:rsidRDefault="00AE6C49" w:rsidP="003A7B14"/>
    <w:p w14:paraId="14001E3E" w14:textId="0EB6096D" w:rsidR="003E33B6" w:rsidRDefault="003E33B6" w:rsidP="003A7B14">
      <w:r>
        <w:t xml:space="preserve">Once the discussion has taken place and before any motion can be put the resumption of </w:t>
      </w:r>
      <w:r w:rsidR="00AE6C49">
        <w:t>the s</w:t>
      </w:r>
      <w:r>
        <w:t xml:space="preserve">tanding </w:t>
      </w:r>
      <w:r w:rsidR="00AE6C49">
        <w:t>o</w:t>
      </w:r>
      <w:r>
        <w:t xml:space="preserve">rder will be necessary.  </w:t>
      </w:r>
    </w:p>
    <w:p w14:paraId="7018F751" w14:textId="77777777" w:rsidR="00AE6C49" w:rsidRDefault="00AE6C49" w:rsidP="003A7B14"/>
    <w:p w14:paraId="6394FC20" w14:textId="08D4D3FE" w:rsidR="003E33B6" w:rsidRDefault="003E33B6" w:rsidP="003A7B14">
      <w:r>
        <w:t>An appropriate motion would be:</w:t>
      </w:r>
    </w:p>
    <w:p w14:paraId="67D56A99" w14:textId="77777777" w:rsidR="00AE6C49" w:rsidRDefault="00AE6C49" w:rsidP="003A7B14"/>
    <w:p w14:paraId="65993C07" w14:textId="36F32DEE" w:rsidR="003E33B6" w:rsidRDefault="00AE6C49" w:rsidP="003A7B14">
      <w:pPr>
        <w:rPr>
          <w:i/>
        </w:rPr>
      </w:pPr>
      <w:r>
        <w:rPr>
          <w:i/>
        </w:rPr>
        <w:t>“</w:t>
      </w:r>
      <w:r w:rsidR="003E33B6">
        <w:rPr>
          <w:i/>
        </w:rPr>
        <w:t xml:space="preserve">That </w:t>
      </w:r>
      <w:r w:rsidR="00D201AB">
        <w:rPr>
          <w:i/>
        </w:rPr>
        <w:t>the s</w:t>
      </w:r>
      <w:r w:rsidR="003E33B6">
        <w:rPr>
          <w:i/>
        </w:rPr>
        <w:t xml:space="preserve">tanding </w:t>
      </w:r>
      <w:r w:rsidR="00D201AB">
        <w:rPr>
          <w:i/>
        </w:rPr>
        <w:t>o</w:t>
      </w:r>
      <w:r w:rsidR="003E33B6">
        <w:rPr>
          <w:i/>
        </w:rPr>
        <w:t>rder be resumed</w:t>
      </w:r>
      <w:r w:rsidR="00D201AB">
        <w:rPr>
          <w:i/>
        </w:rPr>
        <w:t>”.</w:t>
      </w:r>
    </w:p>
    <w:p w14:paraId="2A35DB81" w14:textId="77777777" w:rsidR="00D201AB" w:rsidRDefault="00D201AB" w:rsidP="003A7B14">
      <w:pPr>
        <w:rPr>
          <w:i/>
        </w:rPr>
      </w:pPr>
    </w:p>
    <w:p w14:paraId="202460A6" w14:textId="41A52E15" w:rsidR="00D55E6A" w:rsidRDefault="003E33B6" w:rsidP="003A7B14">
      <w:r>
        <w:t xml:space="preserve">No motion may be accepted by </w:t>
      </w:r>
      <w:r w:rsidRPr="00A179F9">
        <w:t>the Chair or be lawfully</w:t>
      </w:r>
      <w:r>
        <w:t xml:space="preserve"> dealt with during any suspension of </w:t>
      </w:r>
      <w:r w:rsidR="00D201AB">
        <w:t>the s</w:t>
      </w:r>
      <w:r>
        <w:t xml:space="preserve">tanding </w:t>
      </w:r>
      <w:r w:rsidR="00D201AB">
        <w:t>o</w:t>
      </w:r>
      <w:r>
        <w:t>rder</w:t>
      </w:r>
      <w:r w:rsidR="00D201AB">
        <w:t xml:space="preserve"> unless resolved by Council to do so</w:t>
      </w:r>
      <w:r w:rsidR="00D55E6A">
        <w:t>.</w:t>
      </w:r>
    </w:p>
    <w:p w14:paraId="47EF3954" w14:textId="58429391" w:rsidR="00D55E6A" w:rsidRDefault="00C75CD8" w:rsidP="000F7EB2">
      <w:pPr>
        <w:pStyle w:val="Heading2"/>
      </w:pPr>
      <w:bookmarkStart w:id="90" w:name="_Toc49330745"/>
      <w:r>
        <w:t>4</w:t>
      </w:r>
      <w:r w:rsidR="00D55E6A">
        <w:t>.1</w:t>
      </w:r>
      <w:r w:rsidR="008A2BC0">
        <w:t>3</w:t>
      </w:r>
      <w:r w:rsidR="008E10D6">
        <w:tab/>
      </w:r>
      <w:r w:rsidR="00D55E6A">
        <w:t>Adjournments</w:t>
      </w:r>
      <w:bookmarkEnd w:id="90"/>
    </w:p>
    <w:p w14:paraId="1F1C3FFF" w14:textId="19CFCB77" w:rsidR="00D55E6A" w:rsidRDefault="00D55E6A" w:rsidP="003A7B14"/>
    <w:p w14:paraId="53BD660D" w14:textId="3C4EBC44" w:rsidR="00D55E6A" w:rsidRDefault="00C75CD8" w:rsidP="000F7EB2">
      <w:pPr>
        <w:pStyle w:val="Heading3"/>
      </w:pPr>
      <w:bookmarkStart w:id="91" w:name="_Toc49330746"/>
      <w:r>
        <w:t>4</w:t>
      </w:r>
      <w:r w:rsidR="00D55E6A">
        <w:t>.1</w:t>
      </w:r>
      <w:r w:rsidR="008A2BC0">
        <w:t>3</w:t>
      </w:r>
      <w:r w:rsidR="00D55E6A">
        <w:t>.1</w:t>
      </w:r>
      <w:r w:rsidR="00D55E6A">
        <w:tab/>
        <w:t>Adjourning a Meeting</w:t>
      </w:r>
      <w:bookmarkEnd w:id="91"/>
    </w:p>
    <w:p w14:paraId="70D1CFFB" w14:textId="3C24C1A0" w:rsidR="00D55E6A" w:rsidRDefault="00D55E6A" w:rsidP="000F7EB2"/>
    <w:p w14:paraId="745D0928" w14:textId="2BCA8162" w:rsidR="008D1ED8" w:rsidRDefault="008D1ED8" w:rsidP="000F7EB2">
      <w:r>
        <w:t>Once a Meeting is declared open, Council may, from time to time, resolve to adjourn the Meeting if:</w:t>
      </w:r>
    </w:p>
    <w:p w14:paraId="12D26565" w14:textId="77777777" w:rsidR="00C75CD8" w:rsidRDefault="00C75CD8" w:rsidP="000F7EB2"/>
    <w:p w14:paraId="303543E2" w14:textId="2B16FCC9" w:rsidR="008D1ED8" w:rsidRPr="000F7EB2" w:rsidRDefault="008D1ED8" w:rsidP="00EF604C">
      <w:pPr>
        <w:pStyle w:val="ListParagraph"/>
        <w:numPr>
          <w:ilvl w:val="0"/>
          <w:numId w:val="38"/>
        </w:numPr>
      </w:pPr>
      <w:r w:rsidRPr="000F7EB2">
        <w:t>a quorum is not present within half an hour after the time appointed for the Meeting</w:t>
      </w:r>
      <w:r w:rsidR="000F7EB2">
        <w:t>;</w:t>
      </w:r>
    </w:p>
    <w:p w14:paraId="067A14CA" w14:textId="59E8A599" w:rsidR="008D1ED8" w:rsidRPr="000F7EB2" w:rsidRDefault="008D1ED8" w:rsidP="00EF604C">
      <w:pPr>
        <w:pStyle w:val="ListParagraph"/>
        <w:numPr>
          <w:ilvl w:val="0"/>
          <w:numId w:val="38"/>
        </w:numPr>
      </w:pPr>
      <w:r w:rsidRPr="000F7EB2">
        <w:t>at any time throughout a meeting a quorum is lost</w:t>
      </w:r>
      <w:r w:rsidR="000F7EB2">
        <w:t>;</w:t>
      </w:r>
    </w:p>
    <w:p w14:paraId="147C3B23" w14:textId="27CB465F" w:rsidR="008D1ED8" w:rsidRPr="000F7EB2" w:rsidRDefault="008D1ED8" w:rsidP="00EF604C">
      <w:pPr>
        <w:pStyle w:val="ListParagraph"/>
        <w:numPr>
          <w:ilvl w:val="0"/>
          <w:numId w:val="38"/>
        </w:numPr>
      </w:pPr>
      <w:r w:rsidRPr="000F7EB2">
        <w:t>the Meeting becomes excessively disorderly and order cannot be restored</w:t>
      </w:r>
      <w:r w:rsidR="000F7EB2">
        <w:t xml:space="preserve"> or retained</w:t>
      </w:r>
      <w:r w:rsidRPr="000F7EB2">
        <w:t>;</w:t>
      </w:r>
    </w:p>
    <w:p w14:paraId="7CF57891" w14:textId="3361DD75" w:rsidR="008D1ED8" w:rsidRPr="000F7EB2" w:rsidRDefault="00B3252A" w:rsidP="00EF604C">
      <w:pPr>
        <w:pStyle w:val="ListParagraph"/>
        <w:numPr>
          <w:ilvl w:val="0"/>
          <w:numId w:val="38"/>
        </w:numPr>
      </w:pPr>
      <w:r>
        <w:t xml:space="preserve">there is a need to </w:t>
      </w:r>
      <w:r w:rsidR="008D1ED8" w:rsidRPr="000F7EB2">
        <w:t>allow for additional information to be present</w:t>
      </w:r>
      <w:r>
        <w:t>ed</w:t>
      </w:r>
      <w:r w:rsidR="008D1ED8" w:rsidRPr="000F7EB2">
        <w:t xml:space="preserve"> to a Meetin</w:t>
      </w:r>
      <w:r>
        <w:t>g</w:t>
      </w:r>
      <w:r w:rsidR="008D1ED8" w:rsidRPr="000F7EB2">
        <w:t>;</w:t>
      </w:r>
      <w:r>
        <w:t xml:space="preserve"> or</w:t>
      </w:r>
    </w:p>
    <w:p w14:paraId="701F3E1F" w14:textId="582F69CC" w:rsidR="008D1ED8" w:rsidRPr="000F7EB2" w:rsidRDefault="008D1ED8" w:rsidP="00EF604C">
      <w:pPr>
        <w:pStyle w:val="ListParagraph"/>
        <w:numPr>
          <w:ilvl w:val="0"/>
          <w:numId w:val="38"/>
        </w:numPr>
      </w:pPr>
      <w:r w:rsidRPr="000F7EB2">
        <w:t xml:space="preserve">any other situation </w:t>
      </w:r>
      <w:r w:rsidR="00B3252A">
        <w:t xml:space="preserve"> arises </w:t>
      </w:r>
      <w:r w:rsidRPr="000F7EB2">
        <w:t>where an adjournment could aid the progress of the Meeting.</w:t>
      </w:r>
    </w:p>
    <w:p w14:paraId="0964ACDA" w14:textId="77777777" w:rsidR="000F7EB2" w:rsidRDefault="000F7EB2" w:rsidP="000F7EB2"/>
    <w:p w14:paraId="6750E8A2" w14:textId="54E0EFAA" w:rsidR="008D1ED8" w:rsidRDefault="008D1ED8" w:rsidP="000F7EB2">
      <w:r>
        <w:t>A Meeting cannot be adjourned for a period exceeding seven days from the date of the adjournment.</w:t>
      </w:r>
      <w:r w:rsidR="00B3252A">
        <w:t xml:space="preserve"> </w:t>
      </w:r>
      <w:r>
        <w:t>An appropriate motion would be:</w:t>
      </w:r>
    </w:p>
    <w:p w14:paraId="32532082" w14:textId="77777777" w:rsidR="00B3252A" w:rsidRDefault="00B3252A" w:rsidP="000F7EB2">
      <w:pPr>
        <w:rPr>
          <w:i/>
        </w:rPr>
      </w:pPr>
    </w:p>
    <w:p w14:paraId="25F98D8F" w14:textId="3EC8FC2D" w:rsidR="008D1ED8" w:rsidRDefault="008D1ED8" w:rsidP="000F7EB2">
      <w:pPr>
        <w:rPr>
          <w:i/>
        </w:rPr>
      </w:pPr>
      <w:r>
        <w:rPr>
          <w:i/>
        </w:rPr>
        <w:t>“That the Meeting be adjourned until a ____” time and date specified</w:t>
      </w:r>
      <w:r w:rsidR="00B3252A">
        <w:rPr>
          <w:i/>
        </w:rPr>
        <w:t xml:space="preserve">”. </w:t>
      </w:r>
      <w:r w:rsidR="00B3252A" w:rsidRPr="00B3252A">
        <w:rPr>
          <w:iCs/>
        </w:rPr>
        <w:t>(</w:t>
      </w:r>
      <w:r w:rsidRPr="00B3252A">
        <w:rPr>
          <w:iCs/>
        </w:rPr>
        <w:t>which does not exceed seven (7) days</w:t>
      </w:r>
      <w:r w:rsidR="00B3252A" w:rsidRPr="00B3252A">
        <w:rPr>
          <w:iCs/>
        </w:rPr>
        <w:t>)</w:t>
      </w:r>
    </w:p>
    <w:p w14:paraId="0347EAC0" w14:textId="77777777" w:rsidR="00B3252A" w:rsidRDefault="00B3252A" w:rsidP="000F7EB2">
      <w:pPr>
        <w:rPr>
          <w:i/>
        </w:rPr>
      </w:pPr>
    </w:p>
    <w:p w14:paraId="71B86057" w14:textId="0009396B" w:rsidR="008D1ED8" w:rsidRDefault="008D1ED8" w:rsidP="000F7EB2">
      <w:r>
        <w:t xml:space="preserve">No discussion is allowed on any motion for adjournment of the Meeting, but if on being put the motion is lost, the subject then under consideration </w:t>
      </w:r>
      <w:r w:rsidR="00003735">
        <w:t>for the next item</w:t>
      </w:r>
      <w:r>
        <w:t xml:space="preserve"> on the Agenda or any other matter that may be allowed precedence must be resolved before any subsequent motion for adjournment is made.</w:t>
      </w:r>
    </w:p>
    <w:p w14:paraId="7CEC7A56" w14:textId="77777777" w:rsidR="00003735" w:rsidRDefault="00003735" w:rsidP="000F7EB2"/>
    <w:p w14:paraId="4C0335D4" w14:textId="1D6BBABB" w:rsidR="008D1ED8" w:rsidRDefault="00C75CD8" w:rsidP="00003735">
      <w:pPr>
        <w:pStyle w:val="Heading3"/>
      </w:pPr>
      <w:bookmarkStart w:id="92" w:name="_Toc49330747"/>
      <w:r>
        <w:t>4</w:t>
      </w:r>
      <w:r w:rsidR="008D1ED8">
        <w:t>.1</w:t>
      </w:r>
      <w:r w:rsidR="008A2BC0">
        <w:t>3</w:t>
      </w:r>
      <w:r w:rsidR="008D1ED8">
        <w:t>.2</w:t>
      </w:r>
      <w:r w:rsidR="00A36994">
        <w:tab/>
      </w:r>
      <w:r w:rsidR="008D1ED8">
        <w:t>Notice for an Adjourned Meeting</w:t>
      </w:r>
      <w:bookmarkEnd w:id="92"/>
    </w:p>
    <w:p w14:paraId="66B455C2" w14:textId="77777777" w:rsidR="00003735" w:rsidRDefault="00003735" w:rsidP="00003735"/>
    <w:p w14:paraId="5054D97B" w14:textId="66C5CE6C" w:rsidR="00C233D9" w:rsidRDefault="00C233D9" w:rsidP="00003735">
      <w:r>
        <w:t xml:space="preserve">If a Meeting is adjourned, the Chief Executive Officer must ensure that the </w:t>
      </w:r>
      <w:r w:rsidR="00003735">
        <w:t>A</w:t>
      </w:r>
      <w:r>
        <w:t xml:space="preserve">genda for such a </w:t>
      </w:r>
      <w:r w:rsidR="00003735">
        <w:t>M</w:t>
      </w:r>
      <w:r>
        <w:t>eeting is identical to the Agenda for the Meeting which was resolved to be adjourned. Except where a Meeting is adjourned until later on the same day, the Chief Executive Officer must give all Councillors written notice of a new date for the continuation of the adjourned Meeting and every reasonable attempt must be made to advise the public of the new Meeting date.</w:t>
      </w:r>
      <w:r w:rsidR="00003735">
        <w:t xml:space="preserve"> </w:t>
      </w:r>
      <w:r>
        <w:t xml:space="preserve">Where it is not practical to provide written notice to Councillors because time does not permit that to occur then a reasonable attempt </w:t>
      </w:r>
      <w:r w:rsidR="007B7396">
        <w:t>must</w:t>
      </w:r>
      <w:r>
        <w:t xml:space="preserve"> </w:t>
      </w:r>
      <w:r w:rsidR="00D63683">
        <w:t xml:space="preserve">be </w:t>
      </w:r>
      <w:r>
        <w:t>made to contact each Councillor</w:t>
      </w:r>
      <w:r w:rsidR="00D63683">
        <w:t>.</w:t>
      </w:r>
    </w:p>
    <w:p w14:paraId="4D8D0489" w14:textId="35F3ECEA" w:rsidR="00006CB7" w:rsidRDefault="00006CB7" w:rsidP="00003735"/>
    <w:p w14:paraId="69D48B1F" w14:textId="6D1C631D" w:rsidR="00006CB7" w:rsidRDefault="00C75CD8" w:rsidP="00AA1F58">
      <w:pPr>
        <w:pStyle w:val="Heading3"/>
      </w:pPr>
      <w:bookmarkStart w:id="93" w:name="_Toc49330748"/>
      <w:r>
        <w:t>4</w:t>
      </w:r>
      <w:r w:rsidR="00006CB7">
        <w:t>.1</w:t>
      </w:r>
      <w:r w:rsidR="008A2BC0">
        <w:t>3</w:t>
      </w:r>
      <w:r w:rsidR="00AA1F58">
        <w:t>.3</w:t>
      </w:r>
      <w:r w:rsidR="00A36994">
        <w:tab/>
      </w:r>
      <w:r w:rsidR="00AA1F58">
        <w:t>Lapsed Meeting</w:t>
      </w:r>
      <w:bookmarkEnd w:id="93"/>
    </w:p>
    <w:p w14:paraId="5328353D" w14:textId="77777777" w:rsidR="0071074D" w:rsidRDefault="0071074D" w:rsidP="00AA1F58"/>
    <w:p w14:paraId="21079572" w14:textId="0973FEC1" w:rsidR="0071074D" w:rsidRDefault="00AA1F58" w:rsidP="00AA1F58">
      <w:r>
        <w:t>A Meeting is deemed to have lapsed if a meeting does not commence and therefore no resolution can be carried to adjourn the Meeting.</w:t>
      </w:r>
      <w:r w:rsidR="0071074D">
        <w:t xml:space="preserve"> </w:t>
      </w:r>
      <w:r>
        <w:t xml:space="preserve">If a Council </w:t>
      </w:r>
      <w:r w:rsidR="0071074D">
        <w:t>M</w:t>
      </w:r>
      <w:r>
        <w:t>eeting lapses, the undisposed-of business must</w:t>
      </w:r>
      <w:r w:rsidR="0071074D">
        <w:t xml:space="preserve"> </w:t>
      </w:r>
      <w:r>
        <w:t xml:space="preserve">be included in the Agenda for the next </w:t>
      </w:r>
      <w:r w:rsidR="0071074D">
        <w:t>Council M</w:t>
      </w:r>
      <w:r>
        <w:t>eeting.  The business of the lapsed Meeting must be dealt with prior to any other business, and in the same order as the original Meeting papers.</w:t>
      </w:r>
    </w:p>
    <w:p w14:paraId="4200F879" w14:textId="77777777" w:rsidR="00C75CD8" w:rsidRDefault="00C75CD8" w:rsidP="00AA1F58"/>
    <w:p w14:paraId="1599CB00" w14:textId="00823BDD" w:rsidR="0071074D" w:rsidRDefault="00C75CD8" w:rsidP="00C66D78">
      <w:pPr>
        <w:pStyle w:val="Heading2"/>
      </w:pPr>
      <w:bookmarkStart w:id="94" w:name="_Toc49330749"/>
      <w:r>
        <w:t>4</w:t>
      </w:r>
      <w:r w:rsidR="0071074D">
        <w:t>.1</w:t>
      </w:r>
      <w:r w:rsidR="008A2BC0">
        <w:t>4</w:t>
      </w:r>
      <w:r w:rsidR="00A36994">
        <w:tab/>
      </w:r>
      <w:r w:rsidR="0071074D">
        <w:t>Conduct During a Council Meeting</w:t>
      </w:r>
      <w:bookmarkEnd w:id="94"/>
    </w:p>
    <w:p w14:paraId="2E3E0382" w14:textId="77777777" w:rsidR="00B118E0" w:rsidRDefault="00B118E0" w:rsidP="00C66D78"/>
    <w:p w14:paraId="33E5F2A0" w14:textId="3C9B2326" w:rsidR="00B73ED4" w:rsidRDefault="00B73ED4" w:rsidP="00B73ED4">
      <w:r>
        <w:t xml:space="preserve">The provisions of these Rules are applicable to all Council Meetings and Delegated Committee Meetings and any other public meetings conferred under the Act which are called by the Mayor or Council, with appropriate modifications. </w:t>
      </w:r>
      <w:r w:rsidRPr="00A96A2C">
        <w:rPr>
          <w:color w:val="FF0000"/>
        </w:rPr>
        <w:t xml:space="preserve">Section 2.14 </w:t>
      </w:r>
      <w:r>
        <w:t>does not prevent any person from addressing a meeting if permitted to do so by the Chair.</w:t>
      </w:r>
    </w:p>
    <w:p w14:paraId="26A02B6B" w14:textId="77777777" w:rsidR="00B73ED4" w:rsidRDefault="00B73ED4" w:rsidP="00B73ED4"/>
    <w:p w14:paraId="239A7ED7" w14:textId="121DE827" w:rsidR="00343B46" w:rsidRDefault="00B73ED4" w:rsidP="00343B46">
      <w:r>
        <w:lastRenderedPageBreak/>
        <w:t>Al</w:t>
      </w:r>
      <w:r w:rsidR="002C5400">
        <w:t>so, s</w:t>
      </w:r>
      <w:r w:rsidR="00A96A2C">
        <w:t>ection 19</w:t>
      </w:r>
      <w:r w:rsidR="001553C1">
        <w:t>(1)(b) of the Local Government Act 2020, provides the power to the Mayor to direct a Councillor</w:t>
      </w:r>
      <w:r w:rsidR="00D95215">
        <w:t>, subject to t</w:t>
      </w:r>
      <w:r w:rsidR="00152554">
        <w:t xml:space="preserve">he </w:t>
      </w:r>
      <w:r w:rsidR="00343B46">
        <w:t>any procedures or limitations specified in these Rules, to leave a Council Meeting if the behaviour of the Councillor is preventing the Council from conducting its business.</w:t>
      </w:r>
    </w:p>
    <w:p w14:paraId="658A4698" w14:textId="77777777" w:rsidR="00D95215" w:rsidRDefault="00D95215" w:rsidP="00C66D78"/>
    <w:p w14:paraId="389B9973" w14:textId="57345B11" w:rsidR="0071074D" w:rsidRDefault="00C75CD8" w:rsidP="00FD0EEE">
      <w:pPr>
        <w:pStyle w:val="Heading3"/>
      </w:pPr>
      <w:bookmarkStart w:id="95" w:name="_Toc49330750"/>
      <w:r>
        <w:t>4</w:t>
      </w:r>
      <w:r w:rsidR="0071074D">
        <w:t>.1</w:t>
      </w:r>
      <w:r w:rsidR="008A2BC0">
        <w:t>4</w:t>
      </w:r>
      <w:r w:rsidR="0071074D">
        <w:t>.1</w:t>
      </w:r>
      <w:r w:rsidR="00A36994">
        <w:tab/>
      </w:r>
      <w:r w:rsidR="0071074D">
        <w:t>Councillor Conduct</w:t>
      </w:r>
      <w:bookmarkEnd w:id="95"/>
    </w:p>
    <w:p w14:paraId="4D984C52" w14:textId="77777777" w:rsidR="00FD0EEE" w:rsidRDefault="00FD0EEE" w:rsidP="00FD0EEE"/>
    <w:p w14:paraId="66C15462" w14:textId="10A8BC4D" w:rsidR="002C5400" w:rsidRDefault="00152554" w:rsidP="00FD0EEE">
      <w:r>
        <w:t xml:space="preserve">Councillors must conduct themselves in a courteous, orderly and respectful manner and must respect the authority of the Chair at all times.  Councillors must adhere to the Code of Conduct - Councillors at all times. </w:t>
      </w:r>
    </w:p>
    <w:p w14:paraId="344C87F3" w14:textId="77085508" w:rsidR="000D0774" w:rsidRDefault="000D0774" w:rsidP="00FD0EEE"/>
    <w:p w14:paraId="5C6CF5B5" w14:textId="2A337EA7" w:rsidR="000D0774" w:rsidRDefault="000D0774" w:rsidP="000D0774">
      <w:r w:rsidRPr="000D0774">
        <w:t xml:space="preserve">Where a Councillor engages in improper or disorderly conduct, or acts in a way that otherwise disrupts the Meeting, and prevents the conduct of Council business: </w:t>
      </w:r>
    </w:p>
    <w:p w14:paraId="148EA59C" w14:textId="77777777" w:rsidR="00DB211C" w:rsidRPr="000D0774" w:rsidRDefault="00DB211C" w:rsidP="000D0774"/>
    <w:p w14:paraId="5B1B0CE0" w14:textId="7D1E3344" w:rsidR="000D0774" w:rsidRPr="000D0774" w:rsidRDefault="000D0774" w:rsidP="00EF604C">
      <w:pPr>
        <w:pStyle w:val="ListParagraph"/>
        <w:numPr>
          <w:ilvl w:val="0"/>
          <w:numId w:val="48"/>
        </w:numPr>
      </w:pPr>
      <w:r w:rsidRPr="000D0774">
        <w:t>Council may, by resolution, suspend that Councillor from a portion of the Meeting or from the balance of the Meeting where the Chair has warned the Councillor to cease that behaviour; or</w:t>
      </w:r>
    </w:p>
    <w:p w14:paraId="37C9CB56" w14:textId="7234F1C3" w:rsidR="000D0774" w:rsidRPr="000D0774" w:rsidRDefault="00DB211C" w:rsidP="00EF604C">
      <w:pPr>
        <w:pStyle w:val="ListParagraph"/>
        <w:numPr>
          <w:ilvl w:val="0"/>
          <w:numId w:val="48"/>
        </w:numPr>
      </w:pPr>
      <w:r>
        <w:t>t</w:t>
      </w:r>
      <w:r w:rsidR="000D0774" w:rsidRPr="000D0774">
        <w:t xml:space="preserve">he </w:t>
      </w:r>
      <w:r>
        <w:t>Chair (if the Mayor)</w:t>
      </w:r>
      <w:r w:rsidR="000D0774" w:rsidRPr="000D0774">
        <w:t>, under section 19 of the Act</w:t>
      </w:r>
      <w:r>
        <w:t>,</w:t>
      </w:r>
      <w:r w:rsidR="000D0774" w:rsidRPr="000D0774">
        <w:t xml:space="preserve"> having previously warned the Councillor to cease that behaviour, may direct a Councillor to leave the meeting for a period of time or </w:t>
      </w:r>
      <w:r>
        <w:t xml:space="preserve">for </w:t>
      </w:r>
      <w:r w:rsidR="000D0774" w:rsidRPr="000D0774">
        <w:t>the balance of the Meeting.</w:t>
      </w:r>
    </w:p>
    <w:p w14:paraId="4F3C7B9A" w14:textId="77777777" w:rsidR="00DB211C" w:rsidRDefault="00DB211C" w:rsidP="000D0774"/>
    <w:p w14:paraId="7962A670" w14:textId="46B8126F" w:rsidR="00DB211C" w:rsidRPr="00DB211C" w:rsidRDefault="000D0774" w:rsidP="00DB211C">
      <w:r w:rsidRPr="000D0774">
        <w:t xml:space="preserve">Where Council suspends a Councillor </w:t>
      </w:r>
      <w:r w:rsidR="001871E2">
        <w:t>for a portion of a Meeting</w:t>
      </w:r>
      <w:r w:rsidRPr="000D0774">
        <w:t xml:space="preserve"> or the </w:t>
      </w:r>
      <w:r w:rsidR="006860C6">
        <w:t>Chair (if the Mayor)</w:t>
      </w:r>
      <w:r w:rsidRPr="000D0774">
        <w:t xml:space="preserve"> directs a Councillor to leave </w:t>
      </w:r>
      <w:r w:rsidR="00CA7AD4">
        <w:t>for the remainder of the Meeting as above</w:t>
      </w:r>
      <w:r w:rsidR="006860C6">
        <w:t xml:space="preserve">, </w:t>
      </w:r>
      <w:r w:rsidRPr="000D0774">
        <w:t xml:space="preserve">the Councillor will take no active part in the portion of the Meeting from which </w:t>
      </w:r>
      <w:r w:rsidR="006860C6">
        <w:t>they have</w:t>
      </w:r>
      <w:r w:rsidRPr="000D0774">
        <w:t xml:space="preserve"> been suspended.</w:t>
      </w:r>
      <w:r w:rsidR="006860C6">
        <w:t xml:space="preserve"> If a </w:t>
      </w:r>
      <w:r w:rsidR="00DB211C" w:rsidRPr="00DB211C">
        <w:t xml:space="preserve">Councillor has been suspended from a meeting or directed to leave </w:t>
      </w:r>
      <w:r w:rsidR="00CA7AD4">
        <w:t>by the Chair (if the Mayor), the Chair</w:t>
      </w:r>
      <w:r w:rsidR="00DB211C" w:rsidRPr="00DB211C">
        <w:t xml:space="preserve"> may ask the Chief Executive Officer, an Authorised Officer or a member of Victoria Police to remove the Councillor.</w:t>
      </w:r>
    </w:p>
    <w:p w14:paraId="141065ED" w14:textId="5422DE88" w:rsidR="00F94A76" w:rsidRDefault="00F94A76" w:rsidP="00FD0EEE"/>
    <w:p w14:paraId="58BFF267" w14:textId="3D4BF9A4" w:rsidR="00F94A76" w:rsidRDefault="00C75CD8" w:rsidP="00D37E84">
      <w:pPr>
        <w:pStyle w:val="Heading3"/>
      </w:pPr>
      <w:bookmarkStart w:id="96" w:name="_Toc49330751"/>
      <w:r>
        <w:t>4</w:t>
      </w:r>
      <w:r w:rsidR="00F94A76">
        <w:t>.1</w:t>
      </w:r>
      <w:r w:rsidR="008A2BC0">
        <w:t>4</w:t>
      </w:r>
      <w:r w:rsidR="00F94A76">
        <w:t>.2</w:t>
      </w:r>
      <w:r w:rsidR="00EF604C">
        <w:tab/>
      </w:r>
      <w:r w:rsidR="00F94A76">
        <w:t>Ordering Withdrawal of Remark</w:t>
      </w:r>
      <w:bookmarkEnd w:id="96"/>
    </w:p>
    <w:p w14:paraId="78F8B51F" w14:textId="77777777" w:rsidR="00D37E84" w:rsidRDefault="00D37E84" w:rsidP="00D37E84"/>
    <w:p w14:paraId="11A61E46" w14:textId="58BE52B3" w:rsidR="00D37E84" w:rsidRDefault="00D37E84" w:rsidP="00D37E84">
      <w:r>
        <w:t>Whenever any Councillor makes use of any expression or remark that is disorderly or capable of being applied offensively to any other Councillor or member of Council staff, the offending Councillor must be required by the Chair to withdraw the expression or remark and to make a satisfactory apology to the Meeting. The Chair may require a Councillor to withdraw any remark which is defamatory, indecent, abusive or offensive in language or substance.</w:t>
      </w:r>
    </w:p>
    <w:p w14:paraId="1877839B" w14:textId="77777777" w:rsidR="00D37E84" w:rsidRDefault="00D37E84" w:rsidP="00D37E84"/>
    <w:p w14:paraId="0F0C0565" w14:textId="3093A564" w:rsidR="00D37E84" w:rsidRDefault="00D37E84" w:rsidP="00D37E84">
      <w:pPr>
        <w:rPr>
          <w:i/>
          <w:color w:val="FF0000"/>
          <w:szCs w:val="24"/>
        </w:rPr>
      </w:pPr>
      <w:r>
        <w:t xml:space="preserve">A Councillor required to withdraw a remark must do so immediately without qualification or explanation. Any Councillor using defamatory, indecent, abusive or offensive language, and having been twice called to order or to apologise for such conduct and refusing to do so, is guilty of an offence. </w:t>
      </w:r>
    </w:p>
    <w:p w14:paraId="6BD3D60F" w14:textId="38C7DF02" w:rsidR="000F493A" w:rsidRDefault="000F493A" w:rsidP="00D37E84">
      <w:pPr>
        <w:rPr>
          <w:i/>
          <w:color w:val="FF0000"/>
          <w:szCs w:val="24"/>
        </w:rPr>
      </w:pPr>
    </w:p>
    <w:p w14:paraId="66C31662" w14:textId="0447F595" w:rsidR="000F493A" w:rsidRDefault="00C75CD8" w:rsidP="000F493A">
      <w:pPr>
        <w:pStyle w:val="Heading3"/>
      </w:pPr>
      <w:bookmarkStart w:id="97" w:name="_Toc49330752"/>
      <w:r>
        <w:t>4</w:t>
      </w:r>
      <w:r w:rsidR="000F493A">
        <w:t>.1</w:t>
      </w:r>
      <w:r w:rsidR="008A2BC0">
        <w:t>4</w:t>
      </w:r>
      <w:r w:rsidR="000F493A">
        <w:t>.3</w:t>
      </w:r>
      <w:r w:rsidR="000F493A">
        <w:tab/>
        <w:t>Personal Explanation</w:t>
      </w:r>
      <w:bookmarkEnd w:id="97"/>
    </w:p>
    <w:p w14:paraId="1499F5FB" w14:textId="77777777" w:rsidR="000F493A" w:rsidRDefault="000F493A" w:rsidP="000F493A"/>
    <w:p w14:paraId="23546B0A" w14:textId="3605B914" w:rsidR="000F493A" w:rsidRDefault="000F493A" w:rsidP="000F493A">
      <w:r>
        <w:t>A Councillor may, at a time convenient to Council, make a brief personal explanation in respect of any statement (whether made at a Council meeting or not) affecting him or her as a Councillor.</w:t>
      </w:r>
    </w:p>
    <w:p w14:paraId="4C016D6C" w14:textId="00C11BE5" w:rsidR="000F493A" w:rsidRPr="007543D4" w:rsidRDefault="000F493A" w:rsidP="000F493A">
      <w:r>
        <w:t>A personal explanation arising out of a statement at a Council Meeting must be made as soon as possible after that statement was made. A personal explanation must not be debated except upon a motion to censure the Councillor who has made it.</w:t>
      </w:r>
    </w:p>
    <w:p w14:paraId="4B4203F6" w14:textId="4BEF0E80" w:rsidR="0071074D" w:rsidRDefault="0071074D" w:rsidP="000F493A"/>
    <w:p w14:paraId="2D0C2EC0" w14:textId="7067BE11" w:rsidR="00B63137" w:rsidRDefault="00C75CD8" w:rsidP="00FD0EEE">
      <w:pPr>
        <w:pStyle w:val="Heading3"/>
      </w:pPr>
      <w:bookmarkStart w:id="98" w:name="_Toc49330753"/>
      <w:r>
        <w:t>4</w:t>
      </w:r>
      <w:r w:rsidR="00B63137">
        <w:t>.1</w:t>
      </w:r>
      <w:r w:rsidR="008A2BC0">
        <w:t>4</w:t>
      </w:r>
      <w:r w:rsidR="00B63137">
        <w:t>.</w:t>
      </w:r>
      <w:r w:rsidR="007543D4">
        <w:t>4</w:t>
      </w:r>
      <w:r w:rsidR="00B63137">
        <w:tab/>
      </w:r>
      <w:r w:rsidR="002C7D58">
        <w:t xml:space="preserve">Public </w:t>
      </w:r>
      <w:r w:rsidR="00B63137">
        <w:t>Conduct</w:t>
      </w:r>
      <w:bookmarkEnd w:id="98"/>
    </w:p>
    <w:p w14:paraId="5935D309" w14:textId="77777777" w:rsidR="00FD0EEE" w:rsidRDefault="00FD0EEE" w:rsidP="00FD0EEE"/>
    <w:p w14:paraId="2456AED3" w14:textId="0870EF1D" w:rsidR="00152554" w:rsidRDefault="00FD0EEE" w:rsidP="00FD0EEE">
      <w:r>
        <w:t>Members of the public</w:t>
      </w:r>
      <w:r w:rsidR="00152554">
        <w:t xml:space="preserve"> must not interject or take part in the debate and silence must be maintained in the </w:t>
      </w:r>
      <w:r>
        <w:t>G</w:t>
      </w:r>
      <w:r w:rsidR="00152554">
        <w:t>allery at all times.</w:t>
      </w:r>
    </w:p>
    <w:p w14:paraId="5F43EA03" w14:textId="4B7566D5" w:rsidR="00B63137" w:rsidRDefault="00B63137" w:rsidP="00FD0EEE"/>
    <w:p w14:paraId="71F6C8E0" w14:textId="55A00EE3" w:rsidR="00B63137" w:rsidRDefault="00C75CD8" w:rsidP="00FD0EEE">
      <w:pPr>
        <w:pStyle w:val="Heading3"/>
      </w:pPr>
      <w:bookmarkStart w:id="99" w:name="_Toc49330754"/>
      <w:r>
        <w:t>4</w:t>
      </w:r>
      <w:r w:rsidR="00B63137">
        <w:t>.1</w:t>
      </w:r>
      <w:r w:rsidR="008A2BC0">
        <w:t>4</w:t>
      </w:r>
      <w:r w:rsidR="00B63137">
        <w:t>.</w:t>
      </w:r>
      <w:r w:rsidR="007543D4">
        <w:t>5</w:t>
      </w:r>
      <w:r w:rsidR="00B63137">
        <w:tab/>
        <w:t>Call to Order/Removal from Council Chamber</w:t>
      </w:r>
      <w:bookmarkEnd w:id="99"/>
    </w:p>
    <w:p w14:paraId="6E1BC9FB" w14:textId="77777777" w:rsidR="00FD0EEE" w:rsidRDefault="00FD0EEE" w:rsidP="00FD0EEE"/>
    <w:p w14:paraId="44A264CF" w14:textId="2B6A0D61" w:rsidR="00C66D78" w:rsidRDefault="00C66D78" w:rsidP="00FD0EEE">
      <w:pPr>
        <w:rPr>
          <w:rFonts w:ascii="Century Gothic" w:hAnsi="Century Gothic"/>
          <w:b/>
        </w:rPr>
      </w:pPr>
      <w:r>
        <w:t xml:space="preserve">The Chair may call to order any person present in the Council Chamber whose actions are disruptive to the business of Council and are impeding its orderly conduct.   If thereafter a person continues to </w:t>
      </w:r>
      <w:r w:rsidR="00FD0EEE">
        <w:t>impede the conduct of business,</w:t>
      </w:r>
      <w:r>
        <w:t xml:space="preserve"> the Chair may order </w:t>
      </w:r>
      <w:r w:rsidR="00FD0EEE">
        <w:t>them</w:t>
      </w:r>
      <w:r>
        <w:t xml:space="preserve"> to leave the Council Chamber for a period of time or for the remainder of the Meeting.</w:t>
      </w:r>
      <w:r w:rsidR="00563EAF">
        <w:t xml:space="preserve"> The Chair may ask any Authorised Officer or member of Victoria Police to remove any person from the Council Chamber who acts in breach of these Rules or whom the Chair has ordered to be removed from the Chamber.  </w:t>
      </w:r>
    </w:p>
    <w:p w14:paraId="04A1CD81" w14:textId="4E5575B9" w:rsidR="00B63137" w:rsidRDefault="00B63137" w:rsidP="00FD0EEE"/>
    <w:p w14:paraId="3F922C53" w14:textId="46EEC7B0" w:rsidR="00B63137" w:rsidRDefault="00C75CD8" w:rsidP="00563EAF">
      <w:pPr>
        <w:pStyle w:val="Heading3"/>
      </w:pPr>
      <w:bookmarkStart w:id="100" w:name="_Toc49330755"/>
      <w:r>
        <w:t>4</w:t>
      </w:r>
      <w:r w:rsidR="00B63137">
        <w:t>.1</w:t>
      </w:r>
      <w:r w:rsidR="008A2BC0">
        <w:t>4</w:t>
      </w:r>
      <w:r w:rsidR="00B63137">
        <w:t>.</w:t>
      </w:r>
      <w:r w:rsidR="007543D4">
        <w:t>6</w:t>
      </w:r>
      <w:r w:rsidR="00B63137">
        <w:tab/>
        <w:t>Chairperson May Adjourn Disorderly Meeting</w:t>
      </w:r>
      <w:bookmarkEnd w:id="100"/>
    </w:p>
    <w:p w14:paraId="3116BA12" w14:textId="77777777" w:rsidR="00563EAF" w:rsidRDefault="00563EAF" w:rsidP="00563EAF">
      <w:pPr>
        <w:rPr>
          <w:szCs w:val="24"/>
        </w:rPr>
      </w:pPr>
    </w:p>
    <w:p w14:paraId="1F06C795" w14:textId="079E865E" w:rsidR="007A78B1" w:rsidRDefault="00C66D78" w:rsidP="00563EAF">
      <w:pPr>
        <w:rPr>
          <w:i/>
          <w:color w:val="FF0000"/>
          <w:szCs w:val="24"/>
        </w:rPr>
      </w:pPr>
      <w:r>
        <w:rPr>
          <w:szCs w:val="24"/>
        </w:rPr>
        <w:t xml:space="preserve">If the Chair is of the opinion that disorder </w:t>
      </w:r>
      <w:r w:rsidR="00563EAF">
        <w:rPr>
          <w:szCs w:val="24"/>
        </w:rPr>
        <w:t>among the Councillors</w:t>
      </w:r>
      <w:r>
        <w:rPr>
          <w:szCs w:val="24"/>
        </w:rPr>
        <w:t xml:space="preserve"> or in the </w:t>
      </w:r>
      <w:r w:rsidR="00563EAF">
        <w:rPr>
          <w:szCs w:val="24"/>
        </w:rPr>
        <w:t>G</w:t>
      </w:r>
      <w:r>
        <w:rPr>
          <w:szCs w:val="24"/>
        </w:rPr>
        <w:t xml:space="preserve">allery makes it desirable to adjourn the Meeting, </w:t>
      </w:r>
      <w:r w:rsidR="00563EAF">
        <w:rPr>
          <w:szCs w:val="24"/>
        </w:rPr>
        <w:t>they</w:t>
      </w:r>
      <w:r>
        <w:rPr>
          <w:szCs w:val="24"/>
        </w:rPr>
        <w:t xml:space="preserve"> may adjourn the Meeting to a later time on the same day, or to some later day</w:t>
      </w:r>
      <w:r w:rsidR="00563EAF">
        <w:rPr>
          <w:szCs w:val="24"/>
        </w:rPr>
        <w:t xml:space="preserve"> and time</w:t>
      </w:r>
      <w:r>
        <w:rPr>
          <w:szCs w:val="24"/>
        </w:rPr>
        <w:t xml:space="preserve"> prior to the next </w:t>
      </w:r>
      <w:r w:rsidR="00563EAF">
        <w:rPr>
          <w:szCs w:val="24"/>
        </w:rPr>
        <w:t xml:space="preserve">Council Meeting. </w:t>
      </w:r>
      <w:r w:rsidR="008E10D6" w:rsidRPr="008E10D6">
        <w:rPr>
          <w:i/>
          <w:iCs/>
          <w:szCs w:val="24"/>
        </w:rPr>
        <w:t>See section 4.14 in these Rules</w:t>
      </w:r>
      <w:r w:rsidR="008E10D6">
        <w:rPr>
          <w:szCs w:val="24"/>
        </w:rPr>
        <w:t xml:space="preserve">. </w:t>
      </w:r>
    </w:p>
    <w:p w14:paraId="7E15978B" w14:textId="1D63A570" w:rsidR="00F651BF" w:rsidRDefault="00F651BF" w:rsidP="00563EAF">
      <w:pPr>
        <w:rPr>
          <w:i/>
          <w:color w:val="FF0000"/>
          <w:szCs w:val="24"/>
        </w:rPr>
      </w:pPr>
    </w:p>
    <w:p w14:paraId="12CE6992" w14:textId="407EBE5C" w:rsidR="00F651BF" w:rsidRDefault="00F651BF" w:rsidP="009B3FBB">
      <w:pPr>
        <w:pStyle w:val="Heading3"/>
      </w:pPr>
      <w:bookmarkStart w:id="101" w:name="_Toc49330756"/>
      <w:r>
        <w:t>4.1</w:t>
      </w:r>
      <w:r w:rsidR="008A2BC0">
        <w:t>4</w:t>
      </w:r>
      <w:r>
        <w:t>.7</w:t>
      </w:r>
      <w:r>
        <w:tab/>
        <w:t>Breach of Conduct Provisions at Council Meetings</w:t>
      </w:r>
      <w:bookmarkEnd w:id="101"/>
    </w:p>
    <w:p w14:paraId="15B5E415" w14:textId="77777777" w:rsidR="00F651BF" w:rsidRDefault="00F651BF" w:rsidP="009B3FBB"/>
    <w:p w14:paraId="32C93644" w14:textId="3682ABFD" w:rsidR="00F651BF" w:rsidRDefault="00F651BF" w:rsidP="009B3FBB">
      <w:pPr>
        <w:rPr>
          <w:rFonts w:ascii="Century Gothic" w:hAnsi="Century Gothic"/>
          <w:b/>
        </w:rPr>
      </w:pPr>
      <w:r w:rsidRPr="00563EAF">
        <w:t xml:space="preserve">Any person who refuses to leave the Council Chamber after being ordered to do so by the </w:t>
      </w:r>
      <w:r w:rsidR="009B3FBB">
        <w:t>Chair</w:t>
      </w:r>
      <w:r w:rsidRPr="00563EAF">
        <w:t xml:space="preserve"> is guilty of an offence</w:t>
      </w:r>
      <w:r w:rsidR="009B3FBB">
        <w:t xml:space="preserve"> under the Governance Local Law No. 1 of 2020.</w:t>
      </w:r>
    </w:p>
    <w:p w14:paraId="157E8BE3" w14:textId="77777777" w:rsidR="00F651BF" w:rsidRDefault="00F651BF" w:rsidP="009B3FBB"/>
    <w:p w14:paraId="2CC87EC5" w14:textId="5E2153A2" w:rsidR="0013143A" w:rsidRDefault="00C75CD8" w:rsidP="0013143A">
      <w:pPr>
        <w:pStyle w:val="Heading2"/>
      </w:pPr>
      <w:bookmarkStart w:id="102" w:name="_Toc49330757"/>
      <w:r>
        <w:t>4</w:t>
      </w:r>
      <w:r w:rsidR="003E3697">
        <w:t>.1</w:t>
      </w:r>
      <w:r w:rsidR="008A2BC0">
        <w:t>5</w:t>
      </w:r>
      <w:r w:rsidR="003E3697">
        <w:tab/>
        <w:t>Provision to Record Council Meetings</w:t>
      </w:r>
      <w:bookmarkEnd w:id="102"/>
    </w:p>
    <w:p w14:paraId="7858E249" w14:textId="77777777" w:rsidR="0013143A" w:rsidRDefault="0013143A" w:rsidP="0013143A"/>
    <w:p w14:paraId="53235769" w14:textId="66924C64" w:rsidR="0013143A" w:rsidRDefault="0013143A" w:rsidP="0013143A">
      <w:pPr>
        <w:rPr>
          <w:color w:val="FF0000"/>
        </w:rPr>
      </w:pPr>
      <w:r>
        <w:t xml:space="preserve">The Chief Executive Officer (or other person authorised by the Chief Executive Officer) may conduct a live webcast and recording of the proceedings of a Council Meeting. Recordings will be retained as a public record of the meeting and are available to the public for viewing on </w:t>
      </w:r>
      <w:hyperlink r:id="rId18" w:history="1">
        <w:r>
          <w:rPr>
            <w:rStyle w:val="Hyperlink"/>
          </w:rPr>
          <w:t>www@greaterdandenong.com</w:t>
        </w:r>
      </w:hyperlink>
      <w:r>
        <w:t xml:space="preserve">. </w:t>
      </w:r>
    </w:p>
    <w:p w14:paraId="5A3D501F" w14:textId="77777777" w:rsidR="0013143A" w:rsidRDefault="0013143A" w:rsidP="0013143A">
      <w:pPr>
        <w:rPr>
          <w:szCs w:val="24"/>
        </w:rPr>
      </w:pPr>
    </w:p>
    <w:p w14:paraId="0DDD4B5D" w14:textId="051F42CB" w:rsidR="0013143A" w:rsidRDefault="0013143A" w:rsidP="0013143A">
      <w:pPr>
        <w:rPr>
          <w:szCs w:val="24"/>
        </w:rPr>
      </w:pPr>
      <w:r>
        <w:rPr>
          <w:szCs w:val="24"/>
        </w:rPr>
        <w:t xml:space="preserve">Members of the public </w:t>
      </w:r>
      <w:r w:rsidR="000D5B3F">
        <w:rPr>
          <w:szCs w:val="24"/>
        </w:rPr>
        <w:t>are</w:t>
      </w:r>
      <w:r>
        <w:rPr>
          <w:szCs w:val="24"/>
        </w:rPr>
        <w:t xml:space="preserve"> advised</w:t>
      </w:r>
      <w:r w:rsidR="000D5B3F">
        <w:rPr>
          <w:szCs w:val="24"/>
        </w:rPr>
        <w:t xml:space="preserve"> (via appropriate signage)</w:t>
      </w:r>
      <w:r>
        <w:rPr>
          <w:szCs w:val="24"/>
        </w:rPr>
        <w:t xml:space="preserve"> that the Meeting is being filmed and is streamed live and as an archive on Council’s website </w:t>
      </w:r>
      <w:hyperlink r:id="rId19" w:history="1">
        <w:r>
          <w:rPr>
            <w:rStyle w:val="Hyperlink"/>
            <w:szCs w:val="24"/>
          </w:rPr>
          <w:t>www.greaterdandenong.com.au</w:t>
        </w:r>
      </w:hyperlink>
      <w:r>
        <w:rPr>
          <w:szCs w:val="24"/>
        </w:rPr>
        <w:t>.  Members of the public are advised by venue signage that while filming, although all care is taken to maintain a person’s privacy</w:t>
      </w:r>
      <w:r w:rsidR="000D5B3F">
        <w:rPr>
          <w:szCs w:val="24"/>
        </w:rPr>
        <w:t>,</w:t>
      </w:r>
      <w:r>
        <w:rPr>
          <w:szCs w:val="24"/>
        </w:rPr>
        <w:t xml:space="preserve"> as an attendee in the Gallery, they may be recorded on </w:t>
      </w:r>
      <w:r w:rsidR="000D5B3F">
        <w:rPr>
          <w:szCs w:val="24"/>
        </w:rPr>
        <w:t>the webcast</w:t>
      </w:r>
      <w:r>
        <w:rPr>
          <w:szCs w:val="24"/>
        </w:rPr>
        <w:t xml:space="preserve">. </w:t>
      </w:r>
    </w:p>
    <w:p w14:paraId="1B5212C8" w14:textId="36A73C80" w:rsidR="000D5B3F" w:rsidRDefault="000D5B3F" w:rsidP="0013143A">
      <w:pPr>
        <w:rPr>
          <w:szCs w:val="24"/>
        </w:rPr>
      </w:pPr>
    </w:p>
    <w:p w14:paraId="5CD45046" w14:textId="341AA252" w:rsidR="000D5B3F" w:rsidRDefault="000D5B3F" w:rsidP="000D5B3F">
      <w:r>
        <w:t xml:space="preserve">Members of the public should note that webcasts supplied by Greater Dandenong City Council or made available on </w:t>
      </w:r>
      <w:hyperlink r:id="rId20" w:history="1">
        <w:r>
          <w:rPr>
            <w:rStyle w:val="Hyperlink"/>
          </w:rPr>
          <w:t>www.greaterdandenong.com</w:t>
        </w:r>
      </w:hyperlink>
      <w:r>
        <w:t xml:space="preserve"> are the only official audio-visual recording of the Greater Dandenong City Council Meeting process.</w:t>
      </w:r>
    </w:p>
    <w:p w14:paraId="06A0B96F" w14:textId="77777777" w:rsidR="0013143A" w:rsidRDefault="0013143A" w:rsidP="0013143A"/>
    <w:p w14:paraId="3460FCAB" w14:textId="6C75C4B5" w:rsidR="00413B31" w:rsidRDefault="00C75CD8" w:rsidP="00413B31">
      <w:pPr>
        <w:pStyle w:val="Heading3"/>
      </w:pPr>
      <w:bookmarkStart w:id="103" w:name="_Toc49330758"/>
      <w:r>
        <w:t>4</w:t>
      </w:r>
      <w:r w:rsidR="00413B31">
        <w:t>.1</w:t>
      </w:r>
      <w:r w:rsidR="008A2BC0">
        <w:t>5</w:t>
      </w:r>
      <w:r w:rsidR="00413B31">
        <w:t>.1</w:t>
      </w:r>
      <w:r w:rsidR="00413B31">
        <w:tab/>
        <w:t>Consent Required to Film or Photograph Council Meetings</w:t>
      </w:r>
      <w:bookmarkEnd w:id="103"/>
    </w:p>
    <w:p w14:paraId="69A08094" w14:textId="77777777" w:rsidR="00413B31" w:rsidRDefault="00413B31" w:rsidP="0013143A"/>
    <w:p w14:paraId="7A49F89C" w14:textId="564D09C1" w:rsidR="00881ED9" w:rsidRDefault="0013143A" w:rsidP="0013143A">
      <w:r>
        <w:t>Media representative</w:t>
      </w:r>
      <w:r w:rsidR="000D5B3F">
        <w:t>s</w:t>
      </w:r>
      <w:r>
        <w:t xml:space="preserve">, with the consent of </w:t>
      </w:r>
      <w:r w:rsidR="000D5B3F">
        <w:t xml:space="preserve">the </w:t>
      </w:r>
      <w:r w:rsidR="00C549D2">
        <w:t>Chief Executive Officer</w:t>
      </w:r>
      <w:r w:rsidR="000D5B3F">
        <w:t>,</w:t>
      </w:r>
      <w:r w:rsidR="00C549D2">
        <w:t xml:space="preserve"> or person authorised by the Chief Exec</w:t>
      </w:r>
      <w:r w:rsidR="004E50F0">
        <w:t xml:space="preserve">utive Officer, </w:t>
      </w:r>
      <w:r w:rsidR="000D5B3F">
        <w:t xml:space="preserve">may </w:t>
      </w:r>
      <w:r>
        <w:t xml:space="preserve">be permitted to record any part of </w:t>
      </w:r>
      <w:r w:rsidR="00413B31">
        <w:t>a Council Meeting</w:t>
      </w:r>
      <w:r>
        <w:t xml:space="preserve">. </w:t>
      </w:r>
      <w:r w:rsidR="004E50F0">
        <w:t>This consent must be applied for at least</w:t>
      </w:r>
      <w:r w:rsidR="000D5B3F">
        <w:t xml:space="preserve"> three (3) business days prior to the Council Meeting by contacting Council’s Governance Unit on telephone 8571 5100. </w:t>
      </w:r>
      <w:r w:rsidR="004E50F0">
        <w:t>This consent</w:t>
      </w:r>
      <w:r>
        <w:t xml:space="preserve"> must not be unreasonably withheld but may be revoked at any time during the course of the relevant Meeting</w:t>
      </w:r>
      <w:r w:rsidR="000D5B3F">
        <w:t xml:space="preserve"> if it in any way impedes the business of</w:t>
      </w:r>
      <w:r w:rsidR="00D40FC4">
        <w:t xml:space="preserve"> the Council Meeting.</w:t>
      </w:r>
    </w:p>
    <w:p w14:paraId="02392483" w14:textId="42AF3994" w:rsidR="00881ED9" w:rsidRDefault="00C75CD8" w:rsidP="003B48C0">
      <w:pPr>
        <w:pStyle w:val="Heading2"/>
      </w:pPr>
      <w:bookmarkStart w:id="104" w:name="_Toc49330759"/>
      <w:r>
        <w:t>4</w:t>
      </w:r>
      <w:r w:rsidR="00881ED9">
        <w:t>.1</w:t>
      </w:r>
      <w:r w:rsidR="008A2BC0">
        <w:t>6</w:t>
      </w:r>
      <w:r w:rsidR="00881ED9">
        <w:tab/>
        <w:t>Election of the Mayor</w:t>
      </w:r>
      <w:bookmarkEnd w:id="104"/>
    </w:p>
    <w:p w14:paraId="0DD81206" w14:textId="0B903A28" w:rsidR="00881ED9" w:rsidRDefault="00881ED9" w:rsidP="0013143A"/>
    <w:p w14:paraId="2AB0FF66" w14:textId="6B7EC1BC" w:rsidR="006039EF" w:rsidRDefault="00C75CD8" w:rsidP="004A3F67">
      <w:pPr>
        <w:pStyle w:val="Heading3"/>
      </w:pPr>
      <w:bookmarkStart w:id="105" w:name="_Toc49330760"/>
      <w:r>
        <w:t>4</w:t>
      </w:r>
      <w:r w:rsidR="006039EF">
        <w:t>.1</w:t>
      </w:r>
      <w:r w:rsidR="008A2BC0">
        <w:t>6</w:t>
      </w:r>
      <w:r w:rsidR="006039EF">
        <w:t>.1</w:t>
      </w:r>
      <w:r w:rsidR="006039EF">
        <w:tab/>
        <w:t>When Required</w:t>
      </w:r>
      <w:bookmarkEnd w:id="105"/>
    </w:p>
    <w:p w14:paraId="1298A146" w14:textId="77777777" w:rsidR="004A3F67" w:rsidRDefault="004A3F67" w:rsidP="004A3F67"/>
    <w:p w14:paraId="44F34CA7" w14:textId="4C46AA09" w:rsidR="00B240F5" w:rsidRDefault="00466469" w:rsidP="004A3F67">
      <w:r>
        <w:t xml:space="preserve">Under the </w:t>
      </w:r>
      <w:r w:rsidRPr="002968A1">
        <w:rPr>
          <w:i/>
          <w:iCs/>
        </w:rPr>
        <w:t>Local Government Act 2020</w:t>
      </w:r>
      <w:r>
        <w:t xml:space="preserve">, a </w:t>
      </w:r>
      <w:r w:rsidR="00B240F5">
        <w:t xml:space="preserve">Mayor </w:t>
      </w:r>
      <w:r w:rsidR="00A91351">
        <w:t xml:space="preserve">is to be elected </w:t>
      </w:r>
      <w:r w:rsidR="00B240F5">
        <w:t xml:space="preserve">at a </w:t>
      </w:r>
      <w:r w:rsidR="006E7342">
        <w:t>Council Meeting</w:t>
      </w:r>
      <w:r w:rsidR="00B240F5">
        <w:t xml:space="preserve"> </w:t>
      </w:r>
      <w:r w:rsidR="00BC556D">
        <w:t>no later than one month after the date of a general election</w:t>
      </w:r>
      <w:r w:rsidR="00930AB1">
        <w:t xml:space="preserve">. </w:t>
      </w:r>
      <w:r w:rsidR="00A91351">
        <w:t xml:space="preserve"> Before th</w:t>
      </w:r>
      <w:r w:rsidR="000F7927">
        <w:t>e e</w:t>
      </w:r>
      <w:r w:rsidR="00A91351">
        <w:t>lection, a Council must determine by resolution</w:t>
      </w:r>
      <w:r w:rsidR="000F7927">
        <w:t xml:space="preserve"> whether the Mayor is to be elected</w:t>
      </w:r>
      <w:r w:rsidR="00DF5F48">
        <w:t xml:space="preserve"> for a one (1) year or two (2) year term. </w:t>
      </w:r>
      <w:r w:rsidR="00930AB1">
        <w:t>If the Mayor is elected for a one (1) year term</w:t>
      </w:r>
      <w:r w:rsidR="00CD755B">
        <w:t xml:space="preserve">, the next election of the Mayor must be held on a day to be determined by Council that is as close </w:t>
      </w:r>
      <w:r>
        <w:t>to the end of the one (1) year term as reasonably practicable.</w:t>
      </w:r>
      <w:r w:rsidR="00DF5F48" w:rsidRPr="00DF5F48">
        <w:t xml:space="preserve"> </w:t>
      </w:r>
      <w:r w:rsidR="00DF5F48">
        <w:t xml:space="preserve">If the Mayor is elected for a two (2) year term, the next election of the Mayor must be held on a day to be determined by Council that is as close to the end of the </w:t>
      </w:r>
      <w:r w:rsidR="00D64EC8">
        <w:t>two (2)</w:t>
      </w:r>
      <w:r w:rsidR="00DF5F48">
        <w:t xml:space="preserve"> year term as reasonably practicable. </w:t>
      </w:r>
      <w:r>
        <w:t xml:space="preserve"> </w:t>
      </w:r>
    </w:p>
    <w:p w14:paraId="6FE5C38C" w14:textId="77777777" w:rsidR="00D64EC8" w:rsidRDefault="00D64EC8" w:rsidP="004A3F67"/>
    <w:p w14:paraId="0EAF889B" w14:textId="05B580ED" w:rsidR="00B240F5" w:rsidRDefault="00B240F5" w:rsidP="004A3F67">
      <w:r>
        <w:t xml:space="preserve">The Mayor is to be elected </w:t>
      </w:r>
      <w:r w:rsidR="00D02860">
        <w:t>within one month</w:t>
      </w:r>
      <w:r>
        <w:t xml:space="preserve"> after any vacancy in the office of Mayor occurs.</w:t>
      </w:r>
    </w:p>
    <w:p w14:paraId="555A0B1A" w14:textId="77777777" w:rsidR="006039EF" w:rsidRDefault="006039EF" w:rsidP="004A3F67"/>
    <w:p w14:paraId="3713D9D0" w14:textId="0CD0E595" w:rsidR="00C41FB8" w:rsidRDefault="00C75CD8" w:rsidP="00501CE1">
      <w:pPr>
        <w:pStyle w:val="Heading3"/>
      </w:pPr>
      <w:bookmarkStart w:id="106" w:name="_Toc49330761"/>
      <w:r>
        <w:t>4</w:t>
      </w:r>
      <w:r w:rsidR="00C41FB8">
        <w:t>.1</w:t>
      </w:r>
      <w:r w:rsidR="008A2BC0">
        <w:t>6</w:t>
      </w:r>
      <w:r w:rsidR="00C41FB8">
        <w:t>.</w:t>
      </w:r>
      <w:r w:rsidR="006039EF">
        <w:t>2</w:t>
      </w:r>
      <w:r w:rsidR="00C41FB8">
        <w:tab/>
        <w:t>Outgoing Mayor</w:t>
      </w:r>
      <w:bookmarkEnd w:id="106"/>
    </w:p>
    <w:p w14:paraId="5E87B835" w14:textId="77777777" w:rsidR="00501CE1" w:rsidRDefault="00501CE1" w:rsidP="00501CE1"/>
    <w:p w14:paraId="6A4388B3" w14:textId="11D1599D" w:rsidR="00B240F5" w:rsidRDefault="00B240F5" w:rsidP="00501CE1">
      <w:r>
        <w:t xml:space="preserve">The outgoing Mayor will give an outgoing speech at the </w:t>
      </w:r>
      <w:r w:rsidR="00501CE1">
        <w:t>last Council Meeting</w:t>
      </w:r>
      <w:r>
        <w:t xml:space="preserve"> of the</w:t>
      </w:r>
      <w:r w:rsidR="00501CE1">
        <w:t>ir</w:t>
      </w:r>
      <w:r>
        <w:t xml:space="preserve"> mayoral term. There will be no time provided at the </w:t>
      </w:r>
      <w:r w:rsidR="00501CE1">
        <w:t xml:space="preserve">Council Meeting held for the </w:t>
      </w:r>
      <w:r w:rsidR="004B42F2">
        <w:t>e</w:t>
      </w:r>
      <w:r w:rsidR="00501CE1">
        <w:t>lection of the Mayor</w:t>
      </w:r>
      <w:r>
        <w:t xml:space="preserve"> for a speech for the outgoing Mayor. </w:t>
      </w:r>
      <w:r w:rsidR="00501CE1">
        <w:t xml:space="preserve">The Council Meeting held for the </w:t>
      </w:r>
      <w:r w:rsidR="004B42F2">
        <w:t>e</w:t>
      </w:r>
      <w:r w:rsidR="00501CE1">
        <w:t>lection of the Mayor will</w:t>
      </w:r>
      <w:r>
        <w:t xml:space="preserve"> be focused on the new Mayor and the term ahead.</w:t>
      </w:r>
    </w:p>
    <w:p w14:paraId="36B46FC2" w14:textId="3F934866" w:rsidR="00C41FB8" w:rsidRDefault="00C41FB8" w:rsidP="00501CE1"/>
    <w:p w14:paraId="104D44FA" w14:textId="4E24A22B" w:rsidR="00C41FB8" w:rsidRDefault="00C75CD8" w:rsidP="002968A1">
      <w:pPr>
        <w:pStyle w:val="Heading3"/>
      </w:pPr>
      <w:bookmarkStart w:id="107" w:name="_Toc49330762"/>
      <w:r>
        <w:t>4</w:t>
      </w:r>
      <w:r w:rsidR="00C41FB8">
        <w:t>.1</w:t>
      </w:r>
      <w:r w:rsidR="008A2BC0">
        <w:t>6</w:t>
      </w:r>
      <w:r w:rsidR="00C41FB8">
        <w:t>.</w:t>
      </w:r>
      <w:r w:rsidR="006039EF">
        <w:t>3</w:t>
      </w:r>
      <w:r w:rsidR="00C41FB8">
        <w:tab/>
        <w:t>Eligibility</w:t>
      </w:r>
      <w:bookmarkEnd w:id="107"/>
    </w:p>
    <w:p w14:paraId="50601383" w14:textId="77777777" w:rsidR="002968A1" w:rsidRDefault="002968A1" w:rsidP="002968A1"/>
    <w:p w14:paraId="6AC88FA0" w14:textId="6D1B6E37" w:rsidR="00B240F5" w:rsidRDefault="00B240F5" w:rsidP="002968A1">
      <w:r>
        <w:t>Any Councillor is eligible for election or re-election to the office of Mayor.</w:t>
      </w:r>
    </w:p>
    <w:p w14:paraId="282EA270" w14:textId="201A654D" w:rsidR="006039EF" w:rsidRDefault="006039EF" w:rsidP="0013143A"/>
    <w:p w14:paraId="2FAD00CF" w14:textId="1568D178" w:rsidR="006039EF" w:rsidRDefault="00C75CD8" w:rsidP="002968A1">
      <w:pPr>
        <w:pStyle w:val="Heading3"/>
      </w:pPr>
      <w:bookmarkStart w:id="108" w:name="_Toc49330763"/>
      <w:r>
        <w:t>4</w:t>
      </w:r>
      <w:r w:rsidR="006039EF">
        <w:t>.1</w:t>
      </w:r>
      <w:r w:rsidR="008A2BC0">
        <w:t>6</w:t>
      </w:r>
      <w:r w:rsidR="006039EF">
        <w:t>.4</w:t>
      </w:r>
      <w:r w:rsidR="006039EF">
        <w:tab/>
      </w:r>
      <w:r w:rsidR="001C4576">
        <w:t>Agenda Content</w:t>
      </w:r>
      <w:bookmarkEnd w:id="108"/>
    </w:p>
    <w:p w14:paraId="75C036C8" w14:textId="77777777" w:rsidR="00337305" w:rsidRDefault="00337305" w:rsidP="002968A1"/>
    <w:p w14:paraId="2F76B292" w14:textId="4B1BE4B6" w:rsidR="00EC10D6" w:rsidRDefault="00EC10D6" w:rsidP="002968A1">
      <w:r>
        <w:t xml:space="preserve">The Agenda for the </w:t>
      </w:r>
      <w:r w:rsidR="00337305">
        <w:t xml:space="preserve">Council Meeting for the </w:t>
      </w:r>
      <w:r w:rsidR="004B42F2">
        <w:t>e</w:t>
      </w:r>
      <w:r w:rsidR="00337305">
        <w:t xml:space="preserve">lection of the Mayor </w:t>
      </w:r>
      <w:r>
        <w:t>must include:</w:t>
      </w:r>
    </w:p>
    <w:p w14:paraId="275C1CD5" w14:textId="77777777" w:rsidR="00337305" w:rsidRDefault="00337305" w:rsidP="00337305"/>
    <w:p w14:paraId="77AD64E0" w14:textId="693CFB1E" w:rsidR="00EC10D6" w:rsidRPr="00337305" w:rsidRDefault="004B42F2" w:rsidP="00EF604C">
      <w:pPr>
        <w:pStyle w:val="ListParagraph"/>
        <w:numPr>
          <w:ilvl w:val="0"/>
          <w:numId w:val="39"/>
        </w:numPr>
      </w:pPr>
      <w:r>
        <w:t xml:space="preserve">the </w:t>
      </w:r>
      <w:r w:rsidR="00EC10D6" w:rsidRPr="00337305">
        <w:t xml:space="preserve">appointment of </w:t>
      </w:r>
      <w:r>
        <w:t xml:space="preserve">the second </w:t>
      </w:r>
      <w:r w:rsidR="00EC10D6" w:rsidRPr="00337305">
        <w:t>temporary Cha</w:t>
      </w:r>
      <w:r>
        <w:t>ir</w:t>
      </w:r>
      <w:r w:rsidR="00EC10D6" w:rsidRPr="00337305">
        <w:t>;</w:t>
      </w:r>
    </w:p>
    <w:p w14:paraId="5203DD69" w14:textId="536864D7" w:rsidR="00EC10D6" w:rsidRDefault="00EC10D6" w:rsidP="00EF604C">
      <w:pPr>
        <w:pStyle w:val="ListParagraph"/>
        <w:numPr>
          <w:ilvl w:val="0"/>
          <w:numId w:val="39"/>
        </w:numPr>
      </w:pPr>
      <w:r w:rsidRPr="00337305">
        <w:t xml:space="preserve">the election of the Mayor; </w:t>
      </w:r>
    </w:p>
    <w:p w14:paraId="66F171EE" w14:textId="6B56E43F" w:rsidR="008D14AD" w:rsidRPr="00337305" w:rsidRDefault="008D14AD" w:rsidP="00EF604C">
      <w:pPr>
        <w:pStyle w:val="ListParagraph"/>
        <w:numPr>
          <w:ilvl w:val="0"/>
          <w:numId w:val="39"/>
        </w:numPr>
      </w:pPr>
      <w:r>
        <w:lastRenderedPageBreak/>
        <w:t>the election of the Deputy Mayor;</w:t>
      </w:r>
    </w:p>
    <w:p w14:paraId="7951DEAE" w14:textId="1F6BB199" w:rsidR="00EC10D6" w:rsidRPr="00337305" w:rsidRDefault="00EC10D6" w:rsidP="00EF604C">
      <w:pPr>
        <w:pStyle w:val="ListParagraph"/>
        <w:numPr>
          <w:ilvl w:val="0"/>
          <w:numId w:val="39"/>
        </w:numPr>
      </w:pPr>
      <w:r w:rsidRPr="00337305">
        <w:t>appointments of Council representatives to Committees, Peak Industry Bodies, regional and community-based organisations; and</w:t>
      </w:r>
    </w:p>
    <w:p w14:paraId="54D8BBBC" w14:textId="5703AB63" w:rsidR="00EC10D6" w:rsidRPr="00337305" w:rsidRDefault="00EC10D6" w:rsidP="00EF604C">
      <w:pPr>
        <w:pStyle w:val="ListParagraph"/>
        <w:numPr>
          <w:ilvl w:val="0"/>
          <w:numId w:val="39"/>
        </w:numPr>
      </w:pPr>
      <w:r w:rsidRPr="00337305">
        <w:t>the fixing of the dates, times and place of all Council meetings for a twelve-month period.</w:t>
      </w:r>
    </w:p>
    <w:p w14:paraId="5109031B" w14:textId="77777777" w:rsidR="00EC10D6" w:rsidRDefault="00EC10D6" w:rsidP="0013143A"/>
    <w:p w14:paraId="3B300E66" w14:textId="25CD98EF" w:rsidR="001C4576" w:rsidRDefault="00C75CD8" w:rsidP="00606E93">
      <w:pPr>
        <w:pStyle w:val="Heading3"/>
      </w:pPr>
      <w:bookmarkStart w:id="109" w:name="_Toc49330764"/>
      <w:r>
        <w:t>4</w:t>
      </w:r>
      <w:r w:rsidR="001C4576">
        <w:t>.1</w:t>
      </w:r>
      <w:r w:rsidR="008A2BC0">
        <w:t>6</w:t>
      </w:r>
      <w:r w:rsidR="001C4576">
        <w:t>.5</w:t>
      </w:r>
      <w:r w:rsidR="001C4576">
        <w:tab/>
      </w:r>
      <w:r w:rsidR="009B4E06">
        <w:t xml:space="preserve">First </w:t>
      </w:r>
      <w:r w:rsidR="001C4576">
        <w:t>Temporary Chair</w:t>
      </w:r>
      <w:r w:rsidR="009B4E06">
        <w:t xml:space="preserve"> (Returning Officer)</w:t>
      </w:r>
      <w:bookmarkEnd w:id="109"/>
    </w:p>
    <w:p w14:paraId="2D6CC7FA" w14:textId="77777777" w:rsidR="00606E93" w:rsidRDefault="00606E93" w:rsidP="00606E93"/>
    <w:p w14:paraId="7C01FDAA" w14:textId="2A71B2E7" w:rsidR="00EC10D6" w:rsidRDefault="00EC10D6" w:rsidP="00606E93">
      <w:r>
        <w:t>The Chief Executive Officer will be the</w:t>
      </w:r>
      <w:r w:rsidR="00606E93">
        <w:t xml:space="preserve"> first</w:t>
      </w:r>
      <w:r>
        <w:t xml:space="preserve"> temporary Chair of the </w:t>
      </w:r>
      <w:r w:rsidR="00606E93">
        <w:t xml:space="preserve">Council Meeting at </w:t>
      </w:r>
      <w:r>
        <w:t>which the election of the Mayor is to be conducted but will have no voting rights.</w:t>
      </w:r>
      <w:r w:rsidR="00606E93">
        <w:t xml:space="preserve"> In other words, </w:t>
      </w:r>
      <w:r w:rsidR="00BC469D">
        <w:t>t</w:t>
      </w:r>
      <w:r>
        <w:t>he Chief Executive Officer will be the Returning Officer for the election of the Mayor.</w:t>
      </w:r>
    </w:p>
    <w:p w14:paraId="452429D5" w14:textId="1765ACD8" w:rsidR="001C4576" w:rsidRDefault="001C4576" w:rsidP="00606E93"/>
    <w:p w14:paraId="32A4937E" w14:textId="12BA7C32" w:rsidR="001C4576" w:rsidRDefault="00C75CD8" w:rsidP="00BC469D">
      <w:pPr>
        <w:pStyle w:val="Heading3"/>
      </w:pPr>
      <w:bookmarkStart w:id="110" w:name="_Toc49330765"/>
      <w:r>
        <w:t>4</w:t>
      </w:r>
      <w:r w:rsidR="001C4576">
        <w:t>.1</w:t>
      </w:r>
      <w:r w:rsidR="008A2BC0">
        <w:t>6</w:t>
      </w:r>
      <w:r w:rsidR="001C4576">
        <w:t>.6</w:t>
      </w:r>
      <w:r w:rsidR="001C4576">
        <w:tab/>
      </w:r>
      <w:r w:rsidR="009B4E06">
        <w:t>Second Temporary Chair</w:t>
      </w:r>
      <w:bookmarkEnd w:id="110"/>
    </w:p>
    <w:p w14:paraId="1340F030" w14:textId="77777777" w:rsidR="00BC469D" w:rsidRDefault="00BC469D" w:rsidP="00BC469D"/>
    <w:p w14:paraId="588E0421" w14:textId="114F5A4B" w:rsidR="001C1312" w:rsidRDefault="001C1312" w:rsidP="00BC469D">
      <w:r>
        <w:t>The Chief Executive Officer must invite nominations for a second temporary Chair. If there is only one nomination, the candidate nominated is deemed to have been elected. If there is more than one nomination, the Councillors present at the meeting must vote for one of the candidates by a show of hands (or by such other method as Council determines), and the candidate receiving a majority of the votes must be declared to have been duly elected.</w:t>
      </w:r>
    </w:p>
    <w:p w14:paraId="26BBD132" w14:textId="0E553F3D" w:rsidR="009B4E06" w:rsidRDefault="009B4E06" w:rsidP="00BC469D"/>
    <w:p w14:paraId="7767B2FD" w14:textId="561D553C" w:rsidR="009B4E06" w:rsidRDefault="00C75CD8" w:rsidP="00BC469D">
      <w:pPr>
        <w:pStyle w:val="Heading3"/>
      </w:pPr>
      <w:bookmarkStart w:id="111" w:name="_Toc49330766"/>
      <w:r>
        <w:t>4</w:t>
      </w:r>
      <w:r w:rsidR="009B4E06">
        <w:t>.1</w:t>
      </w:r>
      <w:r w:rsidR="008A2BC0">
        <w:t>6</w:t>
      </w:r>
      <w:r w:rsidR="009B4E06">
        <w:t>.7</w:t>
      </w:r>
      <w:r w:rsidR="009B4E06">
        <w:tab/>
        <w:t>Nominations for Office of Mayor</w:t>
      </w:r>
      <w:bookmarkEnd w:id="111"/>
    </w:p>
    <w:p w14:paraId="5ADB2F93" w14:textId="77777777" w:rsidR="00BC469D" w:rsidRDefault="00BC469D" w:rsidP="00BC469D"/>
    <w:p w14:paraId="20EF90B0" w14:textId="04744C9D" w:rsidR="001C1312" w:rsidRDefault="001C1312" w:rsidP="00BC469D">
      <w:r>
        <w:t xml:space="preserve">The second temporary Chair must invite nominations for the office of Mayor. If there is only one nomination (which must be seconded), the candidate nominated is deemed to be elected Mayor until the next </w:t>
      </w:r>
      <w:r w:rsidR="00BC469D">
        <w:t>Council Meeting</w:t>
      </w:r>
      <w:r>
        <w:t xml:space="preserve"> to elect the Mayor</w:t>
      </w:r>
      <w:r w:rsidR="00BC469D">
        <w:t xml:space="preserve">. </w:t>
      </w:r>
      <w:r>
        <w:t xml:space="preserve"> </w:t>
      </w:r>
    </w:p>
    <w:p w14:paraId="7CABD11D" w14:textId="77777777" w:rsidR="00BC469D" w:rsidRDefault="00BC469D" w:rsidP="00BC469D"/>
    <w:p w14:paraId="7100BCDC" w14:textId="5E90A4DA" w:rsidR="009B4E06" w:rsidRDefault="00C75CD8" w:rsidP="00BC469D">
      <w:pPr>
        <w:pStyle w:val="Heading3"/>
      </w:pPr>
      <w:bookmarkStart w:id="112" w:name="_Toc49330767"/>
      <w:r>
        <w:t>4</w:t>
      </w:r>
      <w:r w:rsidR="009B4E06">
        <w:t>.1</w:t>
      </w:r>
      <w:r w:rsidR="008A2BC0">
        <w:t>6</w:t>
      </w:r>
      <w:r w:rsidR="009B4E06">
        <w:t>.8</w:t>
      </w:r>
      <w:r w:rsidR="009B4E06">
        <w:tab/>
        <w:t>Method of Voting</w:t>
      </w:r>
      <w:bookmarkEnd w:id="112"/>
    </w:p>
    <w:p w14:paraId="3FC47999" w14:textId="77777777" w:rsidR="00043323" w:rsidRDefault="00043323" w:rsidP="00BC469D"/>
    <w:p w14:paraId="07BB258E" w14:textId="64903DF4" w:rsidR="001C1312" w:rsidRDefault="001C1312" w:rsidP="00BC469D">
      <w:r>
        <w:t xml:space="preserve">The </w:t>
      </w:r>
      <w:r w:rsidR="00925C43">
        <w:t>e</w:t>
      </w:r>
      <w:r>
        <w:t>lection of the Mayor will be carried out by a show of hands</w:t>
      </w:r>
      <w:r w:rsidR="00A92967">
        <w:t xml:space="preserve"> unless determined by lot</w:t>
      </w:r>
      <w:r>
        <w:t>.</w:t>
      </w:r>
    </w:p>
    <w:p w14:paraId="798801C3" w14:textId="71B89E35" w:rsidR="009B4E06" w:rsidRDefault="009B4E06" w:rsidP="00BC469D"/>
    <w:p w14:paraId="529A4792" w14:textId="245E58E3" w:rsidR="009B4E06" w:rsidRDefault="00C75CD8" w:rsidP="00A92967">
      <w:pPr>
        <w:pStyle w:val="Heading3"/>
      </w:pPr>
      <w:bookmarkStart w:id="113" w:name="_Toc49330768"/>
      <w:r>
        <w:t>4</w:t>
      </w:r>
      <w:r w:rsidR="009B4E06">
        <w:t>.1</w:t>
      </w:r>
      <w:r w:rsidR="008A2BC0">
        <w:t>6</w:t>
      </w:r>
      <w:r w:rsidR="009B4E06">
        <w:t>.9</w:t>
      </w:r>
      <w:r w:rsidR="009B4E06">
        <w:tab/>
        <w:t>Determ</w:t>
      </w:r>
      <w:r w:rsidR="00414FBE">
        <w:t>in</w:t>
      </w:r>
      <w:r w:rsidR="009B4E06">
        <w:t>ing the</w:t>
      </w:r>
      <w:r w:rsidR="00414FBE">
        <w:t xml:space="preserve"> Election of Mayor</w:t>
      </w:r>
      <w:bookmarkEnd w:id="113"/>
    </w:p>
    <w:p w14:paraId="4A620FAF" w14:textId="77777777" w:rsidR="00A92967" w:rsidRDefault="00A92967" w:rsidP="00A92967"/>
    <w:p w14:paraId="7BD4DB3A" w14:textId="2F008943" w:rsidR="001C1312" w:rsidRDefault="001C1312" w:rsidP="00A92967">
      <w:r>
        <w:t>If there is more than one nomination (each of which must be seconded), the Councillors present at the Meeting must vote for one of the candidates by a show of hands. In the event of a candidate receiving an absolute majority of the votes, that candidate is declared to have been elected.</w:t>
      </w:r>
    </w:p>
    <w:p w14:paraId="429E9D44" w14:textId="77777777" w:rsidR="00A92967" w:rsidRDefault="00A92967" w:rsidP="00A92967"/>
    <w:p w14:paraId="2FEB2D8B" w14:textId="5A040FF2" w:rsidR="001C1312" w:rsidRDefault="001C1312" w:rsidP="00A92967">
      <w:r>
        <w:t xml:space="preserve">In the event that no candidate receives an absolute majority of the votes, the candidate with the fewest number of votes is declared to be a defeated candidate. The Councillors present at the Meeting must then vote for one of the remaining candidates by a show of hands. </w:t>
      </w:r>
    </w:p>
    <w:p w14:paraId="68E49360" w14:textId="77777777" w:rsidR="00A92967" w:rsidRDefault="00A92967" w:rsidP="00A92967"/>
    <w:p w14:paraId="6C3EEF81" w14:textId="23F6A943" w:rsidR="001C1312" w:rsidRDefault="001C1312" w:rsidP="00A92967">
      <w:r>
        <w:t>If one (1) of the remaining candidates receives an absolute majority of the votes, he or she is duly elected. If none of the remaining candidates receives an absolute majority of the votes, the process of declaring the candidates with the fewest number of votes a defeated candidate and voting for the remaining candidates by a show of hands must be repeated until one (1) of the candidates receives an absolute majority of the votes. That candidate must then be declared to have been duly elected.</w:t>
      </w:r>
    </w:p>
    <w:p w14:paraId="48C82B95" w14:textId="77777777" w:rsidR="00A92967" w:rsidRDefault="00A92967" w:rsidP="00A92967"/>
    <w:p w14:paraId="4577290A" w14:textId="423CCE77" w:rsidR="001C1312" w:rsidRDefault="001C1312" w:rsidP="00A92967">
      <w:r>
        <w:t>In the event of two (2) or more candidates having an equality of votes and one (1) of them having to be declared:</w:t>
      </w:r>
    </w:p>
    <w:p w14:paraId="31C9952E" w14:textId="77777777" w:rsidR="00A92967" w:rsidRDefault="00A92967" w:rsidP="00A92967"/>
    <w:p w14:paraId="076E442C" w14:textId="597F75B1" w:rsidR="001C1312" w:rsidRPr="00A92967" w:rsidRDefault="001C1312" w:rsidP="00EF604C">
      <w:pPr>
        <w:pStyle w:val="ListParagraph"/>
        <w:numPr>
          <w:ilvl w:val="0"/>
          <w:numId w:val="40"/>
        </w:numPr>
      </w:pPr>
      <w:r w:rsidRPr="00A92967">
        <w:t>a defeated candidate; or</w:t>
      </w:r>
    </w:p>
    <w:p w14:paraId="2C39EFCD" w14:textId="560C9D15" w:rsidR="001C1312" w:rsidRDefault="001C1312" w:rsidP="00EF604C">
      <w:pPr>
        <w:pStyle w:val="ListParagraph"/>
        <w:numPr>
          <w:ilvl w:val="0"/>
          <w:numId w:val="40"/>
        </w:numPr>
      </w:pPr>
      <w:r w:rsidRPr="00A92967">
        <w:t>duly elected;</w:t>
      </w:r>
    </w:p>
    <w:p w14:paraId="3CF32577" w14:textId="77777777" w:rsidR="00A92967" w:rsidRPr="00A92967" w:rsidRDefault="00A92967" w:rsidP="00A92967"/>
    <w:p w14:paraId="4085CB60" w14:textId="63A7F50C" w:rsidR="001C1312" w:rsidRDefault="001C1312" w:rsidP="00A92967">
      <w:pPr>
        <w:rPr>
          <w:i/>
          <w:szCs w:val="24"/>
        </w:rPr>
      </w:pPr>
      <w:r>
        <w:t>the temporary Chair shall have no second or casting vote, and the result will be determined by lot.</w:t>
      </w:r>
      <w:r w:rsidR="00A92967">
        <w:t xml:space="preserve"> </w:t>
      </w:r>
      <w:r>
        <w:rPr>
          <w:i/>
          <w:szCs w:val="24"/>
        </w:rPr>
        <w:t>See clause 134 – Determining by Lot</w:t>
      </w:r>
      <w:r w:rsidR="00502D23">
        <w:rPr>
          <w:i/>
          <w:szCs w:val="24"/>
        </w:rPr>
        <w:t xml:space="preserve">. </w:t>
      </w:r>
    </w:p>
    <w:p w14:paraId="2996B57D" w14:textId="77777777" w:rsidR="00502D23" w:rsidRDefault="00502D23" w:rsidP="00A92967"/>
    <w:p w14:paraId="67D7EE86" w14:textId="06F8F19A" w:rsidR="001C1312" w:rsidRPr="00502D23" w:rsidRDefault="00502D23" w:rsidP="00A92967">
      <w:pPr>
        <w:rPr>
          <w:i/>
          <w:iCs/>
        </w:rPr>
      </w:pPr>
      <w:r w:rsidRPr="00502D23">
        <w:rPr>
          <w:i/>
          <w:iCs/>
        </w:rPr>
        <w:t xml:space="preserve">Note: </w:t>
      </w:r>
      <w:r w:rsidR="001C1312" w:rsidRPr="00502D23">
        <w:rPr>
          <w:i/>
          <w:iCs/>
        </w:rPr>
        <w:t>Any Councillor nominated may refuse nomination.</w:t>
      </w:r>
    </w:p>
    <w:p w14:paraId="26F45193" w14:textId="05EA3F7C" w:rsidR="00414FBE" w:rsidRDefault="00414FBE" w:rsidP="0013143A"/>
    <w:p w14:paraId="06922BAD" w14:textId="4A835E03" w:rsidR="00414FBE" w:rsidRDefault="00C75CD8" w:rsidP="00502D23">
      <w:pPr>
        <w:pStyle w:val="Heading3"/>
      </w:pPr>
      <w:bookmarkStart w:id="114" w:name="_Toc49330769"/>
      <w:r>
        <w:t>4</w:t>
      </w:r>
      <w:r w:rsidR="00414FBE">
        <w:t>.1</w:t>
      </w:r>
      <w:r w:rsidR="008A2BC0">
        <w:t>6</w:t>
      </w:r>
      <w:r w:rsidR="00414FBE">
        <w:t>.10</w:t>
      </w:r>
      <w:r w:rsidR="00EF604C">
        <w:tab/>
      </w:r>
      <w:r w:rsidR="00414FBE">
        <w:t>Determining By Lot</w:t>
      </w:r>
      <w:bookmarkEnd w:id="114"/>
    </w:p>
    <w:p w14:paraId="627DBB5C" w14:textId="77777777" w:rsidR="00502D23" w:rsidRDefault="00502D23" w:rsidP="00502D23"/>
    <w:p w14:paraId="4CC2158C" w14:textId="0C899C74" w:rsidR="006343C9" w:rsidRDefault="006343C9" w:rsidP="00502D23">
      <w:r>
        <w:t>If a lot is required, the Chief Executive Officer will conduct the lot and the following provisions will apply:</w:t>
      </w:r>
    </w:p>
    <w:p w14:paraId="1643D46D" w14:textId="77777777" w:rsidR="00502D23" w:rsidRDefault="00502D23" w:rsidP="00502D23"/>
    <w:p w14:paraId="4CC1721A" w14:textId="3C4D9237" w:rsidR="006343C9" w:rsidRPr="00502D23" w:rsidRDefault="00502D23" w:rsidP="00EF604C">
      <w:pPr>
        <w:pStyle w:val="ListParagraph"/>
        <w:numPr>
          <w:ilvl w:val="0"/>
          <w:numId w:val="41"/>
        </w:numPr>
      </w:pPr>
      <w:r>
        <w:t>e</w:t>
      </w:r>
      <w:r w:rsidR="006343C9" w:rsidRPr="00502D23">
        <w:t>ach candidate shall draw one (1) lot;</w:t>
      </w:r>
    </w:p>
    <w:p w14:paraId="34432BE8" w14:textId="1C1CE78E" w:rsidR="006343C9" w:rsidRPr="00502D23" w:rsidRDefault="00502D23" w:rsidP="00EF604C">
      <w:pPr>
        <w:pStyle w:val="ListParagraph"/>
        <w:numPr>
          <w:ilvl w:val="0"/>
          <w:numId w:val="41"/>
        </w:numPr>
      </w:pPr>
      <w:r>
        <w:lastRenderedPageBreak/>
        <w:t>t</w:t>
      </w:r>
      <w:r w:rsidR="006343C9" w:rsidRPr="00502D23">
        <w:t>he order of drawing lots shall be determined by the alphabetical order of the surname of the Councillors who received an equal number of votes, except that if two (2) or more such Councillors’ surnames are identical, the order shall be determined by the alphabetical order of the Councillors’ first name;</w:t>
      </w:r>
    </w:p>
    <w:p w14:paraId="0FF842AB" w14:textId="443C019B" w:rsidR="006343C9" w:rsidRPr="00502D23" w:rsidRDefault="00502D23" w:rsidP="00EF604C">
      <w:pPr>
        <w:pStyle w:val="ListParagraph"/>
        <w:numPr>
          <w:ilvl w:val="0"/>
          <w:numId w:val="41"/>
        </w:numPr>
      </w:pPr>
      <w:r>
        <w:t>a</w:t>
      </w:r>
      <w:r w:rsidR="006343C9" w:rsidRPr="00502D23">
        <w:t>s many identical pieces of paper as there are Councillors who received an equal number of votes shall be placed in a receptacle provided by the Chief Executive Officer;</w:t>
      </w:r>
    </w:p>
    <w:p w14:paraId="4222565D" w14:textId="7425AEB4" w:rsidR="006343C9" w:rsidRPr="00502D23" w:rsidRDefault="006343C9" w:rsidP="00EF604C">
      <w:pPr>
        <w:pStyle w:val="ListParagraph"/>
        <w:numPr>
          <w:ilvl w:val="0"/>
          <w:numId w:val="41"/>
        </w:numPr>
      </w:pPr>
      <w:r w:rsidRPr="00502D23">
        <w:t>If the lot is being conducted to determine which candidate is to be duly elected, the word ‘Elected’ shall be written on one (1) of the pieces of paper and the Councillor who draws the paper with the word ‘Elected’ written on it shall be declared to have been duly elected.</w:t>
      </w:r>
    </w:p>
    <w:p w14:paraId="232B734B" w14:textId="54F2D29F" w:rsidR="00414FBE" w:rsidRDefault="00414FBE" w:rsidP="00502D23"/>
    <w:p w14:paraId="0286F774" w14:textId="0753AC16" w:rsidR="00414FBE" w:rsidRDefault="00C75CD8" w:rsidP="00502D23">
      <w:pPr>
        <w:pStyle w:val="Heading3"/>
      </w:pPr>
      <w:bookmarkStart w:id="115" w:name="_Toc49330770"/>
      <w:r>
        <w:t>4</w:t>
      </w:r>
      <w:r w:rsidR="00414FBE">
        <w:t>.1</w:t>
      </w:r>
      <w:r w:rsidR="008A2BC0">
        <w:t>6</w:t>
      </w:r>
      <w:r w:rsidR="00414FBE">
        <w:t>.11</w:t>
      </w:r>
      <w:r w:rsidR="00EF604C">
        <w:tab/>
      </w:r>
      <w:r w:rsidR="00414FBE">
        <w:t>Mayo</w:t>
      </w:r>
      <w:r w:rsidR="009325B9">
        <w:t>r</w:t>
      </w:r>
      <w:r w:rsidR="00414FBE">
        <w:t xml:space="preserve"> to Take Chair</w:t>
      </w:r>
      <w:bookmarkEnd w:id="115"/>
    </w:p>
    <w:p w14:paraId="045A5591" w14:textId="77777777" w:rsidR="009325B9" w:rsidRDefault="009325B9" w:rsidP="00502D23"/>
    <w:p w14:paraId="5D8EF179" w14:textId="7F8A7006" w:rsidR="006343C9" w:rsidRDefault="006343C9" w:rsidP="00502D23">
      <w:r>
        <w:t>After the election of the Mayor is determined, the Mayor must take the Chair.</w:t>
      </w:r>
      <w:r w:rsidR="009325B9">
        <w:t xml:space="preserve"> </w:t>
      </w:r>
      <w:r>
        <w:t>The Mayor must take the Chair at all meetings of Council at which he or she is present unless precluded from doing so because of a conflict of interest.</w:t>
      </w:r>
    </w:p>
    <w:p w14:paraId="77C9C7B3" w14:textId="12FF07FB" w:rsidR="00414FBE" w:rsidRDefault="00414FBE" w:rsidP="00502D23"/>
    <w:p w14:paraId="5CE1D5AA" w14:textId="2A0F00EC" w:rsidR="00414FBE" w:rsidRDefault="00C75CD8" w:rsidP="009325B9">
      <w:pPr>
        <w:pStyle w:val="Heading3"/>
      </w:pPr>
      <w:bookmarkStart w:id="116" w:name="_Toc49330771"/>
      <w:r>
        <w:t>4</w:t>
      </w:r>
      <w:r w:rsidR="00414FBE">
        <w:t>.1</w:t>
      </w:r>
      <w:r w:rsidR="008A2BC0">
        <w:t>6</w:t>
      </w:r>
      <w:r w:rsidR="00414FBE">
        <w:t>.12</w:t>
      </w:r>
      <w:r w:rsidR="00EF604C">
        <w:tab/>
      </w:r>
      <w:r w:rsidR="00414FBE">
        <w:t>Election of Deputy Mayor</w:t>
      </w:r>
      <w:bookmarkEnd w:id="116"/>
    </w:p>
    <w:p w14:paraId="2C87D8B8" w14:textId="77777777" w:rsidR="0011066E" w:rsidRDefault="0011066E" w:rsidP="009325B9"/>
    <w:p w14:paraId="02396018" w14:textId="0541D427" w:rsidR="006343C9" w:rsidRDefault="0011066E" w:rsidP="009325B9">
      <w:r>
        <w:t>Under</w:t>
      </w:r>
      <w:r w:rsidR="00C81337">
        <w:t xml:space="preserve"> section 27 of the </w:t>
      </w:r>
      <w:r w:rsidR="00C81337" w:rsidRPr="00C81337">
        <w:rPr>
          <w:i/>
          <w:iCs/>
        </w:rPr>
        <w:t>Local Government Act 2020</w:t>
      </w:r>
      <w:r w:rsidR="00C81337">
        <w:t>, Council must elect a Deputy Mayor.</w:t>
      </w:r>
      <w:r w:rsidR="006343C9">
        <w:t xml:space="preserve"> </w:t>
      </w:r>
      <w:r w:rsidR="00EB3D11">
        <w:t>Clauses</w:t>
      </w:r>
      <w:r w:rsidR="005D654A">
        <w:t xml:space="preserve"> 2.17.1 - 2.17.10 above apply to the election of a Deputy Mayor </w:t>
      </w:r>
      <w:r w:rsidR="00EB3D11">
        <w:t xml:space="preserve"> as if any referenc</w:t>
      </w:r>
      <w:r w:rsidR="005D654A">
        <w:t>e in those sections to the Mayor was a reference to the Deputy Mayor.</w:t>
      </w:r>
    </w:p>
    <w:p w14:paraId="4A15CCAC" w14:textId="08DA3A28" w:rsidR="00C41FB8" w:rsidRDefault="00C41FB8" w:rsidP="009325B9"/>
    <w:p w14:paraId="36F5CF8C" w14:textId="3BC31DA5" w:rsidR="00CB1818" w:rsidRDefault="00C75CD8" w:rsidP="003050E0">
      <w:pPr>
        <w:pStyle w:val="Heading2"/>
      </w:pPr>
      <w:bookmarkStart w:id="117" w:name="_Toc49330772"/>
      <w:r>
        <w:t>4</w:t>
      </w:r>
      <w:r w:rsidR="00955540">
        <w:t>.1</w:t>
      </w:r>
      <w:r w:rsidR="008A2BC0">
        <w:t>7</w:t>
      </w:r>
      <w:r w:rsidR="00893EA3">
        <w:tab/>
      </w:r>
      <w:r w:rsidR="00955540">
        <w:t>Minutes</w:t>
      </w:r>
      <w:bookmarkEnd w:id="117"/>
      <w:r w:rsidR="00955540">
        <w:t xml:space="preserve"> </w:t>
      </w:r>
    </w:p>
    <w:p w14:paraId="1FA37257" w14:textId="5C663F5B" w:rsidR="00955540" w:rsidRDefault="00955540" w:rsidP="009325B9"/>
    <w:p w14:paraId="59997866" w14:textId="26E1FA78" w:rsidR="00955540" w:rsidRDefault="00C75CD8" w:rsidP="003050E0">
      <w:pPr>
        <w:pStyle w:val="Heading3"/>
      </w:pPr>
      <w:bookmarkStart w:id="118" w:name="_Toc49330773"/>
      <w:r>
        <w:t>4</w:t>
      </w:r>
      <w:r w:rsidR="00955540">
        <w:t>.1</w:t>
      </w:r>
      <w:r w:rsidR="008A2BC0">
        <w:t>7</w:t>
      </w:r>
      <w:r w:rsidR="00955540">
        <w:t>.1</w:t>
      </w:r>
      <w:r w:rsidR="00955540">
        <w:tab/>
        <w:t>Keeping of Minutes</w:t>
      </w:r>
      <w:bookmarkEnd w:id="118"/>
    </w:p>
    <w:p w14:paraId="41535D56" w14:textId="77777777" w:rsidR="003050E0" w:rsidRDefault="003050E0" w:rsidP="003050E0"/>
    <w:p w14:paraId="164F66BC" w14:textId="3F61BF90" w:rsidR="0015066C" w:rsidRDefault="0015066C" w:rsidP="003050E0">
      <w:r>
        <w:t xml:space="preserve">The Chief Executive Officer is responsible for arranging the keeping of the </w:t>
      </w:r>
      <w:r w:rsidR="003050E0">
        <w:t>M</w:t>
      </w:r>
      <w:r>
        <w:t>inutes on behalf of Council.</w:t>
      </w:r>
      <w:r w:rsidR="003050E0">
        <w:t xml:space="preserve"> </w:t>
      </w:r>
      <w:r>
        <w:rPr>
          <w:szCs w:val="24"/>
        </w:rPr>
        <w:t xml:space="preserve">Each item in the </w:t>
      </w:r>
      <w:r w:rsidR="003050E0">
        <w:rPr>
          <w:szCs w:val="24"/>
        </w:rPr>
        <w:t>M</w:t>
      </w:r>
      <w:r>
        <w:rPr>
          <w:szCs w:val="24"/>
        </w:rPr>
        <w:t xml:space="preserve">inutes must be clearly headed with a subject title and allocated a minute number.  Minutes must be consecutive, commencing at one (1) at the beginning of each four (4) year </w:t>
      </w:r>
      <w:r w:rsidR="003050E0">
        <w:rPr>
          <w:szCs w:val="24"/>
        </w:rPr>
        <w:t>term</w:t>
      </w:r>
      <w:r>
        <w:rPr>
          <w:szCs w:val="24"/>
        </w:rPr>
        <w:t xml:space="preserve"> of Council.</w:t>
      </w:r>
      <w:r w:rsidR="006C383D">
        <w:rPr>
          <w:szCs w:val="24"/>
        </w:rPr>
        <w:t xml:space="preserve"> </w:t>
      </w:r>
      <w:r>
        <w:t xml:space="preserve">The </w:t>
      </w:r>
      <w:r w:rsidR="006C383D">
        <w:t>M</w:t>
      </w:r>
      <w:r>
        <w:t>inutes must be signed by the Chair of the Meeting at which they have been confirmed.</w:t>
      </w:r>
    </w:p>
    <w:p w14:paraId="23FECFF4" w14:textId="77777777" w:rsidR="006C383D" w:rsidRDefault="006C383D" w:rsidP="003050E0"/>
    <w:p w14:paraId="71A7E074" w14:textId="68A10504" w:rsidR="00955540" w:rsidRDefault="00C75CD8" w:rsidP="006C383D">
      <w:pPr>
        <w:pStyle w:val="Heading3"/>
      </w:pPr>
      <w:bookmarkStart w:id="119" w:name="_Toc49330774"/>
      <w:r>
        <w:t>4</w:t>
      </w:r>
      <w:r w:rsidR="0015066C">
        <w:t>.1</w:t>
      </w:r>
      <w:r w:rsidR="008A2BC0">
        <w:t>7</w:t>
      </w:r>
      <w:r w:rsidR="0015066C">
        <w:t>.2</w:t>
      </w:r>
      <w:r w:rsidR="0015066C">
        <w:tab/>
        <w:t>Content of Minutes</w:t>
      </w:r>
      <w:bookmarkEnd w:id="119"/>
    </w:p>
    <w:p w14:paraId="65656DCD" w14:textId="77777777" w:rsidR="006D53D2" w:rsidRDefault="006D53D2" w:rsidP="006C383D"/>
    <w:p w14:paraId="42D0905E" w14:textId="7A9FF420" w:rsidR="00F508AF" w:rsidRDefault="00F508AF" w:rsidP="006C383D">
      <w:r>
        <w:t>The Chief Executive Officer (or other person authorised by the Chief Executive Officer to attend the Meeting and to take the minutes of such meeting) must keep minutes of each Council meeting and those minutes must record:</w:t>
      </w:r>
    </w:p>
    <w:p w14:paraId="2E96C662" w14:textId="77777777" w:rsidR="006C383D" w:rsidRDefault="006C383D" w:rsidP="006C383D"/>
    <w:p w14:paraId="563F49BA" w14:textId="5A8AE245" w:rsidR="00F508AF" w:rsidRDefault="00F508AF" w:rsidP="00EF604C">
      <w:pPr>
        <w:pStyle w:val="ListParagraph"/>
        <w:numPr>
          <w:ilvl w:val="0"/>
          <w:numId w:val="42"/>
        </w:numPr>
      </w:pPr>
      <w:r>
        <w:t>the date and time the Meeting was commenced, adjourned, resumed and concluded;</w:t>
      </w:r>
    </w:p>
    <w:p w14:paraId="54FC4DC5" w14:textId="7CBBEC01" w:rsidR="00F508AF" w:rsidRDefault="00F508AF" w:rsidP="00EF604C">
      <w:pPr>
        <w:pStyle w:val="ListParagraph"/>
        <w:numPr>
          <w:ilvl w:val="0"/>
          <w:numId w:val="42"/>
        </w:numPr>
      </w:pPr>
      <w:r>
        <w:t>the names of Councillors and whether they are PRESENT, an APOLOGY, or</w:t>
      </w:r>
      <w:r w:rsidR="00C64B4B">
        <w:t xml:space="preserve"> have obtained a</w:t>
      </w:r>
      <w:r>
        <w:t xml:space="preserve"> LEAVE OF ABSENCE or other details as provided;</w:t>
      </w:r>
    </w:p>
    <w:p w14:paraId="6E40594D" w14:textId="01C0096B" w:rsidR="00F508AF" w:rsidRDefault="00F508AF" w:rsidP="00EF604C">
      <w:pPr>
        <w:pStyle w:val="ListParagraph"/>
        <w:numPr>
          <w:ilvl w:val="0"/>
          <w:numId w:val="42"/>
        </w:numPr>
      </w:pPr>
      <w:r>
        <w:t>the names</w:t>
      </w:r>
      <w:r w:rsidR="00C64B4B">
        <w:t xml:space="preserve"> and organisation titles</w:t>
      </w:r>
      <w:r>
        <w:t xml:space="preserve"> of members of Council staff in attendance;</w:t>
      </w:r>
    </w:p>
    <w:p w14:paraId="35AEDDE7" w14:textId="0F547C4E" w:rsidR="00F508AF" w:rsidRDefault="00F508AF" w:rsidP="00EF604C">
      <w:pPr>
        <w:pStyle w:val="ListParagraph"/>
        <w:numPr>
          <w:ilvl w:val="0"/>
          <w:numId w:val="42"/>
        </w:numPr>
      </w:pPr>
      <w:r>
        <w:t>arrival and departure times (including temporary departures) of Councillors during the course of the Meeting;</w:t>
      </w:r>
    </w:p>
    <w:p w14:paraId="1083B55F" w14:textId="0D671D1E" w:rsidR="00F508AF" w:rsidRDefault="00F508AF" w:rsidP="00EF604C">
      <w:pPr>
        <w:pStyle w:val="ListParagraph"/>
        <w:numPr>
          <w:ilvl w:val="0"/>
          <w:numId w:val="42"/>
        </w:numPr>
      </w:pPr>
      <w:r>
        <w:t>each motion and amendment moved, including the mover and seconder of the motion or amendment;</w:t>
      </w:r>
    </w:p>
    <w:p w14:paraId="27D1B7CF" w14:textId="37317D3A" w:rsidR="00F508AF" w:rsidRDefault="00F508AF" w:rsidP="00EF604C">
      <w:pPr>
        <w:pStyle w:val="ListParagraph"/>
        <w:numPr>
          <w:ilvl w:val="0"/>
          <w:numId w:val="42"/>
        </w:numPr>
      </w:pPr>
      <w:r>
        <w:t>the outcome of every motion and amendment, whether it was put to the vote and the result (namely, CARRIED, LOST, WITHDRAWN, LAPSED FOR THE WANT OF A SECONDER, or AMENDED);</w:t>
      </w:r>
    </w:p>
    <w:p w14:paraId="33853FD0" w14:textId="00018647" w:rsidR="00F508AF" w:rsidRDefault="00F508AF" w:rsidP="00EF604C">
      <w:pPr>
        <w:pStyle w:val="ListParagraph"/>
        <w:numPr>
          <w:ilvl w:val="0"/>
          <w:numId w:val="42"/>
        </w:numPr>
      </w:pPr>
      <w:r>
        <w:t xml:space="preserve">where </w:t>
      </w:r>
      <w:r w:rsidR="00CB7C24">
        <w:t>there is debate of an item</w:t>
      </w:r>
      <w:r>
        <w:t>, a table of the names of every Councillor and the way their vote was cast (either FOR or AGAINST</w:t>
      </w:r>
      <w:r w:rsidR="00CB7C24">
        <w:t xml:space="preserve"> a motion</w:t>
      </w:r>
      <w:r>
        <w:t>);</w:t>
      </w:r>
    </w:p>
    <w:p w14:paraId="19EDF092" w14:textId="780BFFB3" w:rsidR="00F508AF" w:rsidRDefault="00F508AF" w:rsidP="00EF604C">
      <w:pPr>
        <w:pStyle w:val="ListParagraph"/>
        <w:numPr>
          <w:ilvl w:val="0"/>
          <w:numId w:val="42"/>
        </w:numPr>
      </w:pPr>
      <w:r>
        <w:t>details of a failure to achieve or maintain a quorum and any adjournment whether as a result or otherwise;</w:t>
      </w:r>
    </w:p>
    <w:p w14:paraId="5832DAFE" w14:textId="7F5D7122" w:rsidR="00F508AF" w:rsidRDefault="00F508AF" w:rsidP="00EF604C">
      <w:pPr>
        <w:pStyle w:val="ListParagraph"/>
        <w:numPr>
          <w:ilvl w:val="0"/>
          <w:numId w:val="42"/>
        </w:numPr>
      </w:pPr>
      <w:r>
        <w:t xml:space="preserve">a summary of all deputations made to Council; </w:t>
      </w:r>
    </w:p>
    <w:p w14:paraId="6FBC6A33" w14:textId="2A431067" w:rsidR="00CA6612" w:rsidRDefault="00F508AF" w:rsidP="008B7454">
      <w:pPr>
        <w:pStyle w:val="ListParagraph"/>
        <w:numPr>
          <w:ilvl w:val="0"/>
          <w:numId w:val="42"/>
        </w:numPr>
      </w:pPr>
      <w:r w:rsidRPr="006C383D">
        <w:t>a summary of reports from Councillors/Delegates and any responses provided at the Meeting</w:t>
      </w:r>
      <w:r w:rsidR="00CA6612">
        <w:t>;</w:t>
      </w:r>
      <w:r w:rsidRPr="006C383D">
        <w:t xml:space="preserve"> </w:t>
      </w:r>
    </w:p>
    <w:p w14:paraId="3EEC2F02" w14:textId="2E6B9192" w:rsidR="00F508AF" w:rsidRDefault="00F508AF" w:rsidP="008B7454">
      <w:pPr>
        <w:pStyle w:val="ListParagraph"/>
        <w:numPr>
          <w:ilvl w:val="0"/>
          <w:numId w:val="42"/>
        </w:numPr>
      </w:pPr>
      <w:r>
        <w:t>the time and reason for any adjournment of the Meeting or suspension of Standing Orders;</w:t>
      </w:r>
    </w:p>
    <w:p w14:paraId="05D43D2B" w14:textId="68BD8648" w:rsidR="00F508AF" w:rsidRPr="006D53D2" w:rsidRDefault="00F508AF" w:rsidP="00EF604C">
      <w:pPr>
        <w:pStyle w:val="ListParagraph"/>
        <w:numPr>
          <w:ilvl w:val="0"/>
          <w:numId w:val="42"/>
        </w:numPr>
        <w:rPr>
          <w:i/>
          <w:iCs/>
        </w:rPr>
      </w:pPr>
      <w:r>
        <w:t>closure of the Meeting to members of the public and the reason for such closure</w:t>
      </w:r>
      <w:r w:rsidR="006D53D2">
        <w:t xml:space="preserve"> as required under the provisions of the </w:t>
      </w:r>
      <w:r w:rsidR="006D53D2" w:rsidRPr="006D53D2">
        <w:rPr>
          <w:i/>
          <w:iCs/>
        </w:rPr>
        <w:t>Local Government Act 2020</w:t>
      </w:r>
      <w:r w:rsidRPr="006D53D2">
        <w:rPr>
          <w:i/>
          <w:iCs/>
        </w:rPr>
        <w:t>;</w:t>
      </w:r>
    </w:p>
    <w:p w14:paraId="3A3B3B24" w14:textId="3A8B32C9" w:rsidR="00F508AF" w:rsidRDefault="00F508AF" w:rsidP="00EF604C">
      <w:pPr>
        <w:pStyle w:val="ListParagraph"/>
        <w:numPr>
          <w:ilvl w:val="0"/>
          <w:numId w:val="42"/>
        </w:numPr>
      </w:pPr>
      <w:r>
        <w:t xml:space="preserve">disclosure of any conflicts of interest made by a </w:t>
      </w:r>
      <w:r w:rsidRPr="006C383D">
        <w:t>Councillor or member of staff</w:t>
      </w:r>
      <w:r>
        <w:t>; and</w:t>
      </w:r>
    </w:p>
    <w:p w14:paraId="0D58A77A" w14:textId="56E7A8C2" w:rsidR="00F508AF" w:rsidRDefault="00F508AF" w:rsidP="00EF604C">
      <w:pPr>
        <w:pStyle w:val="ListParagraph"/>
        <w:numPr>
          <w:ilvl w:val="0"/>
          <w:numId w:val="42"/>
        </w:numPr>
      </w:pPr>
      <w:r>
        <w:t>any other matter which the Chief Executive Officer thinks should be recorded to clarify the intention of the Meeting or the reading of the minutes.</w:t>
      </w:r>
    </w:p>
    <w:p w14:paraId="1042040E" w14:textId="49E05497" w:rsidR="006D53D2" w:rsidRDefault="006D53D2" w:rsidP="006D53D2"/>
    <w:p w14:paraId="090744EA" w14:textId="7A87D9ED" w:rsidR="006D53D2" w:rsidRPr="006D53D2" w:rsidRDefault="006D53D2" w:rsidP="006D53D2">
      <w:pPr>
        <w:rPr>
          <w:i/>
          <w:iCs/>
          <w:color w:val="FF0000"/>
        </w:rPr>
      </w:pPr>
      <w:r w:rsidRPr="006D53D2">
        <w:rPr>
          <w:i/>
          <w:iCs/>
        </w:rPr>
        <w:t xml:space="preserve">Note: Debate on items is not recorded within the </w:t>
      </w:r>
      <w:r>
        <w:rPr>
          <w:i/>
          <w:iCs/>
        </w:rPr>
        <w:t>M</w:t>
      </w:r>
      <w:r w:rsidRPr="006D53D2">
        <w:rPr>
          <w:i/>
          <w:iCs/>
        </w:rPr>
        <w:t xml:space="preserve">inutes but is available via webcast on </w:t>
      </w:r>
      <w:hyperlink r:id="rId21" w:history="1">
        <w:r w:rsidRPr="006D53D2">
          <w:rPr>
            <w:rStyle w:val="Hyperlink"/>
            <w:i/>
            <w:iCs/>
          </w:rPr>
          <w:t>www.greaterdandenong.com</w:t>
        </w:r>
      </w:hyperlink>
      <w:r w:rsidRPr="006D53D2">
        <w:rPr>
          <w:i/>
          <w:iCs/>
        </w:rPr>
        <w:t xml:space="preserve">. </w:t>
      </w:r>
    </w:p>
    <w:p w14:paraId="4A3FF194" w14:textId="52C3C4F3" w:rsidR="006D53D2" w:rsidRDefault="006D53D2" w:rsidP="006D53D2"/>
    <w:p w14:paraId="3B67926B" w14:textId="3A68BBB5" w:rsidR="006D53D2" w:rsidRDefault="006D53D2" w:rsidP="006D53D2">
      <w:r>
        <w:lastRenderedPageBreak/>
        <w:t>During preparation of the Minutes, Council officers may, from time to time, correct minor typographical errors, without changing the intent of those minutes. A Council resolution is not required to correct minor typographical errors.</w:t>
      </w:r>
    </w:p>
    <w:p w14:paraId="7288895D" w14:textId="77777777" w:rsidR="006C383D" w:rsidRDefault="006C383D" w:rsidP="006C383D"/>
    <w:p w14:paraId="042A3903" w14:textId="33721D28" w:rsidR="0015066C" w:rsidRDefault="00C75CD8" w:rsidP="006D53D2">
      <w:pPr>
        <w:pStyle w:val="Heading3"/>
      </w:pPr>
      <w:bookmarkStart w:id="120" w:name="_Toc49330775"/>
      <w:r>
        <w:t>4</w:t>
      </w:r>
      <w:r w:rsidR="00F508AF">
        <w:t>.1</w:t>
      </w:r>
      <w:r w:rsidR="008A2BC0">
        <w:t>7</w:t>
      </w:r>
      <w:r w:rsidR="00F508AF">
        <w:t>.3</w:t>
      </w:r>
      <w:r w:rsidR="00F508AF">
        <w:tab/>
        <w:t>Conf</w:t>
      </w:r>
      <w:r w:rsidR="006D53D2">
        <w:t>i</w:t>
      </w:r>
      <w:r w:rsidR="00F508AF">
        <w:t>rmation of Minutes</w:t>
      </w:r>
      <w:bookmarkEnd w:id="120"/>
    </w:p>
    <w:p w14:paraId="4A2520EA" w14:textId="77777777" w:rsidR="006D53D2" w:rsidRDefault="006D53D2" w:rsidP="006D53D2"/>
    <w:p w14:paraId="09124D11" w14:textId="3B1FF36F" w:rsidR="00F508AF" w:rsidRDefault="00F508AF" w:rsidP="006D53D2">
      <w:r>
        <w:t xml:space="preserve">Confirmation of the </w:t>
      </w:r>
      <w:r w:rsidR="006D53D2">
        <w:t>Minutes of a Council Meeting</w:t>
      </w:r>
      <w:r>
        <w:t xml:space="preserve"> is a formal declaration that the </w:t>
      </w:r>
      <w:r w:rsidR="006D53D2">
        <w:t>M</w:t>
      </w:r>
      <w:r>
        <w:t xml:space="preserve">inutes are an accurate record of that meeting. Advice that the </w:t>
      </w:r>
      <w:r w:rsidR="006D53D2">
        <w:t>M</w:t>
      </w:r>
      <w:r>
        <w:t>inutes are available must be provided to all Councillors no later than 72 hours before the next scheduled Meeting.</w:t>
      </w:r>
    </w:p>
    <w:p w14:paraId="07AA18C9" w14:textId="22166C10" w:rsidR="00F508AF" w:rsidRDefault="00F508AF" w:rsidP="006D53D2">
      <w:r>
        <w:t xml:space="preserve">At every </w:t>
      </w:r>
      <w:r w:rsidR="006D53D2">
        <w:t>Council Meeting</w:t>
      </w:r>
      <w:r>
        <w:t xml:space="preserve"> the </w:t>
      </w:r>
      <w:r w:rsidR="006D53D2">
        <w:t>M</w:t>
      </w:r>
      <w:r>
        <w:t>inutes of the preceding meeting(s) must be listed on the Agenda for confirmation.</w:t>
      </w:r>
      <w:r w:rsidR="006D53D2">
        <w:t xml:space="preserve"> </w:t>
      </w:r>
      <w:r>
        <w:t xml:space="preserve">Minutes must be confirmed by resolution of Council.  The motion confirming the </w:t>
      </w:r>
      <w:r w:rsidR="006D53D2">
        <w:t>M</w:t>
      </w:r>
      <w:r>
        <w:t xml:space="preserve">inutes can be moved and seconded by any Councillor who was present at the </w:t>
      </w:r>
      <w:r w:rsidR="006D53D2">
        <w:t>M</w:t>
      </w:r>
      <w:r>
        <w:t>eeting and believes the minutes to be an accurate record of that meeting</w:t>
      </w:r>
      <w:r w:rsidR="006D53D2">
        <w:t xml:space="preserve">. </w:t>
      </w:r>
      <w:r>
        <w:t xml:space="preserve">Following confirmation of the </w:t>
      </w:r>
      <w:r w:rsidR="006D53D2">
        <w:t>M</w:t>
      </w:r>
      <w:r>
        <w:t>inutes, with or without amendment, they must be signed by the Chair of the Meeting at which they were confirmed.</w:t>
      </w:r>
    </w:p>
    <w:p w14:paraId="513C5EA7" w14:textId="77777777" w:rsidR="006D53D2" w:rsidRDefault="006D53D2" w:rsidP="006D53D2"/>
    <w:p w14:paraId="03E9ECFB" w14:textId="01D7A447" w:rsidR="00F508AF" w:rsidRDefault="00C75CD8" w:rsidP="006D53D2">
      <w:pPr>
        <w:pStyle w:val="Heading3"/>
      </w:pPr>
      <w:bookmarkStart w:id="121" w:name="_Toc49330776"/>
      <w:r>
        <w:t>4</w:t>
      </w:r>
      <w:r w:rsidR="00F508AF">
        <w:t>.1</w:t>
      </w:r>
      <w:r w:rsidR="008A2BC0">
        <w:t>7</w:t>
      </w:r>
      <w:r w:rsidR="00F508AF">
        <w:t>.4</w:t>
      </w:r>
      <w:r w:rsidR="00F508AF">
        <w:tab/>
        <w:t>Objection to Confirmation of Minutes</w:t>
      </w:r>
      <w:bookmarkEnd w:id="121"/>
    </w:p>
    <w:p w14:paraId="1F2B9EB6" w14:textId="77777777" w:rsidR="006D53D2" w:rsidRDefault="006D53D2" w:rsidP="006D53D2"/>
    <w:p w14:paraId="3353B08B" w14:textId="38607E8C" w:rsidR="00346DEA" w:rsidRDefault="00346DEA" w:rsidP="006D53D2">
      <w:r>
        <w:t xml:space="preserve">If a Councillor is dissatisfied with the accuracy of the </w:t>
      </w:r>
      <w:r w:rsidR="006D53D2">
        <w:t>M</w:t>
      </w:r>
      <w:r>
        <w:t xml:space="preserve">inutes, </w:t>
      </w:r>
      <w:r w:rsidR="006D53D2">
        <w:t>they</w:t>
      </w:r>
      <w:r>
        <w:t xml:space="preserve"> must:</w:t>
      </w:r>
    </w:p>
    <w:p w14:paraId="68E39C45" w14:textId="77777777" w:rsidR="007A35FB" w:rsidRDefault="007A35FB" w:rsidP="006D53D2"/>
    <w:p w14:paraId="2CA88263" w14:textId="7AAFE4BD" w:rsidR="00346DEA" w:rsidRDefault="00346DEA" w:rsidP="00EF604C">
      <w:pPr>
        <w:pStyle w:val="ListParagraph"/>
        <w:numPr>
          <w:ilvl w:val="0"/>
          <w:numId w:val="43"/>
        </w:numPr>
      </w:pPr>
      <w:r>
        <w:t xml:space="preserve">state the item or items with which </w:t>
      </w:r>
      <w:r w:rsidR="007A35FB">
        <w:t>they are</w:t>
      </w:r>
      <w:r>
        <w:t xml:space="preserve"> dissatisfied; </w:t>
      </w:r>
    </w:p>
    <w:p w14:paraId="722E3C7E" w14:textId="77777777" w:rsidR="00526913" w:rsidRDefault="00346DEA" w:rsidP="00EF604C">
      <w:pPr>
        <w:pStyle w:val="ListParagraph"/>
        <w:numPr>
          <w:ilvl w:val="0"/>
          <w:numId w:val="43"/>
        </w:numPr>
      </w:pPr>
      <w:r>
        <w:t xml:space="preserve">propose a motion clearly outlining the alternative wording to amend the </w:t>
      </w:r>
      <w:r w:rsidR="007A35FB">
        <w:t>M</w:t>
      </w:r>
      <w:r>
        <w:t>inutes; and</w:t>
      </w:r>
    </w:p>
    <w:p w14:paraId="06B0132F" w14:textId="4802DEF5" w:rsidR="00346DEA" w:rsidRDefault="00526913" w:rsidP="00EF604C">
      <w:pPr>
        <w:pStyle w:val="ListParagraph"/>
        <w:numPr>
          <w:ilvl w:val="0"/>
          <w:numId w:val="43"/>
        </w:numPr>
      </w:pPr>
      <w:r>
        <w:t>state t</w:t>
      </w:r>
      <w:r w:rsidR="00346DEA">
        <w:t xml:space="preserve">he item(s) objected to separately in the order in which it (or they) appear in the </w:t>
      </w:r>
      <w:r>
        <w:t>M</w:t>
      </w:r>
      <w:r w:rsidR="00346DEA">
        <w:t>inutes.</w:t>
      </w:r>
    </w:p>
    <w:p w14:paraId="2352BB85" w14:textId="77777777" w:rsidR="00526913" w:rsidRDefault="00526913" w:rsidP="006D53D2"/>
    <w:p w14:paraId="2BDCA7A6" w14:textId="25EC2B05" w:rsidR="00346DEA" w:rsidRDefault="00346DEA" w:rsidP="006D53D2">
      <w:r>
        <w:t xml:space="preserve">No discussion or debate on the confirmation of the </w:t>
      </w:r>
      <w:r w:rsidR="00526913">
        <w:t>M</w:t>
      </w:r>
      <w:r>
        <w:t>inutes will be permitted, except where their accuracy as a record of the proceedings of the Meeting to which they relate, is questioned.</w:t>
      </w:r>
    </w:p>
    <w:p w14:paraId="2C8617B6" w14:textId="7E626507" w:rsidR="00C41FB8" w:rsidRDefault="00C41FB8" w:rsidP="006D53D2"/>
    <w:p w14:paraId="1FCAC025" w14:textId="6AE2931E" w:rsidR="00346DEA" w:rsidRDefault="00C75CD8" w:rsidP="00526913">
      <w:pPr>
        <w:pStyle w:val="Heading3"/>
      </w:pPr>
      <w:bookmarkStart w:id="122" w:name="_Toc49330777"/>
      <w:r>
        <w:t>4</w:t>
      </w:r>
      <w:r w:rsidR="00346DEA">
        <w:t>.1</w:t>
      </w:r>
      <w:r w:rsidR="008A2BC0">
        <w:t>7</w:t>
      </w:r>
      <w:r w:rsidR="00346DEA">
        <w:t>.5</w:t>
      </w:r>
      <w:r w:rsidR="00346DEA">
        <w:tab/>
        <w:t>Def</w:t>
      </w:r>
      <w:r w:rsidR="003050E0">
        <w:t>e</w:t>
      </w:r>
      <w:r w:rsidR="00346DEA">
        <w:t>rral of Confirmation of Minutes</w:t>
      </w:r>
      <w:bookmarkEnd w:id="122"/>
    </w:p>
    <w:p w14:paraId="13D8EEC5" w14:textId="77777777" w:rsidR="00526913" w:rsidRDefault="00526913" w:rsidP="00526913"/>
    <w:p w14:paraId="560AF063" w14:textId="6ACAFFC0" w:rsidR="003050E0" w:rsidRDefault="003050E0" w:rsidP="00526913">
      <w:r>
        <w:t xml:space="preserve">Council may defer the confirmation of the </w:t>
      </w:r>
      <w:r w:rsidR="00526913">
        <w:t>M</w:t>
      </w:r>
      <w:r>
        <w:t>inutes until later in the Meeting or until the next meeting as appropriate.</w:t>
      </w:r>
    </w:p>
    <w:p w14:paraId="08C264C3" w14:textId="24A031A2" w:rsidR="00BD700D" w:rsidRDefault="00BD700D" w:rsidP="00526913"/>
    <w:p w14:paraId="309CCE72" w14:textId="68EEA266" w:rsidR="00BD700D" w:rsidRDefault="00C75CD8" w:rsidP="004477CC">
      <w:pPr>
        <w:pStyle w:val="Heading2"/>
      </w:pPr>
      <w:bookmarkStart w:id="123" w:name="_Toc49330778"/>
      <w:r>
        <w:t>4</w:t>
      </w:r>
      <w:r w:rsidR="00BD700D">
        <w:t>.1</w:t>
      </w:r>
      <w:r w:rsidR="008A2BC0">
        <w:t>8</w:t>
      </w:r>
      <w:r w:rsidR="0047275E">
        <w:tab/>
      </w:r>
      <w:r w:rsidR="004477CC">
        <w:t>Procedure Not Provided For</w:t>
      </w:r>
      <w:bookmarkEnd w:id="123"/>
    </w:p>
    <w:p w14:paraId="59ADEC3D" w14:textId="77777777" w:rsidR="004477CC" w:rsidRDefault="004477CC" w:rsidP="004477CC"/>
    <w:p w14:paraId="525E991B" w14:textId="7CD6FE02" w:rsidR="004477CC" w:rsidRDefault="004477CC" w:rsidP="004477CC">
      <w:r>
        <w:t>In all cases not specifically provided for within these Rules, reference must be sought from the rules, forms and usages of the Legislative Council of the Victorian Parliament so far as the same are capable of being applied to Council Meeting proceedings.</w:t>
      </w:r>
    </w:p>
    <w:p w14:paraId="5EDB7FF8" w14:textId="25C94701" w:rsidR="00E55EC2" w:rsidRDefault="00E55EC2" w:rsidP="004477CC"/>
    <w:p w14:paraId="35B5B925" w14:textId="1A85901D" w:rsidR="00E55EC2" w:rsidRDefault="00C75CD8" w:rsidP="004672C1">
      <w:pPr>
        <w:pStyle w:val="Heading2"/>
      </w:pPr>
      <w:bookmarkStart w:id="124" w:name="_Toc49330779"/>
      <w:r>
        <w:t>4</w:t>
      </w:r>
      <w:r w:rsidR="00E55EC2">
        <w:t>.</w:t>
      </w:r>
      <w:r w:rsidR="008A2BC0">
        <w:t>19</w:t>
      </w:r>
      <w:r w:rsidR="00E55EC2">
        <w:tab/>
        <w:t>Suspension of Meeting Procedure</w:t>
      </w:r>
      <w:bookmarkEnd w:id="124"/>
    </w:p>
    <w:p w14:paraId="282C8412" w14:textId="77777777" w:rsidR="004672C1" w:rsidRDefault="004672C1" w:rsidP="004672C1"/>
    <w:p w14:paraId="5859E3DA" w14:textId="643BC11A" w:rsidR="004672C1" w:rsidRDefault="004672C1" w:rsidP="004672C1">
      <w:r>
        <w:t xml:space="preserve">The operation of any clause of Chapter 2 of these Rules may be suspended temporarily at a Council Meeting by a majority of Councillors present resolving to so suspend it, unless such suspension of operation would be inconsistent with the </w:t>
      </w:r>
      <w:r w:rsidRPr="004672C1">
        <w:rPr>
          <w:i/>
          <w:iCs/>
        </w:rPr>
        <w:t>Local Government Act 2020</w:t>
      </w:r>
      <w:r>
        <w:t xml:space="preserve">.  A reason for the proposed suspension of the operation of </w:t>
      </w:r>
      <w:r w:rsidR="008461FD">
        <w:t>any clause in Chapter 2 of these Rules</w:t>
      </w:r>
      <w:r>
        <w:t xml:space="preserve"> must be given in the motion to suspend the operation of the clause.</w:t>
      </w:r>
    </w:p>
    <w:p w14:paraId="636BF097" w14:textId="3EF9AB25" w:rsidR="0094163B" w:rsidRDefault="0094163B" w:rsidP="004672C1"/>
    <w:p w14:paraId="04DB543C" w14:textId="576B22CB" w:rsidR="0094163B" w:rsidRPr="0051674B" w:rsidRDefault="0094163B" w:rsidP="0094163B">
      <w:pPr>
        <w:pStyle w:val="Heading2"/>
      </w:pPr>
      <w:bookmarkStart w:id="125" w:name="_Toc49330780"/>
      <w:r w:rsidRPr="0051674B">
        <w:t>4.2</w:t>
      </w:r>
      <w:r w:rsidR="008A2BC0">
        <w:t>0</w:t>
      </w:r>
      <w:r w:rsidRPr="0051674B">
        <w:tab/>
        <w:t>Provisions Made for Remote Council Meetings</w:t>
      </w:r>
      <w:bookmarkEnd w:id="125"/>
    </w:p>
    <w:p w14:paraId="0B8717FC" w14:textId="77777777" w:rsidR="004672C1" w:rsidRPr="0094163B" w:rsidRDefault="004672C1" w:rsidP="004672C1">
      <w:pPr>
        <w:rPr>
          <w:color w:val="FF0000"/>
        </w:rPr>
      </w:pPr>
    </w:p>
    <w:p w14:paraId="32380396" w14:textId="2398251B" w:rsidR="00E55EC2" w:rsidRPr="0051674B" w:rsidRDefault="0094163B" w:rsidP="004672C1">
      <w:r w:rsidRPr="0051674B">
        <w:t>In the event that Council needs to conduct a Council Meeting remotely, such as during a pandemic or emergency situation (as experienced throughout the COVID-19 pandemic in 2020), a protocol will be provided to all participants of the Council Meeting outlining how the meeting is to be conducted and what guidelines participants must follow to ensure a consistent, transparent and orderly approach is maintained throughout the remote Council Meeting. All reasonable information technology support and advice will be provided to participants. These Governance Rules apply to all remote Council Meetings with the one exception that participants of a remote Council Meeting are not required to stand when they address the Chair or the Meeting. Protocols will change from time to time as information technology changes and advances and remote Council Meeting protocols are not formally part of these Rules.</w:t>
      </w:r>
      <w:r w:rsidR="004672C1" w:rsidRPr="0051674B">
        <w:br w:type="page"/>
      </w:r>
    </w:p>
    <w:p w14:paraId="63F08810" w14:textId="6F4FE2BB" w:rsidR="00EC4BA8" w:rsidRDefault="00EC4BA8" w:rsidP="009E25A5">
      <w:pPr>
        <w:pStyle w:val="Heading1"/>
      </w:pPr>
      <w:bookmarkStart w:id="126" w:name="_Toc49330781"/>
      <w:r>
        <w:lastRenderedPageBreak/>
        <w:t xml:space="preserve">Chapter </w:t>
      </w:r>
      <w:r w:rsidR="00C75CD8">
        <w:t>5</w:t>
      </w:r>
      <w:r>
        <w:t xml:space="preserve"> – </w:t>
      </w:r>
      <w:r w:rsidR="00FC5E9A">
        <w:t>Other Meetings of Council</w:t>
      </w:r>
      <w:bookmarkEnd w:id="126"/>
    </w:p>
    <w:p w14:paraId="6BDAAB9D" w14:textId="184C30E8" w:rsidR="00EC4BA8" w:rsidRDefault="00EC4BA8" w:rsidP="002B5134"/>
    <w:p w14:paraId="3DFCEB0E" w14:textId="62305179" w:rsidR="00EC4BA8" w:rsidRDefault="00145AA2" w:rsidP="009E4082">
      <w:pPr>
        <w:pStyle w:val="Heading2"/>
      </w:pPr>
      <w:bookmarkStart w:id="127" w:name="_Toc49330782"/>
      <w:r>
        <w:t>5.1</w:t>
      </w:r>
      <w:r>
        <w:tab/>
        <w:t>Joint Meetings of Council</w:t>
      </w:r>
      <w:r w:rsidR="007D280D">
        <w:t>s</w:t>
      </w:r>
      <w:bookmarkEnd w:id="127"/>
    </w:p>
    <w:p w14:paraId="56EBF15A" w14:textId="3496FAD7" w:rsidR="00145AA2" w:rsidRDefault="00145AA2" w:rsidP="00A911B5"/>
    <w:p w14:paraId="1F21C839" w14:textId="148727B7" w:rsidR="00145AA2" w:rsidRDefault="007D280D" w:rsidP="00A911B5">
      <w:r>
        <w:t xml:space="preserve">Section 62 of the </w:t>
      </w:r>
      <w:r w:rsidRPr="00A911B5">
        <w:rPr>
          <w:i/>
          <w:iCs/>
        </w:rPr>
        <w:t>Local Government Act 2020</w:t>
      </w:r>
      <w:r>
        <w:t xml:space="preserve"> provides for Joint Meetings of Councils</w:t>
      </w:r>
      <w:r w:rsidR="00A911B5">
        <w:t>. Section 62 of the Act states that:</w:t>
      </w:r>
    </w:p>
    <w:p w14:paraId="33DE0EB1" w14:textId="68E67BD5" w:rsidR="00A911B5" w:rsidRDefault="00A911B5" w:rsidP="00A911B5"/>
    <w:p w14:paraId="3DA61654" w14:textId="67187C80" w:rsidR="00AA4E86" w:rsidRDefault="00A911B5" w:rsidP="00571D5F">
      <w:pPr>
        <w:pStyle w:val="ListParagraph"/>
        <w:numPr>
          <w:ilvl w:val="0"/>
          <w:numId w:val="61"/>
        </w:numPr>
        <w:ind w:left="360"/>
      </w:pPr>
      <w:r>
        <w:t xml:space="preserve">Two or more Councils may determine to hold a </w:t>
      </w:r>
      <w:r w:rsidR="00571D5F">
        <w:t>J</w:t>
      </w:r>
      <w:r>
        <w:t xml:space="preserve">oint </w:t>
      </w:r>
      <w:r w:rsidR="00571D5F">
        <w:t>M</w:t>
      </w:r>
      <w:r>
        <w:t xml:space="preserve">eeting. </w:t>
      </w:r>
    </w:p>
    <w:p w14:paraId="4C809CA4" w14:textId="11AC9C8C" w:rsidR="00AA4E86" w:rsidRDefault="00A911B5" w:rsidP="00571D5F">
      <w:pPr>
        <w:pStyle w:val="ListParagraph"/>
        <w:numPr>
          <w:ilvl w:val="0"/>
          <w:numId w:val="61"/>
        </w:numPr>
        <w:ind w:left="360"/>
      </w:pPr>
      <w:r>
        <w:t xml:space="preserve">A </w:t>
      </w:r>
      <w:r w:rsidR="00571D5F">
        <w:t>J</w:t>
      </w:r>
      <w:r>
        <w:t xml:space="preserve">oint </w:t>
      </w:r>
      <w:r w:rsidR="00571D5F">
        <w:t>M</w:t>
      </w:r>
      <w:r>
        <w:t xml:space="preserve">eeting is a Council </w:t>
      </w:r>
      <w:r w:rsidR="006F0A3B">
        <w:t>M</w:t>
      </w:r>
      <w:r>
        <w:t xml:space="preserve">eeting of each Council for the purposes of this Act and the provisions of this Act, except section 61(3), (4) and (5)(d), apply accordingly. </w:t>
      </w:r>
    </w:p>
    <w:p w14:paraId="4EA6C51D" w14:textId="07D2DE01" w:rsidR="006F0A3B" w:rsidRDefault="00A911B5" w:rsidP="00571D5F">
      <w:pPr>
        <w:pStyle w:val="ListParagraph"/>
        <w:numPr>
          <w:ilvl w:val="0"/>
          <w:numId w:val="61"/>
        </w:numPr>
        <w:ind w:left="360"/>
      </w:pPr>
      <w:r>
        <w:t xml:space="preserve">A </w:t>
      </w:r>
      <w:r w:rsidR="00571D5F">
        <w:t>J</w:t>
      </w:r>
      <w:r>
        <w:t xml:space="preserve">oint </w:t>
      </w:r>
      <w:r w:rsidR="00571D5F">
        <w:t>M</w:t>
      </w:r>
      <w:r>
        <w:t xml:space="preserve">eeting is to be constituted by the Councillors of the Councils holding the </w:t>
      </w:r>
      <w:r w:rsidR="00571D5F">
        <w:t>J</w:t>
      </w:r>
      <w:r>
        <w:t xml:space="preserve">oint </w:t>
      </w:r>
      <w:r w:rsidR="00571D5F">
        <w:t>M</w:t>
      </w:r>
      <w:r>
        <w:t>eeting consisting of</w:t>
      </w:r>
      <w:r w:rsidR="00AA4E86">
        <w:t>:</w:t>
      </w:r>
    </w:p>
    <w:p w14:paraId="68798A49" w14:textId="263EB4B2" w:rsidR="00AA4E86" w:rsidRDefault="00A911B5" w:rsidP="006F0A3B">
      <w:r>
        <w:t xml:space="preserve"> </w:t>
      </w:r>
    </w:p>
    <w:p w14:paraId="149F6AF8" w14:textId="04CC926F" w:rsidR="00AA4E86" w:rsidRDefault="00A911B5" w:rsidP="00571D5F">
      <w:pPr>
        <w:pStyle w:val="ListParagraph"/>
        <w:numPr>
          <w:ilvl w:val="0"/>
          <w:numId w:val="62"/>
        </w:numPr>
        <w:ind w:left="720"/>
      </w:pPr>
      <w:r>
        <w:t xml:space="preserve">the total number of Councillors determined by the Councils holding the </w:t>
      </w:r>
      <w:r w:rsidR="00571D5F">
        <w:t>J</w:t>
      </w:r>
      <w:r>
        <w:t xml:space="preserve">oint </w:t>
      </w:r>
      <w:r w:rsidR="00571D5F">
        <w:t>M</w:t>
      </w:r>
      <w:r>
        <w:t>eeting; and</w:t>
      </w:r>
    </w:p>
    <w:p w14:paraId="2AF64EF9" w14:textId="2632630C" w:rsidR="00AA4E86" w:rsidRDefault="00A911B5" w:rsidP="00571D5F">
      <w:pPr>
        <w:pStyle w:val="ListParagraph"/>
        <w:numPr>
          <w:ilvl w:val="0"/>
          <w:numId w:val="62"/>
        </w:numPr>
        <w:ind w:left="720"/>
      </w:pPr>
      <w:r>
        <w:t xml:space="preserve">at least 3 Councillors from each of the Councils holding the </w:t>
      </w:r>
      <w:r w:rsidR="00571D5F">
        <w:t>J</w:t>
      </w:r>
      <w:r>
        <w:t xml:space="preserve">oint </w:t>
      </w:r>
      <w:r w:rsidR="00571D5F">
        <w:t>M</w:t>
      </w:r>
      <w:r>
        <w:t xml:space="preserve">eeting. </w:t>
      </w:r>
    </w:p>
    <w:p w14:paraId="2F620501" w14:textId="77777777" w:rsidR="00AA4E86" w:rsidRDefault="00AA4E86" w:rsidP="006F0A3B"/>
    <w:p w14:paraId="32894F25" w14:textId="2B3B6B8F" w:rsidR="00EE7E6B" w:rsidRDefault="00A911B5" w:rsidP="00571D5F">
      <w:pPr>
        <w:pStyle w:val="ListParagraph"/>
        <w:numPr>
          <w:ilvl w:val="0"/>
          <w:numId w:val="61"/>
        </w:numPr>
        <w:ind w:left="360"/>
      </w:pPr>
      <w:r>
        <w:t xml:space="preserve">A quorum at a </w:t>
      </w:r>
      <w:r w:rsidR="00571D5F">
        <w:t>J</w:t>
      </w:r>
      <w:r>
        <w:t xml:space="preserve">oint </w:t>
      </w:r>
      <w:r w:rsidR="00571D5F">
        <w:t>M</w:t>
      </w:r>
      <w:r>
        <w:t xml:space="preserve">eeting is constituted by the number of Councillors that is equal to at least a majority of the Councillors from each of the Councils holding the </w:t>
      </w:r>
      <w:r w:rsidR="00571D5F">
        <w:t>J</w:t>
      </w:r>
      <w:r>
        <w:t xml:space="preserve">oint </w:t>
      </w:r>
      <w:r w:rsidR="00571D5F">
        <w:t>M</w:t>
      </w:r>
      <w:r>
        <w:t xml:space="preserve">eeting. </w:t>
      </w:r>
    </w:p>
    <w:p w14:paraId="7FE31395" w14:textId="74CF5E0C" w:rsidR="00EE7E6B" w:rsidRDefault="00A911B5" w:rsidP="00571D5F">
      <w:pPr>
        <w:pStyle w:val="ListParagraph"/>
        <w:numPr>
          <w:ilvl w:val="0"/>
          <w:numId w:val="61"/>
        </w:numPr>
        <w:ind w:left="360"/>
      </w:pPr>
      <w:r>
        <w:t xml:space="preserve">Subject to subsections (2) and (6), the procedures for conducting a </w:t>
      </w:r>
      <w:r w:rsidR="00571D5F">
        <w:t>J</w:t>
      </w:r>
      <w:r>
        <w:t xml:space="preserve">oint </w:t>
      </w:r>
      <w:r w:rsidR="00571D5F">
        <w:t>M</w:t>
      </w:r>
      <w:r>
        <w:t xml:space="preserve">eeting are to be determined by the Councils holding the </w:t>
      </w:r>
      <w:r w:rsidR="00571D5F">
        <w:t>J</w:t>
      </w:r>
      <w:r>
        <w:t xml:space="preserve">oint </w:t>
      </w:r>
      <w:r w:rsidR="00571D5F">
        <w:t>M</w:t>
      </w:r>
      <w:r>
        <w:t>eeting.</w:t>
      </w:r>
    </w:p>
    <w:p w14:paraId="6D298AEB" w14:textId="73F45A13" w:rsidR="00A911B5" w:rsidRDefault="00A911B5" w:rsidP="00571D5F">
      <w:pPr>
        <w:pStyle w:val="ListParagraph"/>
        <w:numPr>
          <w:ilvl w:val="0"/>
          <w:numId w:val="61"/>
        </w:numPr>
        <w:ind w:left="360"/>
      </w:pPr>
      <w:r>
        <w:t xml:space="preserve">A </w:t>
      </w:r>
      <w:r w:rsidR="00571D5F">
        <w:t>J</w:t>
      </w:r>
      <w:r>
        <w:t xml:space="preserve">oint </w:t>
      </w:r>
      <w:r w:rsidR="00571D5F">
        <w:t>M</w:t>
      </w:r>
      <w:r>
        <w:t>eeting must comply with any requirements prescribed by the regulations.</w:t>
      </w:r>
    </w:p>
    <w:p w14:paraId="003083B1" w14:textId="3919CF6A" w:rsidR="00331F37" w:rsidRDefault="00331F37" w:rsidP="00331F37"/>
    <w:p w14:paraId="0799FFB2" w14:textId="4FEE03EA" w:rsidR="00331F37" w:rsidRDefault="00331F37" w:rsidP="00331F37">
      <w:r>
        <w:t>Unless otherwise stated</w:t>
      </w:r>
      <w:r w:rsidR="00662370">
        <w:t xml:space="preserve"> within these Rules</w:t>
      </w:r>
      <w:r>
        <w:t xml:space="preserve">, the </w:t>
      </w:r>
      <w:r w:rsidR="00662370">
        <w:t>Chapters 1</w:t>
      </w:r>
      <w:r w:rsidR="00C30E4E">
        <w:t>, 2, 3, 5 and 6 and</w:t>
      </w:r>
      <w:r>
        <w:t xml:space="preserve"> of these Rules apply to </w:t>
      </w:r>
      <w:r w:rsidR="00FF3CD9">
        <w:t xml:space="preserve">all </w:t>
      </w:r>
      <w:r>
        <w:t>Joint Meetings of Councils. Chapter 4 of these Rules may apply to</w:t>
      </w:r>
      <w:r w:rsidR="00FF3CD9">
        <w:t xml:space="preserve"> a</w:t>
      </w:r>
      <w:r>
        <w:t xml:space="preserve"> Joint Meeting of Councils </w:t>
      </w:r>
      <w:r w:rsidR="00FF3CD9">
        <w:t>if Members</w:t>
      </w:r>
      <w:r>
        <w:t xml:space="preserve"> of </w:t>
      </w:r>
      <w:r w:rsidR="00FF3CD9">
        <w:t>that Joint Meeting</w:t>
      </w:r>
      <w:r>
        <w:t xml:space="preserve"> resolve to adopt</w:t>
      </w:r>
      <w:r w:rsidR="00FF3CD9">
        <w:t xml:space="preserve"> </w:t>
      </w:r>
      <w:r w:rsidR="003B77C8">
        <w:t xml:space="preserve">Chapter 4 of these </w:t>
      </w:r>
      <w:r w:rsidR="00FF3CD9">
        <w:t>Rules</w:t>
      </w:r>
      <w:r>
        <w:t xml:space="preserve"> for the purposes of </w:t>
      </w:r>
      <w:r w:rsidR="00FF3CD9">
        <w:t>that Meeting</w:t>
      </w:r>
      <w:r>
        <w:t>.</w:t>
      </w:r>
    </w:p>
    <w:p w14:paraId="2E36E349" w14:textId="77777777" w:rsidR="00331F37" w:rsidRDefault="00331F37" w:rsidP="00331F37"/>
    <w:p w14:paraId="6923B3D2" w14:textId="6E0745DC" w:rsidR="00A911B5" w:rsidRDefault="00A911B5" w:rsidP="009E4082">
      <w:pPr>
        <w:pStyle w:val="Heading2"/>
      </w:pPr>
      <w:bookmarkStart w:id="128" w:name="_Toc49330783"/>
      <w:r>
        <w:t xml:space="preserve">5.2 </w:t>
      </w:r>
      <w:r>
        <w:tab/>
        <w:t>Delegated Committees</w:t>
      </w:r>
      <w:bookmarkEnd w:id="128"/>
    </w:p>
    <w:p w14:paraId="6058F162" w14:textId="03EF0D0E" w:rsidR="00EC4BA8" w:rsidRDefault="00EC4BA8" w:rsidP="002B5134"/>
    <w:p w14:paraId="6ABB1876" w14:textId="08B3278C" w:rsidR="00A911B5" w:rsidRDefault="00A911B5" w:rsidP="00A911B5">
      <w:r>
        <w:t xml:space="preserve">Section 63 of the </w:t>
      </w:r>
      <w:r w:rsidRPr="00A911B5">
        <w:rPr>
          <w:i/>
          <w:iCs/>
        </w:rPr>
        <w:t>Local Government Act 2020</w:t>
      </w:r>
      <w:r>
        <w:t xml:space="preserve"> provides for Delegated Committees. Section 63 of the Act states that:</w:t>
      </w:r>
    </w:p>
    <w:p w14:paraId="5C00E027" w14:textId="28A41E26" w:rsidR="00D42134" w:rsidRDefault="00D42134" w:rsidP="00D42134"/>
    <w:p w14:paraId="60A4F22E" w14:textId="24CCC71B" w:rsidR="006B7C15" w:rsidRDefault="00D42134" w:rsidP="00571D5F">
      <w:pPr>
        <w:pStyle w:val="ListParagraph"/>
        <w:numPr>
          <w:ilvl w:val="0"/>
          <w:numId w:val="64"/>
        </w:numPr>
      </w:pPr>
      <w:r>
        <w:t xml:space="preserve">A </w:t>
      </w:r>
      <w:r w:rsidR="00571D5F">
        <w:t>D</w:t>
      </w:r>
      <w:r>
        <w:t xml:space="preserve">elegated </w:t>
      </w:r>
      <w:r w:rsidR="00571D5F">
        <w:t>C</w:t>
      </w:r>
      <w:r>
        <w:t>ommittee established by a Council</w:t>
      </w:r>
      <w:r w:rsidR="006B7C15">
        <w:t>:</w:t>
      </w:r>
      <w:r>
        <w:t xml:space="preserve"> </w:t>
      </w:r>
    </w:p>
    <w:p w14:paraId="2B74A95E" w14:textId="77777777" w:rsidR="006B7C15" w:rsidRDefault="006B7C15" w:rsidP="006B7C15"/>
    <w:p w14:paraId="3F56D1F9" w14:textId="77777777" w:rsidR="006B7C15" w:rsidRDefault="00D42134" w:rsidP="00571D5F">
      <w:pPr>
        <w:pStyle w:val="ListParagraph"/>
        <w:numPr>
          <w:ilvl w:val="0"/>
          <w:numId w:val="63"/>
        </w:numPr>
      </w:pPr>
      <w:r>
        <w:t>must include at least 2 Councillors; and</w:t>
      </w:r>
    </w:p>
    <w:p w14:paraId="4F6D4725" w14:textId="1927827F" w:rsidR="006B7C15" w:rsidRDefault="00D42134" w:rsidP="00571D5F">
      <w:pPr>
        <w:pStyle w:val="ListParagraph"/>
        <w:numPr>
          <w:ilvl w:val="0"/>
          <w:numId w:val="63"/>
        </w:numPr>
      </w:pPr>
      <w:r>
        <w:t xml:space="preserve">may include any other persons appointed to the </w:t>
      </w:r>
      <w:r w:rsidR="00571D5F">
        <w:t>D</w:t>
      </w:r>
      <w:r>
        <w:t xml:space="preserve">elegated </w:t>
      </w:r>
      <w:r w:rsidR="00571D5F">
        <w:t>C</w:t>
      </w:r>
      <w:r>
        <w:t xml:space="preserve">ommittee by the Council who are entitled to vote. </w:t>
      </w:r>
    </w:p>
    <w:p w14:paraId="7E0B685C" w14:textId="77777777" w:rsidR="006B7C15" w:rsidRDefault="006B7C15" w:rsidP="006B7C15"/>
    <w:p w14:paraId="2CA6803F" w14:textId="24DCA332" w:rsidR="006B7C15" w:rsidRDefault="00D42134" w:rsidP="00571D5F">
      <w:pPr>
        <w:pStyle w:val="ListParagraph"/>
        <w:numPr>
          <w:ilvl w:val="0"/>
          <w:numId w:val="64"/>
        </w:numPr>
      </w:pPr>
      <w:r>
        <w:t xml:space="preserve">A </w:t>
      </w:r>
      <w:r w:rsidR="00571D5F">
        <w:t>M</w:t>
      </w:r>
      <w:r>
        <w:t xml:space="preserve">eeting of a </w:t>
      </w:r>
      <w:r w:rsidR="00571D5F">
        <w:t>D</w:t>
      </w:r>
      <w:r>
        <w:t xml:space="preserve">elegated </w:t>
      </w:r>
      <w:r w:rsidR="00571D5F">
        <w:t>C</w:t>
      </w:r>
      <w:r>
        <w:t>ommittee established by a Council must be chaired by</w:t>
      </w:r>
      <w:r w:rsidR="006B7C15">
        <w:t>:</w:t>
      </w:r>
    </w:p>
    <w:p w14:paraId="1F3A6E89" w14:textId="77777777" w:rsidR="006B7C15" w:rsidRDefault="006B7C15" w:rsidP="006B7C15"/>
    <w:p w14:paraId="2998469D" w14:textId="499C7F8E" w:rsidR="006B7C15" w:rsidRDefault="00D42134" w:rsidP="00571D5F">
      <w:pPr>
        <w:pStyle w:val="ListParagraph"/>
        <w:numPr>
          <w:ilvl w:val="0"/>
          <w:numId w:val="65"/>
        </w:numPr>
      </w:pPr>
      <w:r>
        <w:t xml:space="preserve">a Councillor appointed by the Council or the Mayor to </w:t>
      </w:r>
      <w:r w:rsidR="00571D5F">
        <w:t>c</w:t>
      </w:r>
      <w:r>
        <w:t xml:space="preserve">hair </w:t>
      </w:r>
      <w:r w:rsidR="00571D5F">
        <w:t>m</w:t>
      </w:r>
      <w:r>
        <w:t xml:space="preserve">eetings of the </w:t>
      </w:r>
      <w:r w:rsidR="00571D5F">
        <w:t>D</w:t>
      </w:r>
      <w:r>
        <w:t xml:space="preserve">elegated </w:t>
      </w:r>
      <w:r w:rsidR="00571D5F">
        <w:t>C</w:t>
      </w:r>
      <w:r>
        <w:t xml:space="preserve">ommittee; or </w:t>
      </w:r>
    </w:p>
    <w:p w14:paraId="636B8C0D" w14:textId="6B2FC582" w:rsidR="006B7C15" w:rsidRDefault="00D42134" w:rsidP="00571D5F">
      <w:pPr>
        <w:pStyle w:val="ListParagraph"/>
        <w:numPr>
          <w:ilvl w:val="0"/>
          <w:numId w:val="65"/>
        </w:numPr>
      </w:pPr>
      <w:r>
        <w:t xml:space="preserve">if the Councillor appointed by the Council or the Mayor to </w:t>
      </w:r>
      <w:r w:rsidR="00571D5F">
        <w:t>c</w:t>
      </w:r>
      <w:r>
        <w:t xml:space="preserve">hair </w:t>
      </w:r>
      <w:r w:rsidR="00571D5F">
        <w:t>m</w:t>
      </w:r>
      <w:r>
        <w:t xml:space="preserve">eetings of the </w:t>
      </w:r>
      <w:r w:rsidR="00571D5F">
        <w:t>D</w:t>
      </w:r>
      <w:r>
        <w:t xml:space="preserve">elegated </w:t>
      </w:r>
      <w:r w:rsidR="00571D5F">
        <w:t>C</w:t>
      </w:r>
      <w:r>
        <w:t xml:space="preserve">ommittee is not present at the meeting, a Councillor who is present at the </w:t>
      </w:r>
      <w:r w:rsidR="00571D5F">
        <w:t>M</w:t>
      </w:r>
      <w:r>
        <w:t xml:space="preserve">eeting and is appointed by the </w:t>
      </w:r>
      <w:r w:rsidR="00571D5F">
        <w:t>M</w:t>
      </w:r>
      <w:r>
        <w:t xml:space="preserve">embers of the </w:t>
      </w:r>
      <w:r w:rsidR="00571D5F">
        <w:t>D</w:t>
      </w:r>
      <w:r>
        <w:t xml:space="preserve">elegated </w:t>
      </w:r>
      <w:r w:rsidR="00571D5F">
        <w:t>C</w:t>
      </w:r>
      <w:r>
        <w:t xml:space="preserve">ommittee who are present at the meeting. </w:t>
      </w:r>
    </w:p>
    <w:p w14:paraId="3A29CDB6" w14:textId="77777777" w:rsidR="006B7C15" w:rsidRDefault="006B7C15" w:rsidP="006B7C15"/>
    <w:p w14:paraId="3B255373" w14:textId="05EB17DB" w:rsidR="00D42134" w:rsidRDefault="00D42134" w:rsidP="00571D5F">
      <w:pPr>
        <w:pStyle w:val="ListParagraph"/>
        <w:numPr>
          <w:ilvl w:val="0"/>
          <w:numId w:val="64"/>
        </w:numPr>
      </w:pPr>
      <w:r>
        <w:t xml:space="preserve">Section 61 applies to a </w:t>
      </w:r>
      <w:r w:rsidR="00571D5F">
        <w:t>M</w:t>
      </w:r>
      <w:r>
        <w:t xml:space="preserve">eeting of a </w:t>
      </w:r>
      <w:r w:rsidR="00571D5F">
        <w:t>D</w:t>
      </w:r>
      <w:r>
        <w:t xml:space="preserve">elegated </w:t>
      </w:r>
      <w:r w:rsidR="00571D5F">
        <w:t>C</w:t>
      </w:r>
      <w:r>
        <w:t xml:space="preserve">ommittee as if the </w:t>
      </w:r>
      <w:r w:rsidR="00571D5F">
        <w:t>M</w:t>
      </w:r>
      <w:r>
        <w:t>embers were Councillors.</w:t>
      </w:r>
    </w:p>
    <w:p w14:paraId="26FECFC7" w14:textId="3B1DA15F" w:rsidR="00F8278C" w:rsidRDefault="00F8278C" w:rsidP="00F8278C"/>
    <w:p w14:paraId="7AC47AEC" w14:textId="38B7EF94" w:rsidR="00F8278C" w:rsidRDefault="00F8278C" w:rsidP="00F8278C">
      <w:r w:rsidRPr="00571D5F">
        <w:t>Unless otherwise stated</w:t>
      </w:r>
      <w:r>
        <w:t xml:space="preserve"> within these Rules,</w:t>
      </w:r>
      <w:r w:rsidRPr="00571D5F">
        <w:t xml:space="preserve"> </w:t>
      </w:r>
      <w:r w:rsidR="00331F37">
        <w:t xml:space="preserve">Chapters </w:t>
      </w:r>
      <w:r w:rsidR="00662370">
        <w:t>1-</w:t>
      </w:r>
      <w:r w:rsidR="00C30E4E">
        <w:t>6</w:t>
      </w:r>
      <w:r w:rsidR="00331F37">
        <w:t xml:space="preserve"> of these Rules</w:t>
      </w:r>
      <w:r w:rsidRPr="00571D5F">
        <w:t xml:space="preserve"> apply to Delegated Committee Meetings </w:t>
      </w:r>
      <w:r>
        <w:t>of Council.</w:t>
      </w:r>
    </w:p>
    <w:p w14:paraId="5FB06273" w14:textId="0308ADDE" w:rsidR="00D42134" w:rsidRDefault="00D42134" w:rsidP="00D42134"/>
    <w:p w14:paraId="7F02E02E" w14:textId="1BFA9C47" w:rsidR="00D42134" w:rsidRDefault="00D42134" w:rsidP="009E4082">
      <w:pPr>
        <w:pStyle w:val="Heading2"/>
      </w:pPr>
      <w:bookmarkStart w:id="129" w:name="_Toc49330784"/>
      <w:r>
        <w:t>5.3</w:t>
      </w:r>
      <w:r>
        <w:tab/>
        <w:t>Joint Delegated Committees</w:t>
      </w:r>
      <w:bookmarkEnd w:id="129"/>
    </w:p>
    <w:p w14:paraId="04D49740" w14:textId="77777777" w:rsidR="00A911B5" w:rsidRDefault="00A911B5" w:rsidP="002B5134"/>
    <w:p w14:paraId="31E929E4" w14:textId="3502CB43" w:rsidR="00D42134" w:rsidRDefault="00D42134" w:rsidP="00D42134">
      <w:r>
        <w:t xml:space="preserve">Section 64 of the </w:t>
      </w:r>
      <w:r w:rsidRPr="00A911B5">
        <w:rPr>
          <w:i/>
          <w:iCs/>
        </w:rPr>
        <w:t>Local Government Act 2020</w:t>
      </w:r>
      <w:r>
        <w:t xml:space="preserve"> provides for Joint Delegated Committees. Section 64 of the Act states that:</w:t>
      </w:r>
    </w:p>
    <w:p w14:paraId="266AD1FE" w14:textId="77777777" w:rsidR="00C90675" w:rsidRDefault="00C90675" w:rsidP="00C90675"/>
    <w:p w14:paraId="12B48FF7" w14:textId="389F726C" w:rsidR="00C7317F" w:rsidRDefault="00C90675" w:rsidP="00571D5F">
      <w:pPr>
        <w:pStyle w:val="ListParagraph"/>
        <w:numPr>
          <w:ilvl w:val="0"/>
          <w:numId w:val="66"/>
        </w:numPr>
      </w:pPr>
      <w:r>
        <w:t xml:space="preserve">Two or more Councils may resolve to establish a </w:t>
      </w:r>
      <w:r w:rsidR="00571D5F">
        <w:t>Joint</w:t>
      </w:r>
      <w:r>
        <w:t xml:space="preserve"> delegated committee. </w:t>
      </w:r>
    </w:p>
    <w:p w14:paraId="37142513" w14:textId="1D1EB2EA" w:rsidR="00C7317F" w:rsidRDefault="00C90675" w:rsidP="00571D5F">
      <w:pPr>
        <w:pStyle w:val="ListParagraph"/>
        <w:numPr>
          <w:ilvl w:val="0"/>
          <w:numId w:val="66"/>
        </w:numPr>
      </w:pPr>
      <w:r>
        <w:t xml:space="preserve">A </w:t>
      </w:r>
      <w:r w:rsidR="00571D5F">
        <w:t>J</w:t>
      </w:r>
      <w:r>
        <w:t xml:space="preserve">oint </w:t>
      </w:r>
      <w:r w:rsidR="00571D5F">
        <w:t>D</w:t>
      </w:r>
      <w:r>
        <w:t xml:space="preserve">elegated </w:t>
      </w:r>
      <w:r w:rsidR="00571D5F">
        <w:t>C</w:t>
      </w:r>
      <w:r>
        <w:t xml:space="preserve">ommittee is a delegated committee of each Council that has resolved to establish the joint delegated committee for the purposes of this Act and the provisions of this Act, except section 61(3), (4) and (5)(d), apply accordingly. </w:t>
      </w:r>
    </w:p>
    <w:p w14:paraId="6A67F131" w14:textId="0A3642F9" w:rsidR="00C7317F" w:rsidRDefault="00C90675" w:rsidP="00571D5F">
      <w:pPr>
        <w:pStyle w:val="ListParagraph"/>
        <w:numPr>
          <w:ilvl w:val="0"/>
          <w:numId w:val="66"/>
        </w:numPr>
      </w:pPr>
      <w:r>
        <w:t xml:space="preserve">A </w:t>
      </w:r>
      <w:r w:rsidR="00571D5F">
        <w:t>J</w:t>
      </w:r>
      <w:r>
        <w:t xml:space="preserve">oint </w:t>
      </w:r>
      <w:r w:rsidR="00571D5F">
        <w:t>D</w:t>
      </w:r>
      <w:r>
        <w:t xml:space="preserve">elegated </w:t>
      </w:r>
      <w:r w:rsidR="00571D5F">
        <w:t>C</w:t>
      </w:r>
      <w:r>
        <w:t xml:space="preserve">ommittee must include at least one Councillor from each of the Councils that has resolved to establish the </w:t>
      </w:r>
      <w:r w:rsidR="00571D5F">
        <w:t>J</w:t>
      </w:r>
      <w:r>
        <w:t xml:space="preserve">oint </w:t>
      </w:r>
      <w:r w:rsidR="00571D5F">
        <w:t>D</w:t>
      </w:r>
      <w:r>
        <w:t xml:space="preserve">elegated </w:t>
      </w:r>
      <w:r w:rsidR="00571D5F">
        <w:t>C</w:t>
      </w:r>
      <w:r>
        <w:t xml:space="preserve">ommittee. </w:t>
      </w:r>
    </w:p>
    <w:p w14:paraId="014AD90B" w14:textId="13CB9CCF" w:rsidR="00C7317F" w:rsidRDefault="00C90675" w:rsidP="00571D5F">
      <w:pPr>
        <w:pStyle w:val="ListParagraph"/>
        <w:numPr>
          <w:ilvl w:val="0"/>
          <w:numId w:val="66"/>
        </w:numPr>
      </w:pPr>
      <w:r>
        <w:lastRenderedPageBreak/>
        <w:t xml:space="preserve">A meeting of a </w:t>
      </w:r>
      <w:r w:rsidR="00571D5F">
        <w:t>J</w:t>
      </w:r>
      <w:r>
        <w:t xml:space="preserve">oint </w:t>
      </w:r>
      <w:r w:rsidR="00571D5F">
        <w:t>D</w:t>
      </w:r>
      <w:r>
        <w:t xml:space="preserve">elegated </w:t>
      </w:r>
      <w:r w:rsidR="00571D5F">
        <w:t>C</w:t>
      </w:r>
      <w:r>
        <w:t xml:space="preserve">ommittee must be chaired by a Councillor from one of the Councils that has resolved to establish the </w:t>
      </w:r>
      <w:r w:rsidR="00571D5F">
        <w:t>J</w:t>
      </w:r>
      <w:r>
        <w:t xml:space="preserve">oint </w:t>
      </w:r>
      <w:r w:rsidR="00571D5F">
        <w:t>D</w:t>
      </w:r>
      <w:r>
        <w:t xml:space="preserve">elegated </w:t>
      </w:r>
      <w:r w:rsidR="00571D5F">
        <w:t>C</w:t>
      </w:r>
      <w:r>
        <w:t xml:space="preserve">ommittee who is present at the meeting and is appointed by the members of the </w:t>
      </w:r>
      <w:r w:rsidR="00571D5F">
        <w:t>J</w:t>
      </w:r>
      <w:r>
        <w:t xml:space="preserve">oint </w:t>
      </w:r>
      <w:r w:rsidR="00571D5F">
        <w:t>D</w:t>
      </w:r>
      <w:r>
        <w:t xml:space="preserve">elegated </w:t>
      </w:r>
      <w:r w:rsidR="00571D5F">
        <w:t>C</w:t>
      </w:r>
      <w:r>
        <w:t xml:space="preserve">ommittee who are present at the meeting. </w:t>
      </w:r>
    </w:p>
    <w:p w14:paraId="3CF23C2B" w14:textId="34FE6BB8" w:rsidR="00C7317F" w:rsidRDefault="00C90675" w:rsidP="00571D5F">
      <w:pPr>
        <w:pStyle w:val="ListParagraph"/>
        <w:numPr>
          <w:ilvl w:val="0"/>
          <w:numId w:val="66"/>
        </w:numPr>
      </w:pPr>
      <w:r>
        <w:t xml:space="preserve">A quorum at a meeting of a </w:t>
      </w:r>
      <w:r w:rsidR="00571D5F">
        <w:t>J</w:t>
      </w:r>
      <w:r>
        <w:t xml:space="preserve">oint </w:t>
      </w:r>
      <w:r w:rsidR="00571D5F">
        <w:t>D</w:t>
      </w:r>
      <w:r>
        <w:t xml:space="preserve">elegated </w:t>
      </w:r>
      <w:r w:rsidR="00571D5F">
        <w:t>C</w:t>
      </w:r>
      <w:r>
        <w:t xml:space="preserve">ommittee is constituted by the number of members that is equal to at least a majority of the members constituting the </w:t>
      </w:r>
      <w:r w:rsidR="00571D5F">
        <w:t>J</w:t>
      </w:r>
      <w:r>
        <w:t xml:space="preserve">oint </w:t>
      </w:r>
      <w:r w:rsidR="00571D5F">
        <w:t>D</w:t>
      </w:r>
      <w:r>
        <w:t xml:space="preserve">elegated </w:t>
      </w:r>
      <w:r w:rsidR="00571D5F">
        <w:t>C</w:t>
      </w:r>
      <w:r>
        <w:t xml:space="preserve">ommittee. </w:t>
      </w:r>
    </w:p>
    <w:p w14:paraId="5707B240" w14:textId="42731459" w:rsidR="00C7317F" w:rsidRDefault="00C90675" w:rsidP="00571D5F">
      <w:pPr>
        <w:pStyle w:val="ListParagraph"/>
        <w:numPr>
          <w:ilvl w:val="0"/>
          <w:numId w:val="66"/>
        </w:numPr>
      </w:pPr>
      <w:r>
        <w:t xml:space="preserve">Subject to subsection (2) and (7), the procedures for conducting a meeting of a </w:t>
      </w:r>
      <w:r w:rsidR="00571D5F">
        <w:t>J</w:t>
      </w:r>
      <w:r>
        <w:t xml:space="preserve">oint </w:t>
      </w:r>
      <w:r w:rsidR="00571D5F">
        <w:t>D</w:t>
      </w:r>
      <w:r>
        <w:t xml:space="preserve">elegated </w:t>
      </w:r>
      <w:r w:rsidR="00571D5F">
        <w:t>C</w:t>
      </w:r>
      <w:r>
        <w:t xml:space="preserve">ommittee are to be determined by the Councils that have resolved to establish the </w:t>
      </w:r>
      <w:r w:rsidR="00571D5F">
        <w:t>J</w:t>
      </w:r>
      <w:r>
        <w:t xml:space="preserve">oint </w:t>
      </w:r>
      <w:r w:rsidR="00571D5F">
        <w:t>D</w:t>
      </w:r>
      <w:r>
        <w:t xml:space="preserve">elegated </w:t>
      </w:r>
      <w:r w:rsidR="00571D5F">
        <w:t>C</w:t>
      </w:r>
      <w:r>
        <w:t>ommittee.</w:t>
      </w:r>
    </w:p>
    <w:p w14:paraId="063CC4FC" w14:textId="47611101" w:rsidR="00C7317F" w:rsidRDefault="00C90675" w:rsidP="00571D5F">
      <w:pPr>
        <w:pStyle w:val="ListParagraph"/>
        <w:numPr>
          <w:ilvl w:val="0"/>
          <w:numId w:val="66"/>
        </w:numPr>
      </w:pPr>
      <w:r>
        <w:t xml:space="preserve">A </w:t>
      </w:r>
      <w:r w:rsidR="00571D5F">
        <w:t>J</w:t>
      </w:r>
      <w:r>
        <w:t xml:space="preserve">oint </w:t>
      </w:r>
      <w:r w:rsidR="00571D5F">
        <w:t>D</w:t>
      </w:r>
      <w:r>
        <w:t xml:space="preserve">elegated </w:t>
      </w:r>
      <w:r w:rsidR="00571D5F">
        <w:t>C</w:t>
      </w:r>
      <w:r>
        <w:t>ommittee must comply with any requirements prescribed by the regulations.</w:t>
      </w:r>
    </w:p>
    <w:p w14:paraId="71D632E5" w14:textId="51E66CCD" w:rsidR="00662370" w:rsidRDefault="00662370" w:rsidP="00662370"/>
    <w:p w14:paraId="41563FDB" w14:textId="68F47476" w:rsidR="003B77C8" w:rsidRDefault="003B77C8" w:rsidP="003B77C8">
      <w:r>
        <w:t>Unless otherwise stated within these Rules, the Chapters 1, 2, 3, 5 and 6 of these Rules</w:t>
      </w:r>
      <w:r w:rsidR="004234C5">
        <w:t xml:space="preserve"> </w:t>
      </w:r>
      <w:r>
        <w:t>apply to all Joint Delegated Committees. Chapter 4 of these Rules may apply to a Joint Delegated Committee Meeting</w:t>
      </w:r>
      <w:r w:rsidR="00E42140">
        <w:t xml:space="preserve"> if Members of that </w:t>
      </w:r>
      <w:r>
        <w:t>Meeting resolve to adopt Chapter 4 of these Rules for the purposes of that Meeting.</w:t>
      </w:r>
    </w:p>
    <w:p w14:paraId="5B93687A" w14:textId="77777777" w:rsidR="00C7317F" w:rsidRDefault="00C7317F" w:rsidP="00C7317F"/>
    <w:p w14:paraId="19C3476C" w14:textId="75E5AD95" w:rsidR="001914F8" w:rsidRDefault="001914F8" w:rsidP="00C7317F">
      <w:pPr>
        <w:pStyle w:val="Heading2"/>
      </w:pPr>
      <w:bookmarkStart w:id="130" w:name="_Toc49330785"/>
      <w:r>
        <w:t>5.4</w:t>
      </w:r>
      <w:r>
        <w:tab/>
        <w:t>Audit and Risk Committee</w:t>
      </w:r>
      <w:bookmarkEnd w:id="130"/>
    </w:p>
    <w:p w14:paraId="1C035513" w14:textId="77777777" w:rsidR="007206C6" w:rsidRDefault="007206C6" w:rsidP="007206C6"/>
    <w:p w14:paraId="09CB751B" w14:textId="5149F6C8" w:rsidR="007206C6" w:rsidRDefault="007206C6" w:rsidP="007206C6">
      <w:r>
        <w:t xml:space="preserve">Section </w:t>
      </w:r>
      <w:r w:rsidR="00FF5045">
        <w:t>53</w:t>
      </w:r>
      <w:r>
        <w:t xml:space="preserve"> of the </w:t>
      </w:r>
      <w:r w:rsidRPr="00A911B5">
        <w:rPr>
          <w:i/>
          <w:iCs/>
        </w:rPr>
        <w:t>Local Government Act 2020</w:t>
      </w:r>
      <w:r>
        <w:t xml:space="preserve"> states that Council must establish an</w:t>
      </w:r>
      <w:r w:rsidR="00680D0A">
        <w:t xml:space="preserve"> Audit and Risk Committee. An Audit and Risk Committee</w:t>
      </w:r>
      <w:r w:rsidR="00AB455B">
        <w:t xml:space="preserve"> is not a Delegated Committee</w:t>
      </w:r>
      <w:r w:rsidR="001C5AA5">
        <w:t>.</w:t>
      </w:r>
    </w:p>
    <w:p w14:paraId="18766191" w14:textId="7219688A" w:rsidR="00921570" w:rsidRDefault="00921570" w:rsidP="007206C6"/>
    <w:p w14:paraId="53CC6986" w14:textId="476302D1" w:rsidR="00921570" w:rsidRDefault="00921570" w:rsidP="007206C6">
      <w:r>
        <w:t xml:space="preserve">The Audit and Risk Committee </w:t>
      </w:r>
      <w:r w:rsidR="00A863BE">
        <w:t xml:space="preserve">will </w:t>
      </w:r>
      <w:r>
        <w:t>operate under its own Charter</w:t>
      </w:r>
      <w:r w:rsidR="00610695">
        <w:t xml:space="preserve"> in accordance with the </w:t>
      </w:r>
      <w:r w:rsidR="00610695" w:rsidRPr="00610695">
        <w:rPr>
          <w:i/>
          <w:iCs/>
        </w:rPr>
        <w:t>Local Government Act 2020</w:t>
      </w:r>
      <w:r>
        <w:t>, however</w:t>
      </w:r>
      <w:r w:rsidR="0020758E">
        <w:t xml:space="preserve">, unless otherwise stated within these Rules, </w:t>
      </w:r>
      <w:r w:rsidR="00530BA5">
        <w:t>Chapters 3 and 6 of these Rules apply to the Audit and Risk Committee.</w:t>
      </w:r>
    </w:p>
    <w:p w14:paraId="289A616C" w14:textId="120715AC" w:rsidR="002074D2" w:rsidRDefault="002074D2" w:rsidP="007206C6"/>
    <w:p w14:paraId="34D713B1" w14:textId="2F18D4DE" w:rsidR="002074D2" w:rsidRDefault="002074D2" w:rsidP="000563B5">
      <w:pPr>
        <w:pStyle w:val="Heading2"/>
      </w:pPr>
      <w:bookmarkStart w:id="131" w:name="_Toc49330786"/>
      <w:r>
        <w:t>5.5</w:t>
      </w:r>
      <w:r>
        <w:tab/>
        <w:t>Community Asset C</w:t>
      </w:r>
      <w:r w:rsidR="000563B5">
        <w:t>o</w:t>
      </w:r>
      <w:r>
        <w:t>mmittee</w:t>
      </w:r>
      <w:bookmarkEnd w:id="131"/>
    </w:p>
    <w:p w14:paraId="5F3138F8" w14:textId="0CD56969" w:rsidR="002074D2" w:rsidRDefault="002074D2" w:rsidP="007206C6"/>
    <w:p w14:paraId="72399644" w14:textId="6B39E580" w:rsidR="002074D2" w:rsidRDefault="00FD6C3E" w:rsidP="007206C6">
      <w:r>
        <w:t xml:space="preserve">Section 65 of the </w:t>
      </w:r>
      <w:r w:rsidRPr="000702CB">
        <w:rPr>
          <w:i/>
          <w:iCs/>
        </w:rPr>
        <w:t>Local Government Act 2020</w:t>
      </w:r>
      <w:r w:rsidR="00497326">
        <w:t xml:space="preserve"> states that Council may establish a Community Asset Committee and appoint as many members to that Committee as the Council considers necessary to </w:t>
      </w:r>
      <w:r w:rsidR="000702CB">
        <w:t>e</w:t>
      </w:r>
      <w:r w:rsidR="00497326">
        <w:t>nable</w:t>
      </w:r>
      <w:r w:rsidR="000702CB">
        <w:t xml:space="preserve"> the Community Asset to achieve the purpose of managing the asset in the municipality.</w:t>
      </w:r>
    </w:p>
    <w:p w14:paraId="272644BB" w14:textId="59FF4510" w:rsidR="003C0278" w:rsidRDefault="003C0278" w:rsidP="007206C6"/>
    <w:p w14:paraId="310966E8" w14:textId="04AD6BE9" w:rsidR="003C0278" w:rsidRDefault="00CF41D6" w:rsidP="007206C6">
      <w:r>
        <w:t>Unless otherwise stated within these Rules, Chapter 3</w:t>
      </w:r>
      <w:r w:rsidR="00A863BE">
        <w:t xml:space="preserve"> and 6 </w:t>
      </w:r>
      <w:r>
        <w:t>of these Rules apply</w:t>
      </w:r>
      <w:r w:rsidR="00A863BE">
        <w:t xml:space="preserve"> to any Community Asset Committee. </w:t>
      </w:r>
      <w:r w:rsidR="003C0278">
        <w:t xml:space="preserve">When establishing a Community Asset Committee, Council may then resolve which </w:t>
      </w:r>
      <w:r w:rsidR="004234C5">
        <w:t xml:space="preserve">other </w:t>
      </w:r>
      <w:r w:rsidR="003C0278">
        <w:t>Chapters</w:t>
      </w:r>
      <w:r>
        <w:t xml:space="preserve"> of these Rules may </w:t>
      </w:r>
      <w:r w:rsidR="00B70543">
        <w:t xml:space="preserve">also </w:t>
      </w:r>
      <w:r>
        <w:t>apply to the Committee.</w:t>
      </w:r>
    </w:p>
    <w:p w14:paraId="446B44C9" w14:textId="77777777" w:rsidR="00E42140" w:rsidRDefault="00E42140">
      <w:pPr>
        <w:spacing w:after="160"/>
        <w:rPr>
          <w:b/>
          <w:bCs/>
          <w:smallCaps/>
          <w:color w:val="0070C0"/>
          <w:sz w:val="40"/>
          <w:szCs w:val="40"/>
        </w:rPr>
      </w:pPr>
      <w:r>
        <w:br w:type="page"/>
      </w:r>
    </w:p>
    <w:p w14:paraId="5F5ECBAD" w14:textId="16B1F75C" w:rsidR="00EC4BA8" w:rsidRDefault="00EC4BA8" w:rsidP="009E25A5">
      <w:pPr>
        <w:pStyle w:val="Heading1"/>
      </w:pPr>
      <w:bookmarkStart w:id="132" w:name="_Toc49330787"/>
      <w:r>
        <w:lastRenderedPageBreak/>
        <w:t xml:space="preserve">Chapter </w:t>
      </w:r>
      <w:r w:rsidR="00C75CD8">
        <w:t>6</w:t>
      </w:r>
      <w:r>
        <w:t xml:space="preserve"> – </w:t>
      </w:r>
      <w:r w:rsidR="00FC5E9A">
        <w:t>Election Period (Caretaker) Policy</w:t>
      </w:r>
      <w:bookmarkEnd w:id="132"/>
    </w:p>
    <w:p w14:paraId="2217806D" w14:textId="69EDE2FD" w:rsidR="00EC4BA8" w:rsidRDefault="00EC4BA8" w:rsidP="002B5134"/>
    <w:p w14:paraId="6629F5E0" w14:textId="78ACD164" w:rsidR="00CC5245" w:rsidRDefault="00390C9D" w:rsidP="002B5134">
      <w:r>
        <w:t>Section 60</w:t>
      </w:r>
      <w:r w:rsidR="00D219FD">
        <w:t>(e)</w:t>
      </w:r>
      <w:r>
        <w:t xml:space="preserve"> of the </w:t>
      </w:r>
      <w:r w:rsidRPr="00D219FD">
        <w:rPr>
          <w:i/>
          <w:iCs/>
        </w:rPr>
        <w:t>Local Government Act 2020</w:t>
      </w:r>
      <w:r>
        <w:t xml:space="preserve"> states that a Council must develop, adopt and keep in force Governance Rules</w:t>
      </w:r>
      <w:r w:rsidR="00813466">
        <w:t xml:space="preserve"> with respect to an </w:t>
      </w:r>
      <w:r w:rsidR="00F5572B">
        <w:t>E</w:t>
      </w:r>
      <w:r w:rsidR="00813466">
        <w:t xml:space="preserve">lection </w:t>
      </w:r>
      <w:r w:rsidR="00F5572B">
        <w:t>P</w:t>
      </w:r>
      <w:r w:rsidR="00813466">
        <w:t xml:space="preserve">eriod </w:t>
      </w:r>
      <w:r w:rsidR="00F5572B">
        <w:t>P</w:t>
      </w:r>
      <w:r w:rsidR="00813466">
        <w:t>olicy in accordance with section 69 of the Act</w:t>
      </w:r>
      <w:r w:rsidR="001857E7">
        <w:t>. Section 69</w:t>
      </w:r>
      <w:r w:rsidR="00D219FD">
        <w:t>(1) of the Act</w:t>
      </w:r>
      <w:r w:rsidR="001857E7">
        <w:t xml:space="preserve"> sta</w:t>
      </w:r>
      <w:r w:rsidR="00D219FD">
        <w:t>t</w:t>
      </w:r>
      <w:r w:rsidR="001857E7">
        <w:t xml:space="preserve">es that a Council must include an </w:t>
      </w:r>
      <w:r w:rsidR="00F5572B">
        <w:t>E</w:t>
      </w:r>
      <w:r w:rsidR="001857E7">
        <w:t xml:space="preserve">lection </w:t>
      </w:r>
      <w:r w:rsidR="00F5572B">
        <w:t>P</w:t>
      </w:r>
      <w:r w:rsidR="001857E7">
        <w:t xml:space="preserve">eriod </w:t>
      </w:r>
      <w:r w:rsidR="00F5572B">
        <w:t>P</w:t>
      </w:r>
      <w:r w:rsidR="001857E7">
        <w:t xml:space="preserve">olicy </w:t>
      </w:r>
      <w:r w:rsidR="00F5572B">
        <w:t xml:space="preserve"> in its Governance Rules.</w:t>
      </w:r>
    </w:p>
    <w:p w14:paraId="1068385F" w14:textId="09475388" w:rsidR="00F5572B" w:rsidRDefault="00F5572B" w:rsidP="002B5134"/>
    <w:p w14:paraId="105C32AB" w14:textId="1E8E1388" w:rsidR="00F5572B" w:rsidRDefault="00F5572B" w:rsidP="002B5134">
      <w:r>
        <w:t xml:space="preserve">Greater Dandenong City Council adopted its current Election Period (Caretaker) Policy </w:t>
      </w:r>
      <w:r w:rsidR="00703090">
        <w:t xml:space="preserve">under the Local Government Act 1989 </w:t>
      </w:r>
      <w:r>
        <w:t>on</w:t>
      </w:r>
      <w:r w:rsidR="0072697E">
        <w:t xml:space="preserve"> </w:t>
      </w:r>
      <w:r w:rsidR="00703090">
        <w:t xml:space="preserve">28 January 2020 prior to the </w:t>
      </w:r>
      <w:r w:rsidR="00703090" w:rsidRPr="00AA588B">
        <w:rPr>
          <w:i/>
          <w:iCs/>
        </w:rPr>
        <w:t>Local Government Act 2020</w:t>
      </w:r>
      <w:r w:rsidR="00703090">
        <w:t xml:space="preserve"> coming into effect.</w:t>
      </w:r>
    </w:p>
    <w:p w14:paraId="4B9003E6" w14:textId="6EF270EF" w:rsidR="00AA588B" w:rsidRDefault="00AA588B" w:rsidP="002B5134"/>
    <w:p w14:paraId="65E36D9E" w14:textId="19121884" w:rsidR="00AA588B" w:rsidRDefault="00AA588B" w:rsidP="002B5134">
      <w:r>
        <w:t>The policy contained within Chap</w:t>
      </w:r>
      <w:r w:rsidR="0003323E">
        <w:t xml:space="preserve">ter 6 of </w:t>
      </w:r>
      <w:r>
        <w:t xml:space="preserve">these Rules is the same as the Election Period (Caretaker) Policy adopted by Council on 28 January 2020 </w:t>
      </w:r>
      <w:r w:rsidR="0003323E">
        <w:t>but it includes</w:t>
      </w:r>
      <w:r>
        <w:t xml:space="preserve"> amendments required under the new </w:t>
      </w:r>
      <w:r w:rsidRPr="0003323E">
        <w:rPr>
          <w:i/>
          <w:iCs/>
        </w:rPr>
        <w:t>Local Government Act 2020</w:t>
      </w:r>
      <w:r>
        <w:t>.</w:t>
      </w:r>
    </w:p>
    <w:p w14:paraId="5262DF3D" w14:textId="015F60BD" w:rsidR="00CB7635" w:rsidRPr="00CB7635" w:rsidRDefault="00D368E6" w:rsidP="00D368E6">
      <w:pPr>
        <w:pStyle w:val="Heading2"/>
      </w:pPr>
      <w:bookmarkStart w:id="133" w:name="_Toc29556074"/>
      <w:bookmarkStart w:id="134" w:name="_Toc49330788"/>
      <w:r>
        <w:t>6.1</w:t>
      </w:r>
      <w:r>
        <w:tab/>
        <w:t>Election (</w:t>
      </w:r>
      <w:r w:rsidR="00CB7635" w:rsidRPr="00CB7635">
        <w:t>Caretaker</w:t>
      </w:r>
      <w:r>
        <w:t>)</w:t>
      </w:r>
      <w:r w:rsidR="00CB7635" w:rsidRPr="00CB7635">
        <w:t xml:space="preserve"> Period</w:t>
      </w:r>
      <w:bookmarkEnd w:id="133"/>
      <w:bookmarkEnd w:id="134"/>
    </w:p>
    <w:p w14:paraId="2ED3308D" w14:textId="77777777" w:rsidR="00D368E6" w:rsidRDefault="00D368E6" w:rsidP="00CB7635">
      <w:pPr>
        <w:rPr>
          <w:rFonts w:cs="Arial"/>
        </w:rPr>
      </w:pPr>
    </w:p>
    <w:p w14:paraId="05991F2D" w14:textId="38D4AB83" w:rsidR="00CB7635" w:rsidRPr="00CB7635" w:rsidRDefault="00CB7635" w:rsidP="00CB7635">
      <w:pPr>
        <w:rPr>
          <w:rFonts w:cs="Arial"/>
        </w:rPr>
      </w:pPr>
      <w:r w:rsidRPr="00CB7635">
        <w:rPr>
          <w:rFonts w:cs="Arial"/>
        </w:rPr>
        <w:t xml:space="preserve">The </w:t>
      </w:r>
      <w:r w:rsidR="00D368E6">
        <w:rPr>
          <w:rFonts w:cs="Arial"/>
        </w:rPr>
        <w:t>Election</w:t>
      </w:r>
      <w:r w:rsidRPr="00CB7635">
        <w:rPr>
          <w:rFonts w:cs="Arial"/>
        </w:rPr>
        <w:t xml:space="preserve"> Period for Victorian Local Government General Elections commences on the last day on which nominations for that election can be received and</w:t>
      </w:r>
      <w:r w:rsidR="00D368E6">
        <w:rPr>
          <w:rFonts w:cs="Arial"/>
        </w:rPr>
        <w:t xml:space="preserve"> </w:t>
      </w:r>
      <w:r w:rsidRPr="00CB7635">
        <w:rPr>
          <w:rFonts w:cs="Arial"/>
        </w:rPr>
        <w:t>ceases at 6.00pm on Election Day.</w:t>
      </w:r>
      <w:r w:rsidR="00D368E6">
        <w:rPr>
          <w:rFonts w:cs="Arial"/>
        </w:rPr>
        <w:t xml:space="preserve"> </w:t>
      </w:r>
      <w:r w:rsidRPr="00CB7635">
        <w:rPr>
          <w:rFonts w:cs="Arial"/>
        </w:rPr>
        <w:t xml:space="preserve">During the </w:t>
      </w:r>
      <w:r w:rsidR="00D368E6">
        <w:rPr>
          <w:rFonts w:cs="Arial"/>
        </w:rPr>
        <w:t xml:space="preserve">Election </w:t>
      </w:r>
      <w:r w:rsidRPr="00CB7635">
        <w:rPr>
          <w:rFonts w:cs="Arial"/>
        </w:rPr>
        <w:t xml:space="preserve">Period, Council will be deemed to be in election </w:t>
      </w:r>
      <w:r w:rsidR="00D368E6">
        <w:rPr>
          <w:rFonts w:cs="Arial"/>
        </w:rPr>
        <w:t>or caretaker</w:t>
      </w:r>
      <w:r w:rsidRPr="00CB7635">
        <w:rPr>
          <w:rFonts w:cs="Arial"/>
        </w:rPr>
        <w:t xml:space="preserve"> mode.</w:t>
      </w:r>
    </w:p>
    <w:p w14:paraId="7821575A" w14:textId="77777777" w:rsidR="00D368E6" w:rsidRDefault="00D368E6" w:rsidP="00CB7635">
      <w:pPr>
        <w:rPr>
          <w:rFonts w:cs="Arial"/>
        </w:rPr>
      </w:pPr>
    </w:p>
    <w:p w14:paraId="5E4DB951" w14:textId="63C4BF9D" w:rsidR="00CB7635" w:rsidRDefault="00CB7635" w:rsidP="00CB7635">
      <w:pPr>
        <w:rPr>
          <w:rFonts w:cs="Arial"/>
        </w:rPr>
      </w:pPr>
      <w:r w:rsidRPr="00CB7635">
        <w:rPr>
          <w:rFonts w:cs="Arial"/>
        </w:rPr>
        <w:t xml:space="preserve">The areas of Council’s operations that will be impacted during the </w:t>
      </w:r>
      <w:r w:rsidR="00D368E6">
        <w:rPr>
          <w:rFonts w:cs="Arial"/>
        </w:rPr>
        <w:t>Election</w:t>
      </w:r>
      <w:r w:rsidRPr="00CB7635">
        <w:rPr>
          <w:rFonts w:cs="Arial"/>
        </w:rPr>
        <w:t xml:space="preserve"> Period by the caretaker provisions are:</w:t>
      </w:r>
    </w:p>
    <w:p w14:paraId="0DF7CF31" w14:textId="77777777" w:rsidR="00D368E6" w:rsidRPr="00CB7635" w:rsidRDefault="00D368E6" w:rsidP="00CB7635">
      <w:pPr>
        <w:rPr>
          <w:rFonts w:cs="Arial"/>
        </w:rPr>
      </w:pPr>
    </w:p>
    <w:p w14:paraId="66CB4C90" w14:textId="77777777" w:rsidR="00CB7635" w:rsidRPr="00D368E6" w:rsidRDefault="00CB7635" w:rsidP="002264CA">
      <w:pPr>
        <w:pStyle w:val="ListParagraph"/>
        <w:numPr>
          <w:ilvl w:val="0"/>
          <w:numId w:val="55"/>
        </w:numPr>
        <w:ind w:left="426" w:hanging="426"/>
        <w:rPr>
          <w:rFonts w:cs="Arial"/>
        </w:rPr>
      </w:pPr>
      <w:r w:rsidRPr="00D368E6">
        <w:rPr>
          <w:rFonts w:cs="Arial"/>
        </w:rPr>
        <w:t>decision making (including major contract and policy decisions or decisions relating to the employment of the Chief Executive Officer);</w:t>
      </w:r>
    </w:p>
    <w:p w14:paraId="20451EFC" w14:textId="77777777" w:rsidR="00CB7635" w:rsidRPr="00D368E6" w:rsidRDefault="00CB7635" w:rsidP="002264CA">
      <w:pPr>
        <w:pStyle w:val="ListParagraph"/>
        <w:numPr>
          <w:ilvl w:val="0"/>
          <w:numId w:val="55"/>
        </w:numPr>
        <w:ind w:left="426" w:hanging="426"/>
        <w:rPr>
          <w:rFonts w:cs="Arial"/>
        </w:rPr>
      </w:pPr>
      <w:r w:rsidRPr="00D368E6">
        <w:rPr>
          <w:rFonts w:cs="Arial"/>
        </w:rPr>
        <w:t>use of council resources;</w:t>
      </w:r>
    </w:p>
    <w:p w14:paraId="16C267E4" w14:textId="77777777" w:rsidR="00CB7635" w:rsidRPr="00D368E6" w:rsidRDefault="00CB7635" w:rsidP="002264CA">
      <w:pPr>
        <w:pStyle w:val="ListParagraph"/>
        <w:numPr>
          <w:ilvl w:val="0"/>
          <w:numId w:val="55"/>
        </w:numPr>
        <w:ind w:left="426" w:hanging="426"/>
        <w:rPr>
          <w:rFonts w:cs="Arial"/>
        </w:rPr>
      </w:pPr>
      <w:r w:rsidRPr="00D368E6">
        <w:rPr>
          <w:rFonts w:cs="Arial"/>
        </w:rPr>
        <w:t>events;</w:t>
      </w:r>
    </w:p>
    <w:p w14:paraId="3B184E1A" w14:textId="77777777" w:rsidR="00CB7635" w:rsidRPr="00D368E6" w:rsidRDefault="00CB7635" w:rsidP="002264CA">
      <w:pPr>
        <w:pStyle w:val="ListParagraph"/>
        <w:numPr>
          <w:ilvl w:val="0"/>
          <w:numId w:val="55"/>
        </w:numPr>
        <w:ind w:left="426" w:hanging="426"/>
        <w:rPr>
          <w:rFonts w:cs="Arial"/>
        </w:rPr>
      </w:pPr>
      <w:r w:rsidRPr="00D368E6">
        <w:rPr>
          <w:rFonts w:cs="Arial"/>
        </w:rPr>
        <w:t>media;</w:t>
      </w:r>
    </w:p>
    <w:p w14:paraId="2E78FEBB" w14:textId="77777777" w:rsidR="00CB7635" w:rsidRPr="00D368E6" w:rsidRDefault="00CB7635" w:rsidP="002264CA">
      <w:pPr>
        <w:pStyle w:val="ListParagraph"/>
        <w:numPr>
          <w:ilvl w:val="0"/>
          <w:numId w:val="55"/>
        </w:numPr>
        <w:ind w:left="426" w:hanging="426"/>
        <w:rPr>
          <w:rFonts w:cs="Arial"/>
        </w:rPr>
      </w:pPr>
      <w:r w:rsidRPr="00D368E6">
        <w:rPr>
          <w:rFonts w:cs="Arial"/>
        </w:rPr>
        <w:t>publications;</w:t>
      </w:r>
    </w:p>
    <w:p w14:paraId="72D12A1E" w14:textId="77777777" w:rsidR="00CB7635" w:rsidRPr="00D368E6" w:rsidRDefault="00CB7635" w:rsidP="002264CA">
      <w:pPr>
        <w:pStyle w:val="ListParagraph"/>
        <w:numPr>
          <w:ilvl w:val="0"/>
          <w:numId w:val="55"/>
        </w:numPr>
        <w:ind w:left="426" w:hanging="426"/>
        <w:rPr>
          <w:rFonts w:cs="Arial"/>
        </w:rPr>
      </w:pPr>
      <w:r w:rsidRPr="00D368E6">
        <w:rPr>
          <w:rFonts w:cs="Arial"/>
        </w:rPr>
        <w:t>public consultation;</w:t>
      </w:r>
    </w:p>
    <w:p w14:paraId="5D49A719" w14:textId="77777777" w:rsidR="00CB7635" w:rsidRPr="00D368E6" w:rsidRDefault="00CB7635" w:rsidP="002264CA">
      <w:pPr>
        <w:pStyle w:val="ListParagraph"/>
        <w:numPr>
          <w:ilvl w:val="0"/>
          <w:numId w:val="55"/>
        </w:numPr>
        <w:ind w:left="426" w:hanging="426"/>
        <w:rPr>
          <w:rFonts w:cs="Arial"/>
        </w:rPr>
      </w:pPr>
      <w:r w:rsidRPr="00D368E6">
        <w:rPr>
          <w:rFonts w:cs="Arial"/>
        </w:rPr>
        <w:t>requests for information;</w:t>
      </w:r>
    </w:p>
    <w:p w14:paraId="6D9C60FE" w14:textId="77777777" w:rsidR="00CB7635" w:rsidRPr="00D368E6" w:rsidRDefault="00CB7635" w:rsidP="002264CA">
      <w:pPr>
        <w:pStyle w:val="ListParagraph"/>
        <w:numPr>
          <w:ilvl w:val="0"/>
          <w:numId w:val="55"/>
        </w:numPr>
        <w:ind w:left="426" w:hanging="426"/>
        <w:rPr>
          <w:rFonts w:cs="Arial"/>
        </w:rPr>
      </w:pPr>
      <w:r w:rsidRPr="00D368E6">
        <w:rPr>
          <w:rFonts w:cs="Arial"/>
        </w:rPr>
        <w:t>Councillor expenditure;</w:t>
      </w:r>
    </w:p>
    <w:p w14:paraId="2341D43B" w14:textId="77777777" w:rsidR="00CB7635" w:rsidRPr="00D368E6" w:rsidRDefault="00CB7635" w:rsidP="002264CA">
      <w:pPr>
        <w:pStyle w:val="ListParagraph"/>
        <w:numPr>
          <w:ilvl w:val="0"/>
          <w:numId w:val="55"/>
        </w:numPr>
        <w:ind w:left="426" w:hanging="426"/>
        <w:rPr>
          <w:rFonts w:cs="Arial"/>
        </w:rPr>
      </w:pPr>
      <w:r w:rsidRPr="00D368E6">
        <w:rPr>
          <w:rFonts w:cs="Arial"/>
        </w:rPr>
        <w:t>grants funding; and</w:t>
      </w:r>
    </w:p>
    <w:p w14:paraId="2F779AE6" w14:textId="77777777" w:rsidR="00CB7635" w:rsidRPr="00D368E6" w:rsidRDefault="00CB7635" w:rsidP="002264CA">
      <w:pPr>
        <w:pStyle w:val="ListParagraph"/>
        <w:numPr>
          <w:ilvl w:val="0"/>
          <w:numId w:val="55"/>
        </w:numPr>
        <w:ind w:left="426" w:hanging="426"/>
        <w:rPr>
          <w:rFonts w:cs="Arial"/>
        </w:rPr>
      </w:pPr>
      <w:r w:rsidRPr="00D368E6">
        <w:rPr>
          <w:rFonts w:cs="Arial"/>
        </w:rPr>
        <w:t>contact with staff.</w:t>
      </w:r>
    </w:p>
    <w:p w14:paraId="1A7E3DA0" w14:textId="77777777" w:rsidR="00CB7635" w:rsidRPr="00CB7635" w:rsidRDefault="00CB7635" w:rsidP="00CB7635">
      <w:pPr>
        <w:rPr>
          <w:rFonts w:cs="Arial"/>
        </w:rPr>
      </w:pPr>
    </w:p>
    <w:p w14:paraId="780EF551" w14:textId="4ABA0D64" w:rsidR="00CB7635" w:rsidRPr="00CB7635" w:rsidRDefault="00CB7635" w:rsidP="00CB7635">
      <w:pPr>
        <w:rPr>
          <w:rFonts w:cs="Arial"/>
        </w:rPr>
      </w:pPr>
      <w:r w:rsidRPr="00CB7635">
        <w:rPr>
          <w:rFonts w:cs="Arial"/>
        </w:rPr>
        <w:t xml:space="preserve">The Chief Executive Officer will ensure that all employees are informed of the requirements of </w:t>
      </w:r>
      <w:r w:rsidR="00D368E6">
        <w:rPr>
          <w:rFonts w:cs="Arial"/>
        </w:rPr>
        <w:t>the Election Period</w:t>
      </w:r>
      <w:r w:rsidRPr="00CB7635">
        <w:rPr>
          <w:rFonts w:cs="Arial"/>
        </w:rPr>
        <w:t xml:space="preserve"> at least 30 days prior to the commencement of </w:t>
      </w:r>
      <w:r w:rsidR="00D368E6">
        <w:rPr>
          <w:rFonts w:cs="Arial"/>
        </w:rPr>
        <w:t>it</w:t>
      </w:r>
      <w:r w:rsidRPr="00CB7635">
        <w:rPr>
          <w:rFonts w:cs="Arial"/>
        </w:rPr>
        <w:t>.</w:t>
      </w:r>
    </w:p>
    <w:p w14:paraId="332AEAFB" w14:textId="70BDD95D" w:rsidR="00CB7635" w:rsidRDefault="00CB7635" w:rsidP="00CB7635">
      <w:bookmarkStart w:id="135" w:name="_Toc29556075"/>
    </w:p>
    <w:p w14:paraId="70E62E97" w14:textId="2FA3F71E" w:rsidR="00CB7635" w:rsidRPr="00CB7635" w:rsidRDefault="003524BF" w:rsidP="003524BF">
      <w:pPr>
        <w:pStyle w:val="Heading3"/>
        <w:rPr>
          <w:rFonts w:cs="Helvetica"/>
        </w:rPr>
      </w:pPr>
      <w:bookmarkStart w:id="136" w:name="_Toc49330789"/>
      <w:r>
        <w:t>6.1.1</w:t>
      </w:r>
      <w:r>
        <w:tab/>
      </w:r>
      <w:r w:rsidR="00CB7635" w:rsidRPr="00CB7635">
        <w:t>Misuse of Position</w:t>
      </w:r>
      <w:bookmarkEnd w:id="135"/>
      <w:bookmarkEnd w:id="136"/>
    </w:p>
    <w:p w14:paraId="499654F6" w14:textId="77777777" w:rsidR="00CB7635" w:rsidRPr="00CB7635" w:rsidRDefault="00CB7635" w:rsidP="00CB7635">
      <w:pPr>
        <w:rPr>
          <w:rFonts w:cs="Helvetica"/>
        </w:rPr>
      </w:pPr>
    </w:p>
    <w:p w14:paraId="27462FD2" w14:textId="4E317C52" w:rsidR="00CB7635" w:rsidRPr="00CB7635" w:rsidRDefault="00CB7635" w:rsidP="00CB7635">
      <w:pPr>
        <w:rPr>
          <w:rFonts w:cs="Arial"/>
        </w:rPr>
      </w:pPr>
      <w:r w:rsidRPr="00CB7635">
        <w:rPr>
          <w:rFonts w:cs="Arial"/>
        </w:rPr>
        <w:t xml:space="preserve">Councillors and candidates must be given equal access to support and information in the lead up to an election. Under </w:t>
      </w:r>
      <w:r w:rsidR="00A70593">
        <w:rPr>
          <w:rFonts w:cs="Arial"/>
        </w:rPr>
        <w:t>section 123</w:t>
      </w:r>
      <w:r w:rsidRPr="00CB7635">
        <w:rPr>
          <w:rFonts w:cs="Arial"/>
        </w:rPr>
        <w:t xml:space="preserve"> of </w:t>
      </w:r>
      <w:r w:rsidR="00A70593">
        <w:rPr>
          <w:rFonts w:cs="Arial"/>
        </w:rPr>
        <w:t xml:space="preserve">the </w:t>
      </w:r>
      <w:r w:rsidR="00A70593" w:rsidRPr="00A70593">
        <w:rPr>
          <w:rFonts w:cs="Arial"/>
          <w:i/>
          <w:iCs/>
        </w:rPr>
        <w:t>Local Government Act 2020</w:t>
      </w:r>
      <w:r w:rsidR="00A70593">
        <w:rPr>
          <w:rFonts w:cs="Arial"/>
        </w:rPr>
        <w:t>,</w:t>
      </w:r>
      <w:r w:rsidRPr="00CB7635">
        <w:rPr>
          <w:rFonts w:cs="Arial"/>
        </w:rPr>
        <w:t xml:space="preserve"> Councillors</w:t>
      </w:r>
      <w:r w:rsidR="00A70593">
        <w:rPr>
          <w:rFonts w:cs="Arial"/>
        </w:rPr>
        <w:t xml:space="preserve"> and Delegated Committee Members</w:t>
      </w:r>
      <w:r w:rsidRPr="00CB7635">
        <w:rPr>
          <w:rFonts w:cs="Arial"/>
        </w:rPr>
        <w:t xml:space="preserve"> cannot </w:t>
      </w:r>
      <w:r w:rsidR="00FE3708">
        <w:rPr>
          <w:rFonts w:cs="Arial"/>
        </w:rPr>
        <w:t>intentionally misuse their position to gain or attempt to gain</w:t>
      </w:r>
      <w:r w:rsidR="00A30430">
        <w:rPr>
          <w:rFonts w:cs="Arial"/>
        </w:rPr>
        <w:t>, either directly or indirectly, an advantage for themselves or any other person.</w:t>
      </w:r>
    </w:p>
    <w:p w14:paraId="4AA54595" w14:textId="77777777" w:rsidR="00CB7635" w:rsidRPr="00CB7635" w:rsidRDefault="00CB7635" w:rsidP="00CB7635">
      <w:pPr>
        <w:rPr>
          <w:rFonts w:cs="Arial"/>
        </w:rPr>
      </w:pPr>
    </w:p>
    <w:p w14:paraId="416B4B1B" w14:textId="1DED242D" w:rsidR="00CB7635" w:rsidRPr="00CB7635" w:rsidRDefault="003C3AD2" w:rsidP="00CB7635">
      <w:pPr>
        <w:rPr>
          <w:rFonts w:cs="Arial"/>
        </w:rPr>
      </w:pPr>
      <w:r w:rsidRPr="00CB7635">
        <w:rPr>
          <w:rFonts w:cs="Arial"/>
        </w:rPr>
        <w:t>Councillors</w:t>
      </w:r>
      <w:r w:rsidR="00CB7635" w:rsidRPr="00CB7635">
        <w:rPr>
          <w:rFonts w:cs="Arial"/>
        </w:rPr>
        <w:t xml:space="preserve"> must not use their position as an elected representative or their access to Council resources to gain media attention specifically in support of an election campaign.</w:t>
      </w:r>
    </w:p>
    <w:p w14:paraId="4C2D2CD0" w14:textId="77777777" w:rsidR="00CB7635" w:rsidRPr="00CB7635" w:rsidRDefault="00CB7635" w:rsidP="00CB7635">
      <w:pPr>
        <w:rPr>
          <w:rFonts w:cs="Arial"/>
        </w:rPr>
      </w:pPr>
    </w:p>
    <w:p w14:paraId="7C1D17E0" w14:textId="77777777" w:rsidR="00CB7635" w:rsidRPr="00CB7635" w:rsidRDefault="00CB7635" w:rsidP="00CB7635">
      <w:pPr>
        <w:rPr>
          <w:rFonts w:cs="Arial"/>
        </w:rPr>
      </w:pPr>
      <w:r w:rsidRPr="00CB7635">
        <w:rPr>
          <w:rFonts w:cs="Arial"/>
        </w:rPr>
        <w:t xml:space="preserve">No member of staff, when working as an employee of Greater Dandenong City Council and during work time, including the Mayor and Councillors Executive Assistant, can undertake any tasks connected directly or indirectly with a Councillor’s election campaign. What a staff member can do in their own personal time (as a private citizen) has been clarified in </w:t>
      </w:r>
      <w:r w:rsidRPr="00A94A54">
        <w:rPr>
          <w:rFonts w:cs="Arial"/>
          <w:color w:val="FF0000"/>
        </w:rPr>
        <w:t xml:space="preserve">Appendix 1 </w:t>
      </w:r>
      <w:r w:rsidRPr="00CB7635">
        <w:rPr>
          <w:rFonts w:cs="Arial"/>
        </w:rPr>
        <w:t>– Guide for Staff Participating in Election Activities Outside Their Role Within Council</w:t>
      </w:r>
    </w:p>
    <w:p w14:paraId="0329F74C" w14:textId="77777777" w:rsidR="00CB7635" w:rsidRPr="00CB7635" w:rsidRDefault="00CB7635" w:rsidP="00CB7635">
      <w:pPr>
        <w:rPr>
          <w:rFonts w:cs="Arial"/>
          <w:strike/>
        </w:rPr>
      </w:pPr>
    </w:p>
    <w:p w14:paraId="7C00C917" w14:textId="38C97D27" w:rsidR="00CB7635" w:rsidRPr="00CB7635" w:rsidRDefault="00CB7635" w:rsidP="00CB7635">
      <w:pPr>
        <w:rPr>
          <w:rFonts w:cs="Arial"/>
        </w:rPr>
      </w:pPr>
      <w:r w:rsidRPr="00CB7635">
        <w:rPr>
          <w:rFonts w:cs="Arial"/>
        </w:rPr>
        <w:t xml:space="preserve">Under the </w:t>
      </w:r>
      <w:r w:rsidR="00A94A54">
        <w:rPr>
          <w:rFonts w:cs="Arial"/>
        </w:rPr>
        <w:t>Act,</w:t>
      </w:r>
      <w:r w:rsidRPr="00CB7635">
        <w:rPr>
          <w:rFonts w:cs="Arial"/>
        </w:rPr>
        <w:t xml:space="preserve"> the penalty for misuse of position is 600 penalty units or imprisonment </w:t>
      </w:r>
      <w:r w:rsidR="003E65EE">
        <w:rPr>
          <w:rFonts w:cs="Arial"/>
        </w:rPr>
        <w:t>for five (5) years</w:t>
      </w:r>
      <w:r w:rsidRPr="00CB7635">
        <w:rPr>
          <w:rFonts w:cs="Arial"/>
        </w:rPr>
        <w:t>.</w:t>
      </w:r>
    </w:p>
    <w:p w14:paraId="452F772F" w14:textId="77777777" w:rsidR="00CB7635" w:rsidRPr="00CB7635" w:rsidRDefault="00CB7635" w:rsidP="00CB7635">
      <w:pPr>
        <w:rPr>
          <w:rFonts w:cs="Helvetica"/>
        </w:rPr>
      </w:pPr>
    </w:p>
    <w:p w14:paraId="48FC3258" w14:textId="23C0118D" w:rsidR="00CB7635" w:rsidRPr="00CB7635" w:rsidRDefault="003E65EE" w:rsidP="003E65EE">
      <w:pPr>
        <w:pStyle w:val="Heading3"/>
        <w:rPr>
          <w:rFonts w:cs="Helvetica"/>
        </w:rPr>
      </w:pPr>
      <w:bookmarkStart w:id="137" w:name="_Toc29556076"/>
      <w:bookmarkStart w:id="138" w:name="_Toc49330790"/>
      <w:r>
        <w:t>6.1.2</w:t>
      </w:r>
      <w:r>
        <w:tab/>
      </w:r>
      <w:r w:rsidR="00CB7635" w:rsidRPr="00CB7635">
        <w:t>Contact with Staff</w:t>
      </w:r>
      <w:bookmarkEnd w:id="137"/>
      <w:bookmarkEnd w:id="138"/>
    </w:p>
    <w:p w14:paraId="0E2445DE" w14:textId="77777777" w:rsidR="00CB7635" w:rsidRPr="00CB7635" w:rsidRDefault="00CB7635" w:rsidP="00CB7635">
      <w:pPr>
        <w:rPr>
          <w:rFonts w:cs="Helvetica"/>
        </w:rPr>
      </w:pPr>
    </w:p>
    <w:p w14:paraId="20991EB5" w14:textId="77777777" w:rsidR="00CB7635" w:rsidRPr="00CB7635" w:rsidRDefault="00CB7635" w:rsidP="00CB7635">
      <w:pPr>
        <w:rPr>
          <w:rFonts w:cs="Arial"/>
        </w:rPr>
      </w:pPr>
      <w:r w:rsidRPr="00CB7635">
        <w:rPr>
          <w:rFonts w:cs="Arial"/>
        </w:rPr>
        <w:t>The Chief Executive Officer or any staff member, when working as an employee of Greater Dandenong City Council and during work time, cannot be asked to undertake any tasks connected directly or indirectly with electioneering. Similarly, all candidates must respect the privacy and wishes of staff when they are not at work (i.e., not all staff wish to be approached in any way outside of business hours.)</w:t>
      </w:r>
    </w:p>
    <w:p w14:paraId="2D3BBD0D" w14:textId="77777777" w:rsidR="00CB7635" w:rsidRPr="00CB7635" w:rsidRDefault="00CB7635" w:rsidP="00CB7635">
      <w:pPr>
        <w:rPr>
          <w:rFonts w:cs="Arial"/>
        </w:rPr>
      </w:pPr>
    </w:p>
    <w:p w14:paraId="67D07782" w14:textId="0EA3D2DD" w:rsidR="00CB7635" w:rsidRPr="00CB7635" w:rsidRDefault="00CB7635" w:rsidP="00CB7635">
      <w:pPr>
        <w:rPr>
          <w:rFonts w:cs="Arial"/>
        </w:rPr>
      </w:pPr>
      <w:r w:rsidRPr="00CB7635">
        <w:rPr>
          <w:rFonts w:cs="Arial"/>
        </w:rPr>
        <w:t xml:space="preserve">All queries and requests for access to information during the </w:t>
      </w:r>
      <w:r w:rsidR="003E65EE">
        <w:rPr>
          <w:rFonts w:cs="Arial"/>
        </w:rPr>
        <w:t>Election</w:t>
      </w:r>
      <w:r w:rsidRPr="00CB7635">
        <w:rPr>
          <w:rFonts w:cs="Arial"/>
        </w:rPr>
        <w:t xml:space="preserve"> Period are to be directed through the Executive Management Team or the Manager Governance.</w:t>
      </w:r>
    </w:p>
    <w:p w14:paraId="4385A39F" w14:textId="77777777" w:rsidR="00CB7635" w:rsidRPr="00CB7635" w:rsidRDefault="00CB7635" w:rsidP="00CB7635">
      <w:pPr>
        <w:rPr>
          <w:rFonts w:cs="Arial"/>
        </w:rPr>
      </w:pPr>
    </w:p>
    <w:p w14:paraId="78E2EC17" w14:textId="146282F4" w:rsidR="00CB7635" w:rsidRPr="00CB7635" w:rsidRDefault="00CB7635" w:rsidP="00CB7635">
      <w:pPr>
        <w:rPr>
          <w:rFonts w:cs="Arial"/>
        </w:rPr>
      </w:pPr>
      <w:r w:rsidRPr="00CB7635">
        <w:rPr>
          <w:rFonts w:cs="Arial"/>
        </w:rPr>
        <w:t>Council staff must act with integrity at all times. Any staff member who considers that they have been asked to undertake any task connected directly or indirectly with electioneering must advise their Manager, the Manager Governance and their Director immediately.</w:t>
      </w:r>
    </w:p>
    <w:p w14:paraId="34882CB0" w14:textId="77777777" w:rsidR="00CB7635" w:rsidRPr="00CB7635" w:rsidRDefault="00CB7635" w:rsidP="00CB7635">
      <w:pPr>
        <w:rPr>
          <w:rFonts w:cs="Arial"/>
        </w:rPr>
      </w:pPr>
    </w:p>
    <w:p w14:paraId="67271901" w14:textId="78178E15" w:rsidR="00CB7635" w:rsidRPr="00CB7635" w:rsidRDefault="003E65EE" w:rsidP="003E65EE">
      <w:pPr>
        <w:pStyle w:val="Heading3"/>
        <w:rPr>
          <w:rFonts w:cs="Helvetica"/>
        </w:rPr>
      </w:pPr>
      <w:bookmarkStart w:id="139" w:name="_Toc29556077"/>
      <w:bookmarkStart w:id="140" w:name="_Toc49330791"/>
      <w:r>
        <w:t>6.1.3</w:t>
      </w:r>
      <w:r>
        <w:tab/>
      </w:r>
      <w:r w:rsidR="00CB7635" w:rsidRPr="00CB7635">
        <w:t>Expenditure</w:t>
      </w:r>
      <w:bookmarkEnd w:id="139"/>
      <w:bookmarkEnd w:id="140"/>
    </w:p>
    <w:p w14:paraId="61F716A0" w14:textId="77777777" w:rsidR="00CB7635" w:rsidRPr="00CB7635" w:rsidRDefault="00CB7635" w:rsidP="00CB7635">
      <w:pPr>
        <w:rPr>
          <w:rFonts w:cs="Helvetica"/>
        </w:rPr>
      </w:pPr>
    </w:p>
    <w:p w14:paraId="5F2BDB1B" w14:textId="3AB2BF34" w:rsidR="00CB7635" w:rsidRPr="00CB7635" w:rsidRDefault="00CB7635" w:rsidP="00CB7635">
      <w:pPr>
        <w:rPr>
          <w:rFonts w:cs="Arial"/>
        </w:rPr>
      </w:pPr>
      <w:r w:rsidRPr="00CB7635">
        <w:rPr>
          <w:rFonts w:cs="Arial"/>
        </w:rPr>
        <w:t xml:space="preserve">During the </w:t>
      </w:r>
      <w:r w:rsidR="003E65EE">
        <w:rPr>
          <w:rFonts w:cs="Arial"/>
        </w:rPr>
        <w:t>Election</w:t>
      </w:r>
      <w:r w:rsidRPr="00CB7635">
        <w:rPr>
          <w:rFonts w:cs="Arial"/>
        </w:rPr>
        <w:t xml:space="preserve"> Period, claims for reimbursement of expenses must be used exclusively within the requirements set out in the </w:t>
      </w:r>
      <w:r w:rsidR="003E65EE">
        <w:rPr>
          <w:rFonts w:cs="Arial"/>
        </w:rPr>
        <w:t xml:space="preserve">Expenses, </w:t>
      </w:r>
      <w:r w:rsidRPr="00CB7635">
        <w:rPr>
          <w:rFonts w:cs="Arial"/>
        </w:rPr>
        <w:t>Support,</w:t>
      </w:r>
      <w:r w:rsidR="003E65EE">
        <w:rPr>
          <w:rFonts w:cs="Arial"/>
        </w:rPr>
        <w:t xml:space="preserve"> and </w:t>
      </w:r>
      <w:r w:rsidRPr="00CB7635">
        <w:rPr>
          <w:rFonts w:cs="Arial"/>
        </w:rPr>
        <w:t xml:space="preserve">Reimbursement </w:t>
      </w:r>
      <w:r w:rsidR="003E65EE">
        <w:rPr>
          <w:rFonts w:cs="Arial"/>
        </w:rPr>
        <w:t>Policy</w:t>
      </w:r>
      <w:r w:rsidRPr="00CB7635">
        <w:rPr>
          <w:rFonts w:cs="Arial"/>
        </w:rPr>
        <w:t xml:space="preserve"> and under no circumstance used in relation to any election campaigning or activities.</w:t>
      </w:r>
    </w:p>
    <w:p w14:paraId="308172A0" w14:textId="77777777" w:rsidR="00CB7635" w:rsidRPr="00CB7635" w:rsidRDefault="00CB7635" w:rsidP="00CB7635">
      <w:pPr>
        <w:rPr>
          <w:rFonts w:cs="Arial"/>
        </w:rPr>
      </w:pPr>
    </w:p>
    <w:p w14:paraId="71173977" w14:textId="4EDE7A32" w:rsidR="00CB7635" w:rsidRPr="00CB7635" w:rsidRDefault="00CB7635" w:rsidP="00CB7635">
      <w:pPr>
        <w:rPr>
          <w:rFonts w:cs="Arial"/>
        </w:rPr>
      </w:pPr>
      <w:r w:rsidRPr="00CB7635">
        <w:rPr>
          <w:rFonts w:cs="Arial"/>
        </w:rPr>
        <w:t>Councillors</w:t>
      </w:r>
      <w:r w:rsidR="003E65EE">
        <w:rPr>
          <w:rFonts w:cs="Arial"/>
        </w:rPr>
        <w:t xml:space="preserve"> and Delegated Committee Members</w:t>
      </w:r>
      <w:r w:rsidRPr="00CB7635">
        <w:rPr>
          <w:rFonts w:cs="Arial"/>
        </w:rPr>
        <w:t xml:space="preserve"> shall not participate in any interstate or overseas travel or undertake training or professional development activities in their capacity as a Councillor</w:t>
      </w:r>
      <w:r w:rsidR="00A63AA4">
        <w:rPr>
          <w:rFonts w:cs="Arial"/>
        </w:rPr>
        <w:t xml:space="preserve"> or Delegated Committee Member</w:t>
      </w:r>
      <w:r w:rsidRPr="00CB7635">
        <w:rPr>
          <w:rFonts w:cs="Arial"/>
        </w:rPr>
        <w:t xml:space="preserve"> during the </w:t>
      </w:r>
      <w:r w:rsidR="00A63AA4">
        <w:rPr>
          <w:rFonts w:cs="Arial"/>
        </w:rPr>
        <w:t>Election</w:t>
      </w:r>
      <w:r w:rsidRPr="00CB7635">
        <w:rPr>
          <w:rFonts w:cs="Arial"/>
        </w:rPr>
        <w:t xml:space="preserve"> Period.</w:t>
      </w:r>
    </w:p>
    <w:p w14:paraId="2304862A" w14:textId="77777777" w:rsidR="00CB7635" w:rsidRPr="00CB7635" w:rsidRDefault="00CB7635" w:rsidP="00CB7635">
      <w:pPr>
        <w:rPr>
          <w:rFonts w:cs="Helvetica"/>
        </w:rPr>
      </w:pPr>
    </w:p>
    <w:p w14:paraId="7F9BBD84" w14:textId="4FD601E8" w:rsidR="00CB7635" w:rsidRPr="00CB7635" w:rsidRDefault="00A63AA4" w:rsidP="00A63AA4">
      <w:pPr>
        <w:pStyle w:val="Heading3"/>
        <w:rPr>
          <w:rFonts w:cs="Helvetica"/>
        </w:rPr>
      </w:pPr>
      <w:bookmarkStart w:id="141" w:name="_Toc29556078"/>
      <w:bookmarkStart w:id="142" w:name="_Toc49330792"/>
      <w:r>
        <w:t>6.1.4</w:t>
      </w:r>
      <w:r>
        <w:tab/>
      </w:r>
      <w:r w:rsidR="00CB7635" w:rsidRPr="00CB7635">
        <w:t>Council Resources</w:t>
      </w:r>
      <w:bookmarkEnd w:id="141"/>
      <w:bookmarkEnd w:id="142"/>
    </w:p>
    <w:p w14:paraId="14C25D01" w14:textId="77777777" w:rsidR="00CB7635" w:rsidRPr="00CB7635" w:rsidRDefault="00CB7635" w:rsidP="00CB7635">
      <w:pPr>
        <w:rPr>
          <w:rFonts w:cs="Helvetica"/>
        </w:rPr>
      </w:pPr>
    </w:p>
    <w:p w14:paraId="7F76A023" w14:textId="77777777" w:rsidR="00CB7635" w:rsidRPr="00CB7635" w:rsidRDefault="00CB7635" w:rsidP="00CB7635">
      <w:pPr>
        <w:rPr>
          <w:rFonts w:cs="Arial"/>
        </w:rPr>
      </w:pPr>
      <w:r w:rsidRPr="00CB7635">
        <w:rPr>
          <w:rFonts w:cs="Arial"/>
        </w:rPr>
        <w:t xml:space="preserve">Public resources must not be used in a manner that may influence voting in an election or provide an undue advantage or disadvantage to a candidate. </w:t>
      </w:r>
    </w:p>
    <w:p w14:paraId="04EA6870" w14:textId="77777777" w:rsidR="00CB7635" w:rsidRPr="00CB7635" w:rsidRDefault="00CB7635" w:rsidP="00CB7635">
      <w:pPr>
        <w:rPr>
          <w:rFonts w:cs="Arial"/>
        </w:rPr>
      </w:pPr>
    </w:p>
    <w:p w14:paraId="2FB53EC5" w14:textId="3A95D525" w:rsidR="00CB7635" w:rsidRPr="00CB7635" w:rsidRDefault="00CB7635" w:rsidP="00CB7635">
      <w:pPr>
        <w:rPr>
          <w:rFonts w:cs="Arial"/>
        </w:rPr>
      </w:pPr>
      <w:r w:rsidRPr="00CB7635">
        <w:rPr>
          <w:rFonts w:cs="Arial"/>
        </w:rPr>
        <w:t xml:space="preserve">During the </w:t>
      </w:r>
      <w:r w:rsidR="00A63AA4">
        <w:rPr>
          <w:rFonts w:cs="Arial"/>
        </w:rPr>
        <w:t>Election</w:t>
      </w:r>
      <w:r w:rsidRPr="00CB7635">
        <w:rPr>
          <w:rFonts w:cs="Arial"/>
        </w:rPr>
        <w:t xml:space="preserve"> Period, Council resources including offices, vehicles, staff, hospitality, services, property, equipment, stationery, Council logos, photos or images must be used exclusively for the purposes of the day-to-day operations of Council and under no circumstances used in relation to any election campaigning or activities.</w:t>
      </w:r>
    </w:p>
    <w:p w14:paraId="5735DA3D" w14:textId="77777777" w:rsidR="00CB7635" w:rsidRPr="00CB7635" w:rsidRDefault="00CB7635" w:rsidP="00CB7635">
      <w:pPr>
        <w:rPr>
          <w:rFonts w:cs="Arial"/>
        </w:rPr>
      </w:pPr>
    </w:p>
    <w:p w14:paraId="48024BB9" w14:textId="7CF2714F" w:rsidR="00CB7635" w:rsidRPr="00CB7635" w:rsidRDefault="00CB7635" w:rsidP="00CB7635">
      <w:pPr>
        <w:rPr>
          <w:rFonts w:cs="Arial"/>
        </w:rPr>
      </w:pPr>
      <w:r w:rsidRPr="00CB7635">
        <w:rPr>
          <w:rFonts w:cs="Arial"/>
        </w:rPr>
        <w:t xml:space="preserve">In the event that Council resources may be perceived as being related to election campaigning, advice should be sought from the Chief Executive Officer. </w:t>
      </w:r>
    </w:p>
    <w:p w14:paraId="1B1FD1D3" w14:textId="77777777" w:rsidR="00CB7635" w:rsidRPr="00CB7635" w:rsidRDefault="00CB7635" w:rsidP="00CB7635">
      <w:pPr>
        <w:rPr>
          <w:rFonts w:cs="Helvetica"/>
        </w:rPr>
      </w:pPr>
    </w:p>
    <w:p w14:paraId="2EC1486C" w14:textId="12A888AD" w:rsidR="00CB7635" w:rsidRPr="00CB7635" w:rsidRDefault="00A63AA4" w:rsidP="00A63AA4">
      <w:pPr>
        <w:pStyle w:val="Heading3"/>
        <w:rPr>
          <w:rFonts w:cs="Helvetica"/>
        </w:rPr>
      </w:pPr>
      <w:bookmarkStart w:id="143" w:name="_Toc29556079"/>
      <w:bookmarkStart w:id="144" w:name="_Toc49330793"/>
      <w:r>
        <w:t>6.1.5</w:t>
      </w:r>
      <w:r>
        <w:tab/>
      </w:r>
      <w:r w:rsidR="00CB7635" w:rsidRPr="00CB7635">
        <w:t>Community Grants Program Funding</w:t>
      </w:r>
      <w:bookmarkEnd w:id="143"/>
      <w:bookmarkEnd w:id="144"/>
    </w:p>
    <w:p w14:paraId="480416A0" w14:textId="77777777" w:rsidR="00CB7635" w:rsidRPr="00CB7635" w:rsidRDefault="00CB7635" w:rsidP="00CB7635">
      <w:pPr>
        <w:rPr>
          <w:rFonts w:cs="Helvetica"/>
        </w:rPr>
      </w:pPr>
    </w:p>
    <w:p w14:paraId="5FE4C539" w14:textId="5D3A374E" w:rsidR="00CB7635" w:rsidRPr="00CB7635" w:rsidRDefault="00CB7635" w:rsidP="00CB7635">
      <w:pPr>
        <w:rPr>
          <w:rFonts w:cs="Arial"/>
          <w:color w:val="FF0000"/>
        </w:rPr>
      </w:pPr>
      <w:r w:rsidRPr="00CB7635">
        <w:rPr>
          <w:rFonts w:cs="Arial"/>
        </w:rPr>
        <w:t xml:space="preserve">Assessment of all Community Grants applications will be suspended during the </w:t>
      </w:r>
      <w:r w:rsidR="00A63AA4">
        <w:rPr>
          <w:rFonts w:cs="Arial"/>
        </w:rPr>
        <w:t>Election</w:t>
      </w:r>
      <w:r w:rsidRPr="00CB7635">
        <w:rPr>
          <w:rFonts w:cs="Arial"/>
        </w:rPr>
        <w:t xml:space="preserve"> Period.  Council will still accept applications during this time, but they will not be considered until after </w:t>
      </w:r>
      <w:r w:rsidR="00A63AA4">
        <w:rPr>
          <w:rFonts w:cs="Arial"/>
        </w:rPr>
        <w:t>Election Day</w:t>
      </w:r>
      <w:r w:rsidRPr="00CB7635">
        <w:rPr>
          <w:rFonts w:cs="Arial"/>
        </w:rPr>
        <w:t xml:space="preserve"> (</w:t>
      </w:r>
      <w:r w:rsidR="00A63AA4" w:rsidRPr="00A63AA4">
        <w:rPr>
          <w:rFonts w:cs="Arial"/>
          <w:i/>
          <w:iCs/>
        </w:rPr>
        <w:t>s</w:t>
      </w:r>
      <w:r w:rsidRPr="00A63AA4">
        <w:rPr>
          <w:rFonts w:cs="Arial"/>
          <w:i/>
          <w:iCs/>
        </w:rPr>
        <w:t>ee Community Grants policies</w:t>
      </w:r>
      <w:r w:rsidRPr="00CB7635">
        <w:rPr>
          <w:rFonts w:cs="Arial"/>
        </w:rPr>
        <w:t>)</w:t>
      </w:r>
      <w:r w:rsidR="00A63AA4">
        <w:rPr>
          <w:rFonts w:cs="Arial"/>
        </w:rPr>
        <w:t>.</w:t>
      </w:r>
    </w:p>
    <w:p w14:paraId="666F1863" w14:textId="77777777" w:rsidR="00CB7635" w:rsidRPr="00CB7635" w:rsidRDefault="00CB7635" w:rsidP="00CB7635">
      <w:pPr>
        <w:rPr>
          <w:rFonts w:cs="Helvetica"/>
        </w:rPr>
      </w:pPr>
    </w:p>
    <w:p w14:paraId="4F077165" w14:textId="63E6A7BC" w:rsidR="00CB7635" w:rsidRPr="00CB7635" w:rsidRDefault="00A63AA4" w:rsidP="00A63AA4">
      <w:pPr>
        <w:pStyle w:val="Heading3"/>
        <w:rPr>
          <w:rFonts w:cs="Helvetica"/>
        </w:rPr>
      </w:pPr>
      <w:bookmarkStart w:id="145" w:name="_Toc29556080"/>
      <w:bookmarkStart w:id="146" w:name="_Toc49330794"/>
      <w:r>
        <w:t>6.1.6</w:t>
      </w:r>
      <w:r>
        <w:tab/>
      </w:r>
      <w:r w:rsidR="00CB7635" w:rsidRPr="00CB7635">
        <w:t>Decision Making</w:t>
      </w:r>
      <w:bookmarkEnd w:id="145"/>
      <w:bookmarkEnd w:id="146"/>
    </w:p>
    <w:p w14:paraId="6B960AF4" w14:textId="77777777" w:rsidR="00CB7635" w:rsidRPr="00CB7635" w:rsidRDefault="00CB7635" w:rsidP="00CB7635">
      <w:pPr>
        <w:rPr>
          <w:rFonts w:cs="Helvetica"/>
        </w:rPr>
      </w:pPr>
    </w:p>
    <w:p w14:paraId="762F159E" w14:textId="65A4BA10" w:rsidR="00CB7635" w:rsidRPr="00CB7635" w:rsidRDefault="00CB7635" w:rsidP="00CB7635">
      <w:pPr>
        <w:rPr>
          <w:rFonts w:cs="Arial"/>
        </w:rPr>
      </w:pPr>
      <w:r w:rsidRPr="00CB7635">
        <w:rPr>
          <w:rFonts w:cs="Arial"/>
        </w:rPr>
        <w:t xml:space="preserve">Council will continue to hold </w:t>
      </w:r>
      <w:r w:rsidR="00A63AA4">
        <w:rPr>
          <w:rFonts w:cs="Arial"/>
        </w:rPr>
        <w:t>Council Meetings</w:t>
      </w:r>
      <w:r w:rsidRPr="00CB7635">
        <w:rPr>
          <w:rFonts w:cs="Arial"/>
        </w:rPr>
        <w:t xml:space="preserve"> during the </w:t>
      </w:r>
      <w:r w:rsidR="00A63AA4">
        <w:rPr>
          <w:rFonts w:cs="Arial"/>
        </w:rPr>
        <w:t xml:space="preserve">Election </w:t>
      </w:r>
      <w:r w:rsidRPr="00CB7635">
        <w:rPr>
          <w:rFonts w:cs="Arial"/>
        </w:rPr>
        <w:t xml:space="preserve">Period to ensure Council continues to meet the needs of the community.  </w:t>
      </w:r>
    </w:p>
    <w:p w14:paraId="075D4CA8" w14:textId="77777777" w:rsidR="00CB7635" w:rsidRPr="00CB7635" w:rsidRDefault="00CB7635" w:rsidP="00CB7635">
      <w:pPr>
        <w:rPr>
          <w:rFonts w:cs="Arial"/>
        </w:rPr>
      </w:pPr>
    </w:p>
    <w:p w14:paraId="21527F0F" w14:textId="591C7A2F" w:rsidR="00CB7635" w:rsidRPr="00CB7635" w:rsidRDefault="00CB7635" w:rsidP="00CB7635">
      <w:pPr>
        <w:rPr>
          <w:rFonts w:cs="Arial"/>
        </w:rPr>
      </w:pPr>
      <w:r w:rsidRPr="00CB7635">
        <w:rPr>
          <w:rFonts w:cs="Arial"/>
        </w:rPr>
        <w:t xml:space="preserve">The following designated decisions are prohibited pursuant to section </w:t>
      </w:r>
      <w:r w:rsidR="002174BC">
        <w:rPr>
          <w:rFonts w:cs="Arial"/>
        </w:rPr>
        <w:t xml:space="preserve">69 of the </w:t>
      </w:r>
      <w:r w:rsidR="002174BC" w:rsidRPr="002174BC">
        <w:rPr>
          <w:rFonts w:cs="Arial"/>
          <w:i/>
          <w:iCs/>
        </w:rPr>
        <w:t>Local Government Act 2020.</w:t>
      </w:r>
    </w:p>
    <w:p w14:paraId="74E11480" w14:textId="77777777" w:rsidR="00CB7635" w:rsidRPr="00CB7635" w:rsidRDefault="00CB7635" w:rsidP="00CB7635">
      <w:pPr>
        <w:rPr>
          <w:rFonts w:cs="Arial"/>
        </w:rPr>
      </w:pPr>
    </w:p>
    <w:p w14:paraId="79DC5939" w14:textId="7BF70C00" w:rsidR="00CB7635" w:rsidRPr="00F95BDA" w:rsidRDefault="00CB7635" w:rsidP="002264CA">
      <w:pPr>
        <w:pStyle w:val="ListParagraph"/>
        <w:numPr>
          <w:ilvl w:val="0"/>
          <w:numId w:val="56"/>
        </w:numPr>
        <w:ind w:left="426" w:hanging="426"/>
        <w:rPr>
          <w:rFonts w:cs="Arial"/>
        </w:rPr>
      </w:pPr>
      <w:r w:rsidRPr="00F95BDA">
        <w:rPr>
          <w:rFonts w:cs="Arial"/>
        </w:rPr>
        <w:t xml:space="preserve">decisions relating to the </w:t>
      </w:r>
      <w:r w:rsidR="000A0CD3" w:rsidRPr="00F95BDA">
        <w:rPr>
          <w:rFonts w:cs="Arial"/>
        </w:rPr>
        <w:t>appointment or remuneration</w:t>
      </w:r>
      <w:r w:rsidRPr="00F95BDA">
        <w:rPr>
          <w:rFonts w:cs="Arial"/>
        </w:rPr>
        <w:t xml:space="preserve"> of </w:t>
      </w:r>
      <w:r w:rsidR="000A0CD3" w:rsidRPr="00F95BDA">
        <w:rPr>
          <w:rFonts w:cs="Arial"/>
        </w:rPr>
        <w:t>the</w:t>
      </w:r>
      <w:r w:rsidRPr="00F95BDA">
        <w:rPr>
          <w:rFonts w:cs="Arial"/>
        </w:rPr>
        <w:t xml:space="preserve"> Chief Executive Officer</w:t>
      </w:r>
      <w:r w:rsidR="000A0CD3" w:rsidRPr="00F95BDA">
        <w:rPr>
          <w:rFonts w:cs="Arial"/>
        </w:rPr>
        <w:t xml:space="preserve"> but not to the appointment or recruitment of an </w:t>
      </w:r>
      <w:r w:rsidR="002174BC" w:rsidRPr="00F95BDA">
        <w:rPr>
          <w:rFonts w:cs="Arial"/>
        </w:rPr>
        <w:t>Acting Chief Executive Officer</w:t>
      </w:r>
      <w:r w:rsidRPr="00F95BDA">
        <w:rPr>
          <w:rFonts w:cs="Arial"/>
        </w:rPr>
        <w:t>;</w:t>
      </w:r>
      <w:r w:rsidR="00E72A89" w:rsidRPr="00F95BDA">
        <w:rPr>
          <w:rFonts w:cs="Arial"/>
        </w:rPr>
        <w:t xml:space="preserve"> or</w:t>
      </w:r>
    </w:p>
    <w:p w14:paraId="705D23AD" w14:textId="70EA74E4" w:rsidR="00992D47" w:rsidRPr="00F95BDA" w:rsidRDefault="00992D47" w:rsidP="002264CA">
      <w:pPr>
        <w:pStyle w:val="ListParagraph"/>
        <w:numPr>
          <w:ilvl w:val="0"/>
          <w:numId w:val="56"/>
        </w:numPr>
        <w:ind w:left="426" w:hanging="426"/>
        <w:rPr>
          <w:rFonts w:cs="Arial"/>
        </w:rPr>
      </w:pPr>
      <w:r>
        <w:t xml:space="preserve">decisions </w:t>
      </w:r>
      <w:r w:rsidR="00E72A89">
        <w:t xml:space="preserve">that </w:t>
      </w:r>
      <w:r>
        <w:t>commit the Council to expenditure exceeding one per cent of the Council's income from general rates, municipal charges and service rates and charges in the preceding financial year; or</w:t>
      </w:r>
    </w:p>
    <w:p w14:paraId="7862DDEF" w14:textId="2B209871" w:rsidR="00CB7635" w:rsidRPr="00F95BDA" w:rsidRDefault="00C74BC5" w:rsidP="002264CA">
      <w:pPr>
        <w:pStyle w:val="ListParagraph"/>
        <w:numPr>
          <w:ilvl w:val="0"/>
          <w:numId w:val="56"/>
        </w:numPr>
        <w:ind w:left="426" w:hanging="426"/>
        <w:rPr>
          <w:rFonts w:cs="Arial"/>
        </w:rPr>
      </w:pPr>
      <w:r>
        <w:t>decisions the Council considers could be reasonably deferred until the next Council is in place; or</w:t>
      </w:r>
    </w:p>
    <w:p w14:paraId="090175E1" w14:textId="77777777" w:rsidR="00C74BC5" w:rsidRPr="00F95BDA" w:rsidRDefault="00C74BC5" w:rsidP="002264CA">
      <w:pPr>
        <w:pStyle w:val="ListParagraph"/>
        <w:numPr>
          <w:ilvl w:val="0"/>
          <w:numId w:val="56"/>
        </w:numPr>
        <w:ind w:left="426" w:hanging="426"/>
        <w:rPr>
          <w:rFonts w:cs="Arial"/>
        </w:rPr>
      </w:pPr>
      <w:r>
        <w:t>decisions the Council considers should not be made during an election period.</w:t>
      </w:r>
      <w:r w:rsidRPr="00F95BDA">
        <w:rPr>
          <w:rFonts w:cs="Arial"/>
        </w:rPr>
        <w:t xml:space="preserve"> </w:t>
      </w:r>
    </w:p>
    <w:p w14:paraId="1F22A11B" w14:textId="77777777" w:rsidR="00CB7635" w:rsidRPr="00CB7635" w:rsidRDefault="00CB7635" w:rsidP="00CB7635">
      <w:pPr>
        <w:rPr>
          <w:rFonts w:cs="Arial"/>
        </w:rPr>
      </w:pPr>
    </w:p>
    <w:p w14:paraId="0E8B4175" w14:textId="58FD0C6D" w:rsidR="00CB7635" w:rsidRPr="00CB7635" w:rsidRDefault="00CB7635" w:rsidP="00CB7635">
      <w:pPr>
        <w:rPr>
          <w:rFonts w:cs="Arial"/>
        </w:rPr>
      </w:pPr>
      <w:r w:rsidRPr="00CB7635">
        <w:rPr>
          <w:rFonts w:cs="Arial"/>
        </w:rPr>
        <w:t xml:space="preserve">During the </w:t>
      </w:r>
      <w:r w:rsidR="00693846">
        <w:rPr>
          <w:rFonts w:cs="Arial"/>
        </w:rPr>
        <w:t>Election</w:t>
      </w:r>
      <w:r w:rsidRPr="00CB7635">
        <w:rPr>
          <w:rFonts w:cs="Arial"/>
        </w:rPr>
        <w:t xml:space="preserve"> Period, Council will also not make any major policy decisions or any significant decisions that may be perceived to inappropriately bind the incoming Council or any decisions that could reasonably be made after the </w:t>
      </w:r>
      <w:r w:rsidR="00693846">
        <w:rPr>
          <w:rFonts w:cs="Arial"/>
        </w:rPr>
        <w:t>Council E</w:t>
      </w:r>
      <w:r w:rsidRPr="00CB7635">
        <w:rPr>
          <w:rFonts w:cs="Arial"/>
        </w:rPr>
        <w:t>lections.</w:t>
      </w:r>
    </w:p>
    <w:p w14:paraId="1AB66922" w14:textId="77777777" w:rsidR="00CB7635" w:rsidRPr="00CB7635" w:rsidRDefault="00CB7635" w:rsidP="00CB7635">
      <w:pPr>
        <w:rPr>
          <w:rFonts w:cs="Helvetica"/>
        </w:rPr>
      </w:pPr>
    </w:p>
    <w:p w14:paraId="62EC0608" w14:textId="2AE8CC1F" w:rsidR="00CB7635" w:rsidRPr="00CB7635" w:rsidRDefault="00724A41" w:rsidP="00724A41">
      <w:pPr>
        <w:pStyle w:val="Heading3"/>
        <w:rPr>
          <w:rFonts w:cs="Helvetica"/>
        </w:rPr>
      </w:pPr>
      <w:bookmarkStart w:id="147" w:name="_Toc29556082"/>
      <w:bookmarkStart w:id="148" w:name="_Toc49330795"/>
      <w:r>
        <w:t>6.1.7</w:t>
      </w:r>
      <w:r>
        <w:tab/>
      </w:r>
      <w:r w:rsidR="00CB7635" w:rsidRPr="00CB7635">
        <w:t>Caretaker Statement</w:t>
      </w:r>
      <w:bookmarkEnd w:id="147"/>
      <w:bookmarkEnd w:id="148"/>
    </w:p>
    <w:p w14:paraId="13B04217" w14:textId="77777777" w:rsidR="00CB7635" w:rsidRPr="00CB7635" w:rsidRDefault="00CB7635" w:rsidP="00CB7635">
      <w:pPr>
        <w:rPr>
          <w:rFonts w:cs="Helvetica"/>
        </w:rPr>
      </w:pPr>
    </w:p>
    <w:p w14:paraId="09274D48" w14:textId="2160DEBB" w:rsidR="00CB7635" w:rsidRPr="00CB7635" w:rsidRDefault="00CB7635" w:rsidP="00CB7635">
      <w:pPr>
        <w:rPr>
          <w:rFonts w:cs="Arial"/>
        </w:rPr>
      </w:pPr>
      <w:r w:rsidRPr="00CB7635">
        <w:rPr>
          <w:rFonts w:cs="Arial"/>
        </w:rPr>
        <w:t xml:space="preserve">During the </w:t>
      </w:r>
      <w:r w:rsidR="00724A41">
        <w:rPr>
          <w:rFonts w:cs="Arial"/>
        </w:rPr>
        <w:t>Election</w:t>
      </w:r>
      <w:r w:rsidRPr="00CB7635">
        <w:rPr>
          <w:rFonts w:cs="Arial"/>
        </w:rPr>
        <w:t xml:space="preserve"> Period the Chief Executive Officer will ensure that a Caretaker Statement is included in every report submitted to a Council </w:t>
      </w:r>
      <w:r w:rsidR="00724A41">
        <w:rPr>
          <w:rFonts w:cs="Arial"/>
        </w:rPr>
        <w:t>M</w:t>
      </w:r>
      <w:r w:rsidRPr="00CB7635">
        <w:rPr>
          <w:rFonts w:cs="Arial"/>
        </w:rPr>
        <w:t>eeting for decision.</w:t>
      </w:r>
      <w:r w:rsidR="000E7A78">
        <w:rPr>
          <w:rFonts w:cs="Arial"/>
        </w:rPr>
        <w:t xml:space="preserve"> </w:t>
      </w:r>
      <w:r w:rsidRPr="00CB7635">
        <w:rPr>
          <w:rFonts w:cs="Arial"/>
        </w:rPr>
        <w:t xml:space="preserve">The Caretaker Statement will </w:t>
      </w:r>
      <w:r w:rsidR="00724A41">
        <w:rPr>
          <w:rFonts w:cs="Arial"/>
        </w:rPr>
        <w:t xml:space="preserve">be as </w:t>
      </w:r>
      <w:r w:rsidR="0030466A">
        <w:rPr>
          <w:rFonts w:cs="Arial"/>
        </w:rPr>
        <w:t>follows:</w:t>
      </w:r>
    </w:p>
    <w:p w14:paraId="43CC6FAA" w14:textId="77777777" w:rsidR="00CB7635" w:rsidRPr="00CB7635" w:rsidRDefault="00CB7635" w:rsidP="00CB7635">
      <w:pPr>
        <w:rPr>
          <w:rFonts w:cs="Arial"/>
        </w:rPr>
      </w:pPr>
    </w:p>
    <w:p w14:paraId="14E4A28E" w14:textId="313C1B8D" w:rsidR="00CB7635" w:rsidRPr="00CB7635" w:rsidRDefault="00CB7635" w:rsidP="002264CA">
      <w:pPr>
        <w:pStyle w:val="ListParagraph"/>
        <w:numPr>
          <w:ilvl w:val="0"/>
          <w:numId w:val="57"/>
        </w:numPr>
        <w:rPr>
          <w:rFonts w:cs="Arial"/>
        </w:rPr>
      </w:pPr>
      <w:r w:rsidRPr="00CB7635">
        <w:rPr>
          <w:rFonts w:cs="Arial"/>
        </w:rPr>
        <w:t xml:space="preserve">the recommended decision is not a </w:t>
      </w:r>
      <w:r w:rsidR="00724A41">
        <w:rPr>
          <w:rFonts w:cs="Arial"/>
        </w:rPr>
        <w:t>decision</w:t>
      </w:r>
      <w:r w:rsidRPr="00CB7635">
        <w:rPr>
          <w:rFonts w:cs="Arial"/>
        </w:rPr>
        <w:t xml:space="preserve"> as defined in Section </w:t>
      </w:r>
      <w:r w:rsidR="00724A41">
        <w:rPr>
          <w:rFonts w:cs="Arial"/>
        </w:rPr>
        <w:t>69</w:t>
      </w:r>
      <w:r w:rsidRPr="00CB7635">
        <w:rPr>
          <w:rFonts w:cs="Arial"/>
        </w:rPr>
        <w:t xml:space="preserve"> of the </w:t>
      </w:r>
      <w:r w:rsidRPr="00724A41">
        <w:rPr>
          <w:rFonts w:cs="Arial"/>
          <w:i/>
          <w:iCs/>
        </w:rPr>
        <w:t xml:space="preserve">Local Government Act </w:t>
      </w:r>
      <w:r w:rsidR="00724A41" w:rsidRPr="00724A41">
        <w:rPr>
          <w:rFonts w:cs="Arial"/>
          <w:i/>
          <w:iCs/>
        </w:rPr>
        <w:t>2020</w:t>
      </w:r>
      <w:r w:rsidRPr="00CB7635">
        <w:rPr>
          <w:rFonts w:cs="Arial"/>
        </w:rPr>
        <w:t>, or a significant decision within the meaning of Council’s Election Period (Caretaker) Policy.</w:t>
      </w:r>
    </w:p>
    <w:p w14:paraId="223CD43D" w14:textId="77777777" w:rsidR="00CB7635" w:rsidRPr="00CB7635" w:rsidRDefault="00CB7635" w:rsidP="00CB7635">
      <w:pPr>
        <w:rPr>
          <w:rFonts w:cs="Arial"/>
        </w:rPr>
      </w:pPr>
    </w:p>
    <w:p w14:paraId="00A014DA" w14:textId="432BEA7E" w:rsidR="00CB7635" w:rsidRPr="00CB7635" w:rsidRDefault="00724A41" w:rsidP="00724A41">
      <w:pPr>
        <w:pStyle w:val="Heading3"/>
      </w:pPr>
      <w:bookmarkStart w:id="149" w:name="_Toc29556083"/>
      <w:bookmarkStart w:id="150" w:name="_Toc49330796"/>
      <w:r>
        <w:t>6.1.8</w:t>
      </w:r>
      <w:r>
        <w:tab/>
      </w:r>
      <w:bookmarkEnd w:id="149"/>
      <w:r w:rsidR="000E7A78">
        <w:t>Community Enga</w:t>
      </w:r>
      <w:r w:rsidR="00217AAB">
        <w:t>gement</w:t>
      </w:r>
      <w:bookmarkEnd w:id="150"/>
    </w:p>
    <w:p w14:paraId="184C9530" w14:textId="77777777" w:rsidR="00CB7635" w:rsidRPr="00CB7635" w:rsidRDefault="00CB7635" w:rsidP="00CB7635">
      <w:pPr>
        <w:rPr>
          <w:rFonts w:cs="Arial"/>
        </w:rPr>
      </w:pPr>
    </w:p>
    <w:p w14:paraId="4D040970" w14:textId="416C5B82" w:rsidR="00CB7635" w:rsidRPr="00CB7635" w:rsidRDefault="00217AAB" w:rsidP="00CB7635">
      <w:pPr>
        <w:rPr>
          <w:rFonts w:cs="Arial"/>
        </w:rPr>
      </w:pPr>
      <w:r>
        <w:rPr>
          <w:rFonts w:cs="Arial"/>
        </w:rPr>
        <w:t>Any community engagement or public consultations</w:t>
      </w:r>
      <w:r w:rsidR="00CB7635" w:rsidRPr="00CB7635">
        <w:rPr>
          <w:rFonts w:cs="Arial"/>
        </w:rPr>
        <w:t xml:space="preserve"> should be avoided during the </w:t>
      </w:r>
      <w:r w:rsidR="000E7A78">
        <w:rPr>
          <w:rFonts w:cs="Arial"/>
        </w:rPr>
        <w:t>Election Period</w:t>
      </w:r>
      <w:r w:rsidR="00CB7635" w:rsidRPr="00CB7635">
        <w:rPr>
          <w:rFonts w:cs="Arial"/>
        </w:rPr>
        <w:t xml:space="preserve"> with the exception of public consultation required under the </w:t>
      </w:r>
      <w:r w:rsidR="00CB7635" w:rsidRPr="00CB7635">
        <w:rPr>
          <w:rFonts w:cs="Arial"/>
          <w:i/>
        </w:rPr>
        <w:t>Planning and Environment Act</w:t>
      </w:r>
      <w:r w:rsidR="00CB7635" w:rsidRPr="00CB7635">
        <w:rPr>
          <w:rFonts w:cs="Arial"/>
        </w:rPr>
        <w:t xml:space="preserve"> </w:t>
      </w:r>
      <w:r w:rsidR="00CB7635" w:rsidRPr="00CB7635">
        <w:rPr>
          <w:rFonts w:cs="Arial"/>
          <w:i/>
        </w:rPr>
        <w:t>1987</w:t>
      </w:r>
      <w:r w:rsidR="00CB7635" w:rsidRPr="00CB7635">
        <w:rPr>
          <w:rFonts w:cs="Arial"/>
        </w:rPr>
        <w:t xml:space="preserve"> or matters subject to section 223 of the </w:t>
      </w:r>
      <w:r w:rsidR="00CB7635" w:rsidRPr="00CB7635">
        <w:rPr>
          <w:rFonts w:cs="Arial"/>
          <w:i/>
        </w:rPr>
        <w:t>Local Government Act</w:t>
      </w:r>
      <w:r w:rsidR="00CB7635" w:rsidRPr="00CB7635">
        <w:rPr>
          <w:rFonts w:cs="Arial"/>
        </w:rPr>
        <w:t xml:space="preserve"> </w:t>
      </w:r>
      <w:r w:rsidR="00CB7635" w:rsidRPr="00CB7635">
        <w:rPr>
          <w:rFonts w:cs="Arial"/>
          <w:i/>
        </w:rPr>
        <w:t>1989</w:t>
      </w:r>
      <w:r w:rsidR="00CB7635" w:rsidRPr="00CB7635">
        <w:rPr>
          <w:rFonts w:cs="Arial"/>
        </w:rPr>
        <w:t>.</w:t>
      </w:r>
    </w:p>
    <w:p w14:paraId="2EEAD91B" w14:textId="77777777" w:rsidR="00CB7635" w:rsidRPr="00CB7635" w:rsidRDefault="00CB7635" w:rsidP="00CB7635">
      <w:pPr>
        <w:rPr>
          <w:rFonts w:cs="Arial"/>
        </w:rPr>
      </w:pPr>
    </w:p>
    <w:p w14:paraId="0297A0A7" w14:textId="30AE37B8" w:rsidR="00CB7635" w:rsidRPr="00CB7635" w:rsidRDefault="00CB7635" w:rsidP="00CB7635">
      <w:pPr>
        <w:rPr>
          <w:rFonts w:cs="Arial"/>
        </w:rPr>
      </w:pPr>
      <w:r w:rsidRPr="00CB7635">
        <w:rPr>
          <w:rFonts w:cs="Arial"/>
        </w:rPr>
        <w:t xml:space="preserve">If it is imperative to the day-to-day operations of Council that </w:t>
      </w:r>
      <w:r w:rsidR="000E7A78">
        <w:rPr>
          <w:rFonts w:cs="Arial"/>
        </w:rPr>
        <w:t xml:space="preserve">if </w:t>
      </w:r>
      <w:r w:rsidR="00217AAB">
        <w:rPr>
          <w:rFonts w:cs="Arial"/>
        </w:rPr>
        <w:t>community engagement</w:t>
      </w:r>
      <w:r w:rsidRPr="00CB7635">
        <w:rPr>
          <w:rFonts w:cs="Arial"/>
        </w:rPr>
        <w:t xml:space="preserve"> needs to be conducted during the </w:t>
      </w:r>
      <w:r w:rsidR="000E7A78">
        <w:rPr>
          <w:rFonts w:cs="Arial"/>
        </w:rPr>
        <w:t>Election</w:t>
      </w:r>
      <w:r w:rsidRPr="00CB7635">
        <w:rPr>
          <w:rFonts w:cs="Arial"/>
        </w:rPr>
        <w:t xml:space="preserve"> Period, it must be authorised in writing by the Chief Executive Officer.</w:t>
      </w:r>
    </w:p>
    <w:p w14:paraId="0DFAD0DB" w14:textId="77777777" w:rsidR="00CB7635" w:rsidRPr="00CB7635" w:rsidRDefault="00CB7635" w:rsidP="00CB7635">
      <w:pPr>
        <w:rPr>
          <w:rFonts w:cs="Arial"/>
        </w:rPr>
      </w:pPr>
    </w:p>
    <w:p w14:paraId="6A2B1F26" w14:textId="65F46B75" w:rsidR="00CB7635" w:rsidRPr="00CB7635" w:rsidRDefault="00CB7635" w:rsidP="00CB7635">
      <w:pPr>
        <w:rPr>
          <w:rFonts w:cs="Arial"/>
        </w:rPr>
      </w:pPr>
      <w:r w:rsidRPr="00CB7635">
        <w:rPr>
          <w:rFonts w:cs="Arial"/>
        </w:rPr>
        <w:t xml:space="preserve">Should Council be required to conduct </w:t>
      </w:r>
      <w:r w:rsidR="00217AAB">
        <w:rPr>
          <w:rFonts w:cs="Arial"/>
        </w:rPr>
        <w:t>community engagement</w:t>
      </w:r>
      <w:r w:rsidRPr="00CB7635">
        <w:rPr>
          <w:rFonts w:cs="Arial"/>
        </w:rPr>
        <w:t xml:space="preserve"> during the </w:t>
      </w:r>
      <w:r w:rsidR="000E7A78">
        <w:rPr>
          <w:rFonts w:cs="Arial"/>
        </w:rPr>
        <w:t>Election</w:t>
      </w:r>
      <w:r w:rsidRPr="00CB7635">
        <w:rPr>
          <w:rFonts w:cs="Arial"/>
        </w:rPr>
        <w:t xml:space="preserve"> Period, </w:t>
      </w:r>
      <w:r w:rsidR="00217AAB">
        <w:rPr>
          <w:rFonts w:cs="Arial"/>
        </w:rPr>
        <w:t>that engagement</w:t>
      </w:r>
      <w:r w:rsidRPr="00CB7635">
        <w:rPr>
          <w:rFonts w:cs="Arial"/>
        </w:rPr>
        <w:t xml:space="preserve"> must not express any links to the election. In the likelihood that the </w:t>
      </w:r>
      <w:r w:rsidR="00217AAB">
        <w:rPr>
          <w:rFonts w:cs="Arial"/>
        </w:rPr>
        <w:t>engagement</w:t>
      </w:r>
      <w:r w:rsidRPr="00CB7635">
        <w:rPr>
          <w:rFonts w:cs="Arial"/>
        </w:rPr>
        <w:t xml:space="preserve"> process is to become contentious or politically sensitive it should not proceed.</w:t>
      </w:r>
    </w:p>
    <w:p w14:paraId="1356F17D" w14:textId="77777777" w:rsidR="00CB7635" w:rsidRPr="00CB7635" w:rsidRDefault="00CB7635" w:rsidP="00CB7635">
      <w:pPr>
        <w:rPr>
          <w:rFonts w:cs="Helvetica"/>
        </w:rPr>
      </w:pPr>
    </w:p>
    <w:p w14:paraId="097B057B" w14:textId="05576BFE" w:rsidR="00CB7635" w:rsidRPr="00CB7635" w:rsidRDefault="00217AAB" w:rsidP="00217AAB">
      <w:pPr>
        <w:pStyle w:val="Heading3"/>
        <w:rPr>
          <w:rFonts w:cs="Helvetica"/>
        </w:rPr>
      </w:pPr>
      <w:bookmarkStart w:id="151" w:name="_Toc29556084"/>
      <w:bookmarkStart w:id="152" w:name="_Toc49330797"/>
      <w:r>
        <w:t>6.1.9</w:t>
      </w:r>
      <w:r>
        <w:tab/>
      </w:r>
      <w:r w:rsidR="00CB7635" w:rsidRPr="00CB7635">
        <w:t>Council Communications and Publications</w:t>
      </w:r>
      <w:bookmarkEnd w:id="151"/>
      <w:bookmarkEnd w:id="152"/>
    </w:p>
    <w:p w14:paraId="4F8DF495" w14:textId="77777777" w:rsidR="00CB7635" w:rsidRPr="00CB7635" w:rsidRDefault="00CB7635" w:rsidP="00CB7635">
      <w:pPr>
        <w:rPr>
          <w:rFonts w:cs="Helvetica"/>
        </w:rPr>
      </w:pPr>
    </w:p>
    <w:p w14:paraId="13ECDB1D" w14:textId="0D5BCD26" w:rsidR="00CB7635" w:rsidRPr="00CB7635" w:rsidRDefault="00CB7635" w:rsidP="00CB7635">
      <w:pPr>
        <w:rPr>
          <w:rFonts w:cs="Arial"/>
        </w:rPr>
      </w:pPr>
      <w:r w:rsidRPr="00CB7635">
        <w:rPr>
          <w:rFonts w:cs="Arial"/>
        </w:rPr>
        <w:t>Council communications and publications in all formats (with the exception of Council’s newsletter “</w:t>
      </w:r>
      <w:r w:rsidRPr="00376DAF">
        <w:rPr>
          <w:rFonts w:cs="Arial"/>
          <w:i/>
          <w:iCs/>
        </w:rPr>
        <w:t xml:space="preserve">the </w:t>
      </w:r>
      <w:r w:rsidR="00376DAF" w:rsidRPr="00376DAF">
        <w:rPr>
          <w:rFonts w:cs="Arial"/>
          <w:i/>
          <w:iCs/>
        </w:rPr>
        <w:t>Council News</w:t>
      </w:r>
      <w:r w:rsidRPr="00CB7635">
        <w:rPr>
          <w:rFonts w:cs="Arial"/>
        </w:rPr>
        <w:t xml:space="preserve">”) will remain distributed and accessible during the </w:t>
      </w:r>
      <w:r w:rsidR="00217AAB">
        <w:rPr>
          <w:rFonts w:cs="Arial"/>
        </w:rPr>
        <w:t>Election</w:t>
      </w:r>
      <w:r w:rsidRPr="00CB7635">
        <w:rPr>
          <w:rFonts w:cs="Arial"/>
        </w:rPr>
        <w:t xml:space="preserve"> Period, however they will be limited to promoting normal Council services and activities. </w:t>
      </w:r>
    </w:p>
    <w:p w14:paraId="009E98FE" w14:textId="77777777" w:rsidR="00CB7635" w:rsidRPr="00CB7635" w:rsidRDefault="00CB7635" w:rsidP="00CB7635">
      <w:pPr>
        <w:rPr>
          <w:rFonts w:cs="Arial"/>
        </w:rPr>
      </w:pPr>
    </w:p>
    <w:p w14:paraId="5F5FF740" w14:textId="59E2C9DA" w:rsidR="00CB7635" w:rsidRPr="00CB7635" w:rsidRDefault="00CB7635" w:rsidP="00CB7635">
      <w:pPr>
        <w:rPr>
          <w:rFonts w:cs="Arial"/>
        </w:rPr>
      </w:pPr>
      <w:r w:rsidRPr="00CB7635">
        <w:rPr>
          <w:rFonts w:cs="Arial"/>
        </w:rPr>
        <w:t xml:space="preserve">Under no circumstances are Council communications and/or publications that might influence voting or provide an undue advantage for a candidate to be distributed during the </w:t>
      </w:r>
      <w:r w:rsidR="00217AAB">
        <w:rPr>
          <w:rFonts w:cs="Arial"/>
        </w:rPr>
        <w:t>Election</w:t>
      </w:r>
      <w:r w:rsidR="00450FD7">
        <w:rPr>
          <w:rFonts w:cs="Arial"/>
        </w:rPr>
        <w:t xml:space="preserve"> </w:t>
      </w:r>
      <w:r w:rsidRPr="00CB7635">
        <w:rPr>
          <w:rFonts w:cs="Arial"/>
        </w:rPr>
        <w:t xml:space="preserve">Period.  This limitation does not apply to </w:t>
      </w:r>
      <w:r w:rsidR="00217AAB">
        <w:rPr>
          <w:rFonts w:cs="Arial"/>
        </w:rPr>
        <w:t>information</w:t>
      </w:r>
      <w:r w:rsidRPr="00CB7635">
        <w:rPr>
          <w:rFonts w:cs="Arial"/>
        </w:rPr>
        <w:t xml:space="preserve"> that is only about the process of the election. </w:t>
      </w:r>
    </w:p>
    <w:p w14:paraId="7F9D4E2E" w14:textId="77777777" w:rsidR="00CB7635" w:rsidRPr="00CB7635" w:rsidRDefault="00CB7635" w:rsidP="00CB7635">
      <w:pPr>
        <w:rPr>
          <w:rFonts w:cs="Arial"/>
        </w:rPr>
      </w:pPr>
    </w:p>
    <w:p w14:paraId="79638B33" w14:textId="77777777" w:rsidR="00AE07D4" w:rsidRPr="00CB7635" w:rsidRDefault="00AE07D4" w:rsidP="00AE07D4">
      <w:pPr>
        <w:rPr>
          <w:rFonts w:cs="Arial"/>
        </w:rPr>
      </w:pPr>
      <w:r w:rsidRPr="00CB7635">
        <w:rPr>
          <w:rFonts w:cs="Arial"/>
        </w:rPr>
        <w:t xml:space="preserve">A Councillor or member of Council staff must not intentionally or recklessly print, publish or distribute, or cause, permit or authorise to be printed, published or distributed any electoral matter in the name of Council or using Council resources during the </w:t>
      </w:r>
      <w:r>
        <w:rPr>
          <w:rFonts w:cs="Arial"/>
        </w:rPr>
        <w:t xml:space="preserve">Election </w:t>
      </w:r>
      <w:r w:rsidRPr="00CB7635">
        <w:rPr>
          <w:rFonts w:cs="Arial"/>
        </w:rPr>
        <w:t xml:space="preserve">Period. </w:t>
      </w:r>
    </w:p>
    <w:p w14:paraId="4E63A552" w14:textId="028A4039" w:rsidR="00CB7635" w:rsidRPr="00CB7635" w:rsidRDefault="00CB7635" w:rsidP="00CB7635">
      <w:pPr>
        <w:rPr>
          <w:rFonts w:cs="Arial"/>
        </w:rPr>
      </w:pPr>
      <w:r w:rsidRPr="00CB7635">
        <w:rPr>
          <w:rFonts w:cs="Arial"/>
        </w:rPr>
        <w:t xml:space="preserve">Council must not print, publish or distribute a publication during the Caretaker Period unless it has been </w:t>
      </w:r>
      <w:r w:rsidR="001A3D06">
        <w:rPr>
          <w:rFonts w:cs="Arial"/>
        </w:rPr>
        <w:t xml:space="preserve">approved by the </w:t>
      </w:r>
      <w:r w:rsidR="00AE07D4">
        <w:rPr>
          <w:rFonts w:cs="Arial"/>
        </w:rPr>
        <w:t>Manager</w:t>
      </w:r>
      <w:r w:rsidR="001A3D06">
        <w:rPr>
          <w:rFonts w:cs="Arial"/>
        </w:rPr>
        <w:t xml:space="preserve"> </w:t>
      </w:r>
      <w:r w:rsidR="00976D83">
        <w:rPr>
          <w:rFonts w:cs="Arial"/>
        </w:rPr>
        <w:t xml:space="preserve">Governance </w:t>
      </w:r>
      <w:r w:rsidR="001A3D06">
        <w:rPr>
          <w:rFonts w:cs="Arial"/>
        </w:rPr>
        <w:t>acting on behalf of the Chief Executive Officer</w:t>
      </w:r>
      <w:r w:rsidRPr="00CB7635">
        <w:rPr>
          <w:rFonts w:cs="Arial"/>
        </w:rPr>
        <w:t xml:space="preserve">.  </w:t>
      </w:r>
    </w:p>
    <w:p w14:paraId="44933C9E" w14:textId="77777777" w:rsidR="00CB7635" w:rsidRPr="00CB7635" w:rsidRDefault="00CB7635" w:rsidP="00CB7635">
      <w:pPr>
        <w:rPr>
          <w:rFonts w:cs="Arial"/>
        </w:rPr>
      </w:pPr>
    </w:p>
    <w:p w14:paraId="5F894526" w14:textId="5C25D79C" w:rsidR="00CB7635" w:rsidRPr="00CB7635" w:rsidRDefault="00CB7635" w:rsidP="00CB7635">
      <w:pPr>
        <w:rPr>
          <w:rFonts w:cs="Arial"/>
        </w:rPr>
      </w:pPr>
      <w:r w:rsidRPr="00CB7635">
        <w:rPr>
          <w:rFonts w:cs="Arial"/>
        </w:rPr>
        <w:t xml:space="preserve">Under these provisions and during the </w:t>
      </w:r>
      <w:r w:rsidR="00376DAF">
        <w:rPr>
          <w:rFonts w:cs="Arial"/>
        </w:rPr>
        <w:t>Election</w:t>
      </w:r>
      <w:r w:rsidRPr="00CB7635">
        <w:rPr>
          <w:rFonts w:cs="Arial"/>
        </w:rPr>
        <w:t xml:space="preserve"> Period, Council will not publish its October edition of </w:t>
      </w:r>
      <w:r w:rsidRPr="00CB7635">
        <w:rPr>
          <w:rFonts w:cs="Arial"/>
          <w:i/>
        </w:rPr>
        <w:t xml:space="preserve">the </w:t>
      </w:r>
      <w:r w:rsidR="00376DAF">
        <w:rPr>
          <w:rFonts w:cs="Arial"/>
          <w:i/>
        </w:rPr>
        <w:t>Council News</w:t>
      </w:r>
      <w:r w:rsidRPr="00CB7635">
        <w:rPr>
          <w:rFonts w:cs="Arial"/>
        </w:rPr>
        <w:t>, Greater Dandenong’s monthly magazine.</w:t>
      </w:r>
    </w:p>
    <w:p w14:paraId="302EB526" w14:textId="77777777" w:rsidR="00CB7635" w:rsidRPr="00CB7635" w:rsidRDefault="00CB7635" w:rsidP="00CB7635">
      <w:pPr>
        <w:rPr>
          <w:rFonts w:cs="Arial"/>
        </w:rPr>
      </w:pPr>
    </w:p>
    <w:p w14:paraId="0AE82D54" w14:textId="77777777" w:rsidR="00CB7635" w:rsidRPr="00CB7635" w:rsidRDefault="00CB7635" w:rsidP="00CB7635">
      <w:pPr>
        <w:rPr>
          <w:rFonts w:cs="Arial"/>
        </w:rPr>
      </w:pPr>
      <w:r w:rsidRPr="00CB7635">
        <w:rPr>
          <w:rFonts w:cs="Arial"/>
          <w:b/>
        </w:rPr>
        <w:t>A Council employee must not make any public statement that could be construed as influencing the election.</w:t>
      </w:r>
      <w:r w:rsidRPr="00CB7635">
        <w:rPr>
          <w:rFonts w:cs="Arial"/>
        </w:rPr>
        <w:t xml:space="preserve">  Statements of clarification may be required from time to time and these must be approved by the Chief Executive Officer.</w:t>
      </w:r>
    </w:p>
    <w:p w14:paraId="081F9DAD" w14:textId="77777777" w:rsidR="00CB7635" w:rsidRPr="00CB7635" w:rsidRDefault="00CB7635" w:rsidP="00CB7635">
      <w:pPr>
        <w:rPr>
          <w:rFonts w:cs="Arial"/>
        </w:rPr>
      </w:pPr>
    </w:p>
    <w:p w14:paraId="3FF0A521" w14:textId="15D9DA16" w:rsidR="00CB7635" w:rsidRPr="00CB7635" w:rsidRDefault="00CB7635" w:rsidP="00CB7635">
      <w:pPr>
        <w:rPr>
          <w:rFonts w:cs="Arial"/>
        </w:rPr>
      </w:pPr>
      <w:r w:rsidRPr="00CB7635">
        <w:rPr>
          <w:rFonts w:cs="Arial"/>
        </w:rPr>
        <w:t>In the event that a Council spokesperson is required for a statement, the Chief Executive Officer will fulfil that role.</w:t>
      </w:r>
    </w:p>
    <w:p w14:paraId="0DFBAE12" w14:textId="77777777" w:rsidR="00CB7635" w:rsidRPr="00CB7635" w:rsidRDefault="00CB7635" w:rsidP="00CB7635">
      <w:pPr>
        <w:rPr>
          <w:rFonts w:cs="Arial"/>
        </w:rPr>
      </w:pPr>
    </w:p>
    <w:p w14:paraId="0B519C2B" w14:textId="3AEC4010" w:rsidR="00CB7635" w:rsidRPr="00CB7635" w:rsidRDefault="00CB7635" w:rsidP="00CB7635">
      <w:pPr>
        <w:rPr>
          <w:rFonts w:cs="Arial"/>
        </w:rPr>
      </w:pPr>
      <w:r w:rsidRPr="00CB7635">
        <w:rPr>
          <w:rFonts w:cs="Arial"/>
        </w:rPr>
        <w:t xml:space="preserve">During the </w:t>
      </w:r>
      <w:r w:rsidR="00376DAF">
        <w:rPr>
          <w:rFonts w:cs="Arial"/>
        </w:rPr>
        <w:t>Election</w:t>
      </w:r>
      <w:r w:rsidRPr="00CB7635">
        <w:rPr>
          <w:rFonts w:cs="Arial"/>
        </w:rPr>
        <w:t xml:space="preserve"> Period, Councillor profiles on </w:t>
      </w:r>
      <w:r w:rsidR="00376DAF">
        <w:rPr>
          <w:rFonts w:cs="Arial"/>
        </w:rPr>
        <w:t>Council’s</w:t>
      </w:r>
      <w:r w:rsidRPr="00CB7635">
        <w:rPr>
          <w:rFonts w:cs="Arial"/>
        </w:rPr>
        <w:t xml:space="preserve"> Website will be limited to a name and contact details only, for the purpose of their day-to-day role as an existing Councillor.</w:t>
      </w:r>
    </w:p>
    <w:p w14:paraId="54E0D6DE" w14:textId="77777777" w:rsidR="00CB7635" w:rsidRPr="00CB7635" w:rsidRDefault="00CB7635" w:rsidP="00CB7635">
      <w:pPr>
        <w:rPr>
          <w:rFonts w:cs="Helvetica"/>
        </w:rPr>
      </w:pPr>
    </w:p>
    <w:p w14:paraId="509FD3CC" w14:textId="16D82D5C" w:rsidR="00CB7635" w:rsidRPr="00CB7635" w:rsidRDefault="00376DAF" w:rsidP="00376DAF">
      <w:pPr>
        <w:pStyle w:val="Heading3"/>
        <w:rPr>
          <w:rFonts w:cs="Helvetica"/>
        </w:rPr>
      </w:pPr>
      <w:bookmarkStart w:id="153" w:name="_Toc29556085"/>
      <w:bookmarkStart w:id="154" w:name="_Toc49330798"/>
      <w:r>
        <w:t>6.1.10</w:t>
      </w:r>
      <w:r>
        <w:tab/>
      </w:r>
      <w:r w:rsidR="00CB7635" w:rsidRPr="00CB7635">
        <w:t>Social Media</w:t>
      </w:r>
      <w:bookmarkEnd w:id="153"/>
      <w:bookmarkEnd w:id="154"/>
    </w:p>
    <w:p w14:paraId="6600DA85" w14:textId="77777777" w:rsidR="00CB7635" w:rsidRPr="00CB7635" w:rsidRDefault="00CB7635" w:rsidP="00CB7635">
      <w:pPr>
        <w:rPr>
          <w:rFonts w:cs="Arial"/>
        </w:rPr>
      </w:pPr>
    </w:p>
    <w:p w14:paraId="49CC04F2" w14:textId="0DA3B4E3" w:rsidR="00CB7635" w:rsidRPr="00CB7635" w:rsidRDefault="00CB7635" w:rsidP="00CB7635">
      <w:pPr>
        <w:rPr>
          <w:rFonts w:cs="Arial"/>
        </w:rPr>
      </w:pPr>
      <w:r w:rsidRPr="00CB7635">
        <w:rPr>
          <w:rFonts w:cs="Arial"/>
        </w:rPr>
        <w:t xml:space="preserve">Council cannot publish any notices on social media without </w:t>
      </w:r>
      <w:r w:rsidR="00AE07D4">
        <w:rPr>
          <w:rFonts w:cs="Arial"/>
        </w:rPr>
        <w:t xml:space="preserve">approval from the </w:t>
      </w:r>
      <w:r w:rsidR="00976D83">
        <w:rPr>
          <w:rFonts w:cs="Arial"/>
        </w:rPr>
        <w:t>Manager Governance acting on behalf of the Chief Executive Officer.</w:t>
      </w:r>
    </w:p>
    <w:p w14:paraId="32E68F95" w14:textId="77777777" w:rsidR="00CB7635" w:rsidRPr="00CB7635" w:rsidRDefault="00CB7635" w:rsidP="00CB7635">
      <w:pPr>
        <w:rPr>
          <w:rFonts w:cs="Helvetica"/>
        </w:rPr>
      </w:pPr>
    </w:p>
    <w:p w14:paraId="0EAF4F9E" w14:textId="119CEFAA" w:rsidR="00CB7635" w:rsidRPr="00CB7635" w:rsidRDefault="00CB7635" w:rsidP="00CB7635">
      <w:pPr>
        <w:rPr>
          <w:rFonts w:cs="Arial"/>
        </w:rPr>
      </w:pPr>
      <w:r w:rsidRPr="00CB7635">
        <w:rPr>
          <w:rFonts w:cs="Arial"/>
        </w:rPr>
        <w:t>Social Media includes, but is not limited to</w:t>
      </w:r>
      <w:r w:rsidR="00976D83">
        <w:rPr>
          <w:rFonts w:cs="Arial"/>
        </w:rPr>
        <w:t xml:space="preserve"> </w:t>
      </w:r>
      <w:r w:rsidR="0030466A">
        <w:rPr>
          <w:rFonts w:cs="Arial"/>
        </w:rPr>
        <w:t>F</w:t>
      </w:r>
      <w:r w:rsidR="0030466A" w:rsidRPr="00CB7635">
        <w:rPr>
          <w:rFonts w:cs="Arial"/>
        </w:rPr>
        <w:t>acebook</w:t>
      </w:r>
      <w:r w:rsidR="00976D83">
        <w:rPr>
          <w:rFonts w:cs="Arial"/>
        </w:rPr>
        <w:t xml:space="preserve">, </w:t>
      </w:r>
      <w:r w:rsidRPr="00CB7635">
        <w:rPr>
          <w:rFonts w:cs="Arial"/>
        </w:rPr>
        <w:t>Twitter;</w:t>
      </w:r>
      <w:r w:rsidR="005E1643">
        <w:rPr>
          <w:rFonts w:cs="Arial"/>
        </w:rPr>
        <w:t xml:space="preserve"> </w:t>
      </w:r>
      <w:r w:rsidRPr="00CB7635">
        <w:rPr>
          <w:rFonts w:cs="Arial"/>
        </w:rPr>
        <w:t>You</w:t>
      </w:r>
      <w:r w:rsidR="005E1643">
        <w:rPr>
          <w:rFonts w:cs="Arial"/>
        </w:rPr>
        <w:t>T</w:t>
      </w:r>
      <w:r w:rsidRPr="00CB7635">
        <w:rPr>
          <w:rFonts w:cs="Arial"/>
        </w:rPr>
        <w:t>ube</w:t>
      </w:r>
      <w:r w:rsidR="005E1643">
        <w:rPr>
          <w:rFonts w:cs="Arial"/>
        </w:rPr>
        <w:t>,</w:t>
      </w:r>
      <w:r w:rsidRPr="00CB7635">
        <w:rPr>
          <w:rFonts w:cs="Arial"/>
        </w:rPr>
        <w:t xml:space="preserve"> and</w:t>
      </w:r>
      <w:r w:rsidR="005E1643">
        <w:rPr>
          <w:rFonts w:cs="Arial"/>
        </w:rPr>
        <w:t xml:space="preserve"> </w:t>
      </w:r>
      <w:r w:rsidRPr="00CB7635">
        <w:rPr>
          <w:rFonts w:cs="Arial"/>
        </w:rPr>
        <w:t>blogs</w:t>
      </w:r>
      <w:r w:rsidR="005E1643">
        <w:rPr>
          <w:rFonts w:cs="Arial"/>
        </w:rPr>
        <w:t>.</w:t>
      </w:r>
    </w:p>
    <w:p w14:paraId="7AA05547" w14:textId="77777777" w:rsidR="00CB7635" w:rsidRDefault="00CB7635" w:rsidP="00CB7635">
      <w:pPr>
        <w:rPr>
          <w:rFonts w:cs="Arial"/>
        </w:rPr>
      </w:pPr>
    </w:p>
    <w:p w14:paraId="449A3EAB" w14:textId="47F04540" w:rsidR="00CB7635" w:rsidRPr="00CB7635" w:rsidRDefault="00CB7635" w:rsidP="00CB7635">
      <w:pPr>
        <w:rPr>
          <w:rFonts w:cs="Arial"/>
        </w:rPr>
      </w:pPr>
      <w:r w:rsidRPr="00CB7635">
        <w:rPr>
          <w:rFonts w:cs="Arial"/>
        </w:rPr>
        <w:t xml:space="preserve">Any subject matter that is posted on council-controlled social media sites during the </w:t>
      </w:r>
      <w:r w:rsidR="005E1643">
        <w:rPr>
          <w:rFonts w:cs="Arial"/>
        </w:rPr>
        <w:t xml:space="preserve">Election </w:t>
      </w:r>
      <w:r w:rsidRPr="00CB7635">
        <w:rPr>
          <w:rFonts w:cs="Arial"/>
        </w:rPr>
        <w:t xml:space="preserve">Period (including any posts by members of the public) that could be viewed as electoral or campaigning material will be removed, such as photos of Councillors at publicity events as well as Councillor profiles from Council’s website (excluding Councillor contact details). </w:t>
      </w:r>
    </w:p>
    <w:p w14:paraId="6C62EE46" w14:textId="77777777" w:rsidR="00CB7635" w:rsidRPr="00CB7635" w:rsidRDefault="00CB7635" w:rsidP="00CB7635">
      <w:pPr>
        <w:rPr>
          <w:rFonts w:cs="Arial"/>
        </w:rPr>
      </w:pPr>
    </w:p>
    <w:p w14:paraId="2A5BF090" w14:textId="77777777" w:rsidR="00CB7635" w:rsidRPr="00CB7635" w:rsidRDefault="00CB7635" w:rsidP="00CB7635">
      <w:pPr>
        <w:rPr>
          <w:rFonts w:cs="Arial"/>
        </w:rPr>
      </w:pPr>
      <w:r w:rsidRPr="00CB7635">
        <w:rPr>
          <w:rFonts w:cs="Arial"/>
        </w:rPr>
        <w:t>The site will be monitored regularly during business hours and any material deemed to be election campaign material by the CEO or his delegate will be removed as soon as practicable. Postings over the weekend will be monitored, however, removal may be delayed until the following business day.</w:t>
      </w:r>
    </w:p>
    <w:p w14:paraId="242884FA" w14:textId="77777777" w:rsidR="00CB7635" w:rsidRPr="00CB7635" w:rsidRDefault="00CB7635" w:rsidP="00CB7635">
      <w:pPr>
        <w:rPr>
          <w:rFonts w:cs="Helvetica"/>
        </w:rPr>
      </w:pPr>
    </w:p>
    <w:p w14:paraId="41823B4B" w14:textId="4DBE2CBD" w:rsidR="00CB7635" w:rsidRPr="00CB7635" w:rsidRDefault="00CB7635" w:rsidP="00CB7635">
      <w:pPr>
        <w:rPr>
          <w:rFonts w:cs="Arial"/>
        </w:rPr>
      </w:pPr>
      <w:r w:rsidRPr="00CB7635">
        <w:rPr>
          <w:rFonts w:cs="Arial"/>
        </w:rPr>
        <w:t xml:space="preserve">While Councillors still undertake duties of their office during the </w:t>
      </w:r>
      <w:r w:rsidR="005E1643">
        <w:rPr>
          <w:rFonts w:cs="Arial"/>
        </w:rPr>
        <w:t>Election</w:t>
      </w:r>
      <w:r w:rsidRPr="00CB7635">
        <w:rPr>
          <w:rFonts w:cs="Arial"/>
        </w:rPr>
        <w:t xml:space="preserve"> Period, they must not use Council-related material, opinion or commentary within their own personal social media sites during that period. </w:t>
      </w:r>
    </w:p>
    <w:p w14:paraId="3C29893C" w14:textId="77777777" w:rsidR="00CB7635" w:rsidRPr="00CB7635" w:rsidRDefault="00CB7635" w:rsidP="00CB7635">
      <w:pPr>
        <w:rPr>
          <w:rFonts w:cs="Arial"/>
        </w:rPr>
      </w:pPr>
    </w:p>
    <w:p w14:paraId="2082863C" w14:textId="77777777" w:rsidR="00CB7635" w:rsidRPr="00CB7635" w:rsidRDefault="00CB7635" w:rsidP="00CB7635">
      <w:pPr>
        <w:rPr>
          <w:rFonts w:cs="Arial"/>
        </w:rPr>
      </w:pPr>
      <w:r w:rsidRPr="00CB7635">
        <w:rPr>
          <w:rFonts w:cs="Arial"/>
        </w:rPr>
        <w:lastRenderedPageBreak/>
        <w:t>No media advice or assistance will be provided to Councillors in relation to election campaign matters.</w:t>
      </w:r>
    </w:p>
    <w:p w14:paraId="4A64718E" w14:textId="77777777" w:rsidR="00CB7635" w:rsidRPr="00CB7635" w:rsidRDefault="00CB7635" w:rsidP="00CB7635">
      <w:pPr>
        <w:rPr>
          <w:rFonts w:cs="Helvetica"/>
        </w:rPr>
      </w:pPr>
    </w:p>
    <w:p w14:paraId="0A65328D" w14:textId="30EC02ED" w:rsidR="00CB7635" w:rsidRPr="00CB7635" w:rsidRDefault="005E1643" w:rsidP="005E1643">
      <w:pPr>
        <w:pStyle w:val="Heading3"/>
        <w:rPr>
          <w:rFonts w:cs="Helvetica"/>
        </w:rPr>
      </w:pPr>
      <w:bookmarkStart w:id="155" w:name="_Toc29556086"/>
      <w:bookmarkStart w:id="156" w:name="_Toc49330799"/>
      <w:r>
        <w:t>6.1.11</w:t>
      </w:r>
      <w:r>
        <w:tab/>
      </w:r>
      <w:r w:rsidR="00CB7635" w:rsidRPr="00CB7635">
        <w:t>Functions and Events</w:t>
      </w:r>
      <w:bookmarkEnd w:id="155"/>
      <w:bookmarkEnd w:id="156"/>
    </w:p>
    <w:p w14:paraId="6750F628" w14:textId="77777777" w:rsidR="00CB7635" w:rsidRPr="00CB7635" w:rsidRDefault="00CB7635" w:rsidP="00CB7635">
      <w:pPr>
        <w:rPr>
          <w:rFonts w:cs="Helvetica"/>
        </w:rPr>
      </w:pPr>
    </w:p>
    <w:p w14:paraId="28003972" w14:textId="1C5E3166" w:rsidR="00CB7635" w:rsidRPr="00CB7635" w:rsidRDefault="00CB7635" w:rsidP="00CB7635">
      <w:pPr>
        <w:rPr>
          <w:rFonts w:cs="Arial"/>
        </w:rPr>
      </w:pPr>
      <w:r w:rsidRPr="00CB7635">
        <w:rPr>
          <w:rFonts w:cs="Arial"/>
        </w:rPr>
        <w:t xml:space="preserve">Normal Council events are not prohibited during the </w:t>
      </w:r>
      <w:r w:rsidR="005E1643">
        <w:rPr>
          <w:rFonts w:cs="Arial"/>
        </w:rPr>
        <w:t>Election</w:t>
      </w:r>
      <w:r w:rsidRPr="00CB7635">
        <w:rPr>
          <w:rFonts w:cs="Arial"/>
        </w:rPr>
        <w:t xml:space="preserve"> Period, however it is position under </w:t>
      </w:r>
      <w:r w:rsidR="005E1643">
        <w:rPr>
          <w:rFonts w:cs="Arial"/>
        </w:rPr>
        <w:t>these Rules</w:t>
      </w:r>
      <w:r w:rsidRPr="00CB7635">
        <w:rPr>
          <w:rFonts w:cs="Arial"/>
        </w:rPr>
        <w:t xml:space="preserve"> that Council keeps them to a minimum.</w:t>
      </w:r>
    </w:p>
    <w:p w14:paraId="2BA886E2" w14:textId="77777777" w:rsidR="00CB7635" w:rsidRPr="00CB7635" w:rsidRDefault="00CB7635" w:rsidP="00CB7635">
      <w:pPr>
        <w:rPr>
          <w:rFonts w:cs="Arial"/>
        </w:rPr>
      </w:pPr>
    </w:p>
    <w:p w14:paraId="51836976" w14:textId="4249B670" w:rsidR="00CB7635" w:rsidRPr="00CB7635" w:rsidRDefault="00CB7635" w:rsidP="00CB7635">
      <w:pPr>
        <w:rPr>
          <w:rFonts w:cs="Arial"/>
        </w:rPr>
      </w:pPr>
      <w:r w:rsidRPr="00CB7635">
        <w:rPr>
          <w:rFonts w:cs="Arial"/>
        </w:rPr>
        <w:t xml:space="preserve">Any event or function held during the </w:t>
      </w:r>
      <w:r w:rsidR="005E1643">
        <w:rPr>
          <w:rFonts w:cs="Arial"/>
        </w:rPr>
        <w:t>Election</w:t>
      </w:r>
      <w:r w:rsidRPr="00CB7635">
        <w:rPr>
          <w:rFonts w:cs="Arial"/>
        </w:rPr>
        <w:t xml:space="preserve"> Period shall relate only to the normal annual business of Council and shall not be used in connection with any election activity. All publicity, invitations and speeches prepared for use as part of a Council event or function held during the Caretaker Period must be </w:t>
      </w:r>
      <w:r w:rsidR="005E1643">
        <w:rPr>
          <w:rFonts w:cs="Arial"/>
        </w:rPr>
        <w:t>approved by the Manager Governance on behalf of</w:t>
      </w:r>
      <w:r w:rsidRPr="00CB7635">
        <w:rPr>
          <w:rFonts w:cs="Arial"/>
        </w:rPr>
        <w:t xml:space="preserve"> the Chief Executive Officer.</w:t>
      </w:r>
    </w:p>
    <w:p w14:paraId="3971A5FD" w14:textId="77777777" w:rsidR="00CB7635" w:rsidRPr="00CB7635" w:rsidRDefault="00CB7635" w:rsidP="00CB7635">
      <w:pPr>
        <w:rPr>
          <w:rFonts w:cs="Arial"/>
        </w:rPr>
      </w:pPr>
    </w:p>
    <w:p w14:paraId="1995C341" w14:textId="547F4114" w:rsidR="00CB7635" w:rsidRPr="00CB7635" w:rsidRDefault="00CB7635" w:rsidP="00CB7635">
      <w:pPr>
        <w:rPr>
          <w:rFonts w:cs="Arial"/>
        </w:rPr>
      </w:pPr>
      <w:r w:rsidRPr="00CB7635">
        <w:rPr>
          <w:rFonts w:cs="Arial"/>
        </w:rPr>
        <w:t xml:space="preserve">Where possible, the Chief Executive Officer, or delegate, will preside over any Council event or function held during the </w:t>
      </w:r>
      <w:r w:rsidR="005E1643">
        <w:rPr>
          <w:rFonts w:cs="Arial"/>
        </w:rPr>
        <w:t xml:space="preserve">Election </w:t>
      </w:r>
      <w:r w:rsidRPr="00CB7635">
        <w:rPr>
          <w:rFonts w:cs="Arial"/>
        </w:rPr>
        <w:t xml:space="preserve">Period. Councillors should avoid making </w:t>
      </w:r>
      <w:r w:rsidR="005E1643">
        <w:rPr>
          <w:rFonts w:cs="Arial"/>
        </w:rPr>
        <w:t>speeches</w:t>
      </w:r>
      <w:r w:rsidRPr="00CB7635">
        <w:rPr>
          <w:rFonts w:cs="Arial"/>
        </w:rPr>
        <w:t xml:space="preserve"> at any </w:t>
      </w:r>
      <w:r w:rsidR="005E1643">
        <w:rPr>
          <w:rFonts w:cs="Arial"/>
        </w:rPr>
        <w:t xml:space="preserve">Council </w:t>
      </w:r>
      <w:r w:rsidRPr="00CB7635">
        <w:rPr>
          <w:rFonts w:cs="Arial"/>
        </w:rPr>
        <w:t xml:space="preserve">event or function during the </w:t>
      </w:r>
      <w:r w:rsidR="005E1643">
        <w:rPr>
          <w:rFonts w:cs="Arial"/>
        </w:rPr>
        <w:t>Election</w:t>
      </w:r>
      <w:r w:rsidRPr="00CB7635">
        <w:rPr>
          <w:rFonts w:cs="Arial"/>
        </w:rPr>
        <w:t xml:space="preserve"> Period.</w:t>
      </w:r>
      <w:r w:rsidR="005E1643">
        <w:rPr>
          <w:rFonts w:cs="Arial"/>
        </w:rPr>
        <w:t xml:space="preserve"> </w:t>
      </w:r>
      <w:r w:rsidRPr="00CB7635">
        <w:rPr>
          <w:rFonts w:cs="Arial"/>
        </w:rPr>
        <w:t>Where circumstances require a Councillor to speak, the speech must not contain any political references, nor shall it provide</w:t>
      </w:r>
      <w:r w:rsidR="005E1643">
        <w:rPr>
          <w:rFonts w:cs="Arial"/>
        </w:rPr>
        <w:t>,</w:t>
      </w:r>
      <w:r w:rsidRPr="00CB7635">
        <w:rPr>
          <w:rFonts w:cs="Arial"/>
        </w:rPr>
        <w:t xml:space="preserve"> or be perceived to provide</w:t>
      </w:r>
      <w:r w:rsidR="005E1643">
        <w:rPr>
          <w:rFonts w:cs="Arial"/>
        </w:rPr>
        <w:t>,</w:t>
      </w:r>
      <w:r w:rsidRPr="00CB7635">
        <w:rPr>
          <w:rFonts w:cs="Arial"/>
        </w:rPr>
        <w:t xml:space="preserve"> an undue advantage to the Councillor in relation to the upcoming elections. </w:t>
      </w:r>
    </w:p>
    <w:p w14:paraId="21704B77" w14:textId="77777777" w:rsidR="00CB7635" w:rsidRPr="00CB7635" w:rsidRDefault="00CB7635" w:rsidP="00CB7635">
      <w:pPr>
        <w:rPr>
          <w:rFonts w:cs="Arial"/>
        </w:rPr>
      </w:pPr>
    </w:p>
    <w:p w14:paraId="6C0BC635" w14:textId="77777777" w:rsidR="00CB7635" w:rsidRPr="00CB7635" w:rsidRDefault="00CB7635" w:rsidP="00CB7635">
      <w:pPr>
        <w:rPr>
          <w:rFonts w:cs="Arial"/>
        </w:rPr>
      </w:pPr>
      <w:r w:rsidRPr="00CB7635">
        <w:rPr>
          <w:rFonts w:cs="Arial"/>
        </w:rPr>
        <w:t>The following events will have variations:</w:t>
      </w:r>
    </w:p>
    <w:p w14:paraId="1ABFBF04" w14:textId="77777777" w:rsidR="00CB7635" w:rsidRPr="00CB7635" w:rsidRDefault="00CB7635" w:rsidP="00CB7635">
      <w:pPr>
        <w:rPr>
          <w:rFonts w:cs="Arial"/>
        </w:rPr>
      </w:pPr>
    </w:p>
    <w:p w14:paraId="490FB553" w14:textId="3701BF4C" w:rsidR="00CB7635" w:rsidRPr="002F2903" w:rsidRDefault="00CB7635" w:rsidP="002264CA">
      <w:pPr>
        <w:pStyle w:val="ListParagraph"/>
        <w:numPr>
          <w:ilvl w:val="0"/>
          <w:numId w:val="58"/>
        </w:numPr>
        <w:rPr>
          <w:rFonts w:cs="Arial"/>
        </w:rPr>
      </w:pPr>
      <w:r w:rsidRPr="002F2903">
        <w:rPr>
          <w:rFonts w:cs="Arial"/>
        </w:rPr>
        <w:t xml:space="preserve">Mayors Annual Event – which may be scheduled earlier in the year, so it is not held during the </w:t>
      </w:r>
      <w:r w:rsidR="002F2903">
        <w:rPr>
          <w:rFonts w:cs="Arial"/>
        </w:rPr>
        <w:t>Election</w:t>
      </w:r>
      <w:r w:rsidRPr="002F2903">
        <w:rPr>
          <w:rFonts w:cs="Arial"/>
        </w:rPr>
        <w:t xml:space="preserve"> Period</w:t>
      </w:r>
      <w:r w:rsidR="002F2903">
        <w:rPr>
          <w:rFonts w:cs="Arial"/>
        </w:rPr>
        <w:t>; and</w:t>
      </w:r>
    </w:p>
    <w:p w14:paraId="7AAC05D1" w14:textId="2B441CE3" w:rsidR="00CB7635" w:rsidRPr="002F2903" w:rsidRDefault="00CB7635" w:rsidP="002264CA">
      <w:pPr>
        <w:pStyle w:val="ListParagraph"/>
        <w:numPr>
          <w:ilvl w:val="0"/>
          <w:numId w:val="58"/>
        </w:numPr>
        <w:rPr>
          <w:rFonts w:cs="Arial"/>
        </w:rPr>
      </w:pPr>
      <w:r w:rsidRPr="002F2903">
        <w:rPr>
          <w:rFonts w:cs="Arial"/>
        </w:rPr>
        <w:t xml:space="preserve">Citizenship Ceremonies – will not be conducted during the </w:t>
      </w:r>
      <w:r w:rsidR="002F2903">
        <w:rPr>
          <w:rFonts w:cs="Arial"/>
        </w:rPr>
        <w:t>Election</w:t>
      </w:r>
      <w:r w:rsidRPr="002F2903">
        <w:rPr>
          <w:rFonts w:cs="Arial"/>
        </w:rPr>
        <w:t xml:space="preserve"> Period.</w:t>
      </w:r>
    </w:p>
    <w:p w14:paraId="34682CDF" w14:textId="77777777" w:rsidR="00CB7635" w:rsidRPr="00CB7635" w:rsidRDefault="00CB7635" w:rsidP="00CB7635">
      <w:pPr>
        <w:rPr>
          <w:rFonts w:cs="Arial"/>
        </w:rPr>
      </w:pPr>
    </w:p>
    <w:p w14:paraId="1B8E29ED" w14:textId="0E18DB07" w:rsidR="00CB7635" w:rsidRPr="00CB7635" w:rsidRDefault="00CB7635" w:rsidP="00CB7635">
      <w:pPr>
        <w:rPr>
          <w:rFonts w:cs="Arial"/>
        </w:rPr>
      </w:pPr>
      <w:r w:rsidRPr="00CB7635">
        <w:rPr>
          <w:rFonts w:cs="Arial"/>
        </w:rPr>
        <w:t xml:space="preserve">Councillors must be reminded that if representing Council at a function or event during the </w:t>
      </w:r>
      <w:r w:rsidR="002F2903">
        <w:rPr>
          <w:rFonts w:cs="Arial"/>
        </w:rPr>
        <w:t>Election</w:t>
      </w:r>
      <w:r w:rsidRPr="00CB7635">
        <w:rPr>
          <w:rFonts w:cs="Arial"/>
        </w:rPr>
        <w:t xml:space="preserve"> Period that they are representing the Council and must not use the opportunity for electioneering.</w:t>
      </w:r>
    </w:p>
    <w:p w14:paraId="37EB2471" w14:textId="77777777" w:rsidR="00CB7635" w:rsidRPr="00CB7635" w:rsidRDefault="00CB7635" w:rsidP="00CB7635">
      <w:pPr>
        <w:rPr>
          <w:rFonts w:cs="Arial"/>
        </w:rPr>
      </w:pPr>
    </w:p>
    <w:p w14:paraId="52E1D77E" w14:textId="489A11AE" w:rsidR="00CB7635" w:rsidRPr="00CB7635" w:rsidRDefault="00CB7635" w:rsidP="00CB7635">
      <w:pPr>
        <w:rPr>
          <w:rFonts w:cs="Arial"/>
        </w:rPr>
      </w:pPr>
      <w:r w:rsidRPr="00CB7635">
        <w:rPr>
          <w:rFonts w:cs="Arial"/>
        </w:rPr>
        <w:t>Functions and events for the purpose of electioneering must not</w:t>
      </w:r>
      <w:r w:rsidR="002F2903">
        <w:rPr>
          <w:rFonts w:cs="Arial"/>
        </w:rPr>
        <w:t>,</w:t>
      </w:r>
      <w:r w:rsidRPr="00CB7635">
        <w:rPr>
          <w:rFonts w:cs="Arial"/>
        </w:rPr>
        <w:t xml:space="preserve"> and will not be</w:t>
      </w:r>
      <w:r w:rsidR="002F2903">
        <w:rPr>
          <w:rFonts w:cs="Arial"/>
        </w:rPr>
        <w:t>,</w:t>
      </w:r>
      <w:r w:rsidRPr="00CB7635">
        <w:rPr>
          <w:rFonts w:cs="Arial"/>
        </w:rPr>
        <w:t xml:space="preserve"> resourced or publicised by Council.</w:t>
      </w:r>
    </w:p>
    <w:p w14:paraId="3D14F1D0" w14:textId="77777777" w:rsidR="00CB7635" w:rsidRPr="00CB7635" w:rsidRDefault="00CB7635" w:rsidP="00CB7635">
      <w:pPr>
        <w:rPr>
          <w:rFonts w:cs="Helvetica"/>
        </w:rPr>
      </w:pPr>
    </w:p>
    <w:p w14:paraId="678D87C2" w14:textId="0FCE9916" w:rsidR="00CB7635" w:rsidRPr="00CB7635" w:rsidRDefault="002F2903" w:rsidP="00ED3F74">
      <w:pPr>
        <w:pStyle w:val="Heading3"/>
        <w:rPr>
          <w:rFonts w:cs="Helvetica"/>
        </w:rPr>
      </w:pPr>
      <w:bookmarkStart w:id="157" w:name="_Toc29556087"/>
      <w:bookmarkStart w:id="158" w:name="_Toc49330800"/>
      <w:r>
        <w:t>6.1.12</w:t>
      </w:r>
      <w:r w:rsidR="00ED3F74">
        <w:tab/>
      </w:r>
      <w:r w:rsidR="00CB7635" w:rsidRPr="00CB7635">
        <w:t>Access to Information</w:t>
      </w:r>
      <w:bookmarkEnd w:id="157"/>
      <w:bookmarkEnd w:id="158"/>
    </w:p>
    <w:p w14:paraId="3B9E1D74" w14:textId="77777777" w:rsidR="00CB7635" w:rsidRPr="00CB7635" w:rsidRDefault="00CB7635" w:rsidP="00CB7635">
      <w:pPr>
        <w:rPr>
          <w:rFonts w:cs="Helvetica"/>
        </w:rPr>
      </w:pPr>
    </w:p>
    <w:p w14:paraId="3BDCCE45" w14:textId="6597D4E2" w:rsidR="00CB7635" w:rsidRPr="00CB7635" w:rsidRDefault="00CB7635" w:rsidP="00CB7635">
      <w:pPr>
        <w:rPr>
          <w:rFonts w:cs="Arial"/>
        </w:rPr>
      </w:pPr>
      <w:r w:rsidRPr="00CB7635">
        <w:rPr>
          <w:rFonts w:cs="Arial"/>
        </w:rPr>
        <w:t xml:space="preserve">During the </w:t>
      </w:r>
      <w:r w:rsidR="00ED3F74">
        <w:rPr>
          <w:rFonts w:cs="Arial"/>
        </w:rPr>
        <w:t xml:space="preserve">Election </w:t>
      </w:r>
      <w:r w:rsidRPr="00CB7635">
        <w:rPr>
          <w:rFonts w:cs="Arial"/>
        </w:rPr>
        <w:t xml:space="preserve">Period, Councillors and candidates shall not request or receive information or advice from Council staff to support election campaigns, nor shall staff provide such information. </w:t>
      </w:r>
    </w:p>
    <w:p w14:paraId="20E212D2" w14:textId="77777777" w:rsidR="00CB7635" w:rsidRPr="00CB7635" w:rsidRDefault="00CB7635" w:rsidP="00CB7635">
      <w:pPr>
        <w:rPr>
          <w:rFonts w:cs="Arial"/>
        </w:rPr>
      </w:pPr>
    </w:p>
    <w:p w14:paraId="1BF8CF65" w14:textId="53C91535" w:rsidR="00CB7635" w:rsidRPr="00CB7635" w:rsidRDefault="00CB7635" w:rsidP="00CB7635">
      <w:pPr>
        <w:rPr>
          <w:rFonts w:cs="Arial"/>
        </w:rPr>
      </w:pPr>
      <w:r w:rsidRPr="00CB7635">
        <w:rPr>
          <w:rFonts w:cs="Arial"/>
        </w:rPr>
        <w:t xml:space="preserve">While it remains important that sitting Councillors continue to have access to information or advice that is necessary to fulfil their existing roles, the provision of this information must be exercised with caution and limited to current matters that relate to the day-to-day operations of Council as required by the Councillor in the performance of </w:t>
      </w:r>
      <w:r w:rsidR="00ED3F74">
        <w:rPr>
          <w:rFonts w:cs="Arial"/>
        </w:rPr>
        <w:t>their</w:t>
      </w:r>
      <w:r w:rsidRPr="00CB7635">
        <w:rPr>
          <w:rFonts w:cs="Arial"/>
        </w:rPr>
        <w:t xml:space="preserve"> duties as a Councillor.</w:t>
      </w:r>
    </w:p>
    <w:p w14:paraId="333905A6" w14:textId="77777777" w:rsidR="00CB7635" w:rsidRPr="00CB7635" w:rsidRDefault="00CB7635" w:rsidP="00CB7635">
      <w:pPr>
        <w:rPr>
          <w:rFonts w:cs="Arial"/>
        </w:rPr>
      </w:pPr>
    </w:p>
    <w:p w14:paraId="2D9A6E5F" w14:textId="3597AF04" w:rsidR="00CB7635" w:rsidRPr="00CB7635" w:rsidRDefault="00CB7635" w:rsidP="00CB7635">
      <w:pPr>
        <w:rPr>
          <w:rFonts w:cs="Arial"/>
        </w:rPr>
      </w:pPr>
      <w:r w:rsidRPr="00CB7635">
        <w:rPr>
          <w:rFonts w:cs="Arial"/>
        </w:rPr>
        <w:t xml:space="preserve">Council will ensure transparency in the provision of all information and advice during the </w:t>
      </w:r>
      <w:r w:rsidR="00ED3F74">
        <w:rPr>
          <w:rFonts w:cs="Arial"/>
        </w:rPr>
        <w:t>Election</w:t>
      </w:r>
      <w:r w:rsidRPr="00CB7635">
        <w:rPr>
          <w:rFonts w:cs="Arial"/>
        </w:rPr>
        <w:t xml:space="preserve"> Period. Information and briefing material prepared by staff for Councillors during the </w:t>
      </w:r>
      <w:r w:rsidR="00ED3F74">
        <w:rPr>
          <w:rFonts w:cs="Arial"/>
        </w:rPr>
        <w:t>Election</w:t>
      </w:r>
      <w:r w:rsidRPr="00CB7635">
        <w:rPr>
          <w:rFonts w:cs="Arial"/>
        </w:rPr>
        <w:t xml:space="preserve"> Period will relate only to factual matters or to existing services to assist Councillors in maintaining the day-to-day operations and activities of Council.</w:t>
      </w:r>
    </w:p>
    <w:p w14:paraId="18890DC7" w14:textId="77777777" w:rsidR="00CB7635" w:rsidRPr="00CB7635" w:rsidRDefault="00CB7635" w:rsidP="00CB7635">
      <w:pPr>
        <w:rPr>
          <w:rFonts w:cs="Arial"/>
        </w:rPr>
      </w:pPr>
    </w:p>
    <w:p w14:paraId="5CE247E9" w14:textId="3251D149" w:rsidR="00CB7635" w:rsidRPr="00CB7635" w:rsidRDefault="00CB7635" w:rsidP="00CB7635">
      <w:pPr>
        <w:rPr>
          <w:rFonts w:cs="Arial"/>
        </w:rPr>
      </w:pPr>
      <w:r w:rsidRPr="00CB7635">
        <w:rPr>
          <w:rFonts w:cs="Arial"/>
        </w:rPr>
        <w:t xml:space="preserve">All enquiries from candidates (including sitting Councillors) in relation to the conduct of the election will be directed to the </w:t>
      </w:r>
      <w:r w:rsidR="00ED3F74">
        <w:rPr>
          <w:rFonts w:cs="Arial"/>
        </w:rPr>
        <w:t>Election</w:t>
      </w:r>
      <w:r w:rsidRPr="00CB7635">
        <w:rPr>
          <w:rFonts w:cs="Arial"/>
        </w:rPr>
        <w:t xml:space="preserve"> </w:t>
      </w:r>
      <w:r w:rsidR="00461358">
        <w:rPr>
          <w:rFonts w:cs="Arial"/>
        </w:rPr>
        <w:t>Manager</w:t>
      </w:r>
      <w:r w:rsidR="00ED3F74">
        <w:rPr>
          <w:rFonts w:cs="Arial"/>
        </w:rPr>
        <w:t xml:space="preserve"> (previously called the Returning Officer)</w:t>
      </w:r>
      <w:r w:rsidRPr="00CB7635">
        <w:rPr>
          <w:rFonts w:cs="Arial"/>
        </w:rPr>
        <w:t>.</w:t>
      </w:r>
    </w:p>
    <w:p w14:paraId="6FED8D75" w14:textId="77777777" w:rsidR="00CB7635" w:rsidRPr="00CB7635" w:rsidRDefault="00CB7635" w:rsidP="00CB7635">
      <w:pPr>
        <w:rPr>
          <w:rFonts w:cs="Arial"/>
        </w:rPr>
      </w:pPr>
    </w:p>
    <w:p w14:paraId="0758BD37" w14:textId="7062FDAF" w:rsidR="00CB7635" w:rsidRPr="00CB7635" w:rsidRDefault="00CB7635" w:rsidP="00CB7635">
      <w:pPr>
        <w:rPr>
          <w:rFonts w:cs="Arial"/>
        </w:rPr>
      </w:pPr>
      <w:r w:rsidRPr="00CB7635">
        <w:rPr>
          <w:rFonts w:cs="Arial"/>
        </w:rPr>
        <w:t xml:space="preserve">Section </w:t>
      </w:r>
      <w:r w:rsidR="00FB4407">
        <w:rPr>
          <w:rFonts w:cs="Arial"/>
        </w:rPr>
        <w:t xml:space="preserve">123 of the </w:t>
      </w:r>
      <w:r w:rsidR="00FB4407" w:rsidRPr="00FB4407">
        <w:rPr>
          <w:rFonts w:cs="Arial"/>
          <w:i/>
          <w:iCs/>
        </w:rPr>
        <w:t>Local Government Act 2020</w:t>
      </w:r>
      <w:r w:rsidRPr="00CB7635">
        <w:rPr>
          <w:rFonts w:cs="Arial"/>
        </w:rPr>
        <w:t xml:space="preserve"> prescribes serious penalties for any Councillor</w:t>
      </w:r>
      <w:r w:rsidR="00FB4407">
        <w:rPr>
          <w:rFonts w:cs="Arial"/>
        </w:rPr>
        <w:t xml:space="preserve"> of Delegated Committee Member</w:t>
      </w:r>
      <w:r w:rsidRPr="00CB7635">
        <w:rPr>
          <w:rFonts w:cs="Arial"/>
        </w:rPr>
        <w:t xml:space="preserve"> who </w:t>
      </w:r>
      <w:r w:rsidR="00FB4407">
        <w:rPr>
          <w:rFonts w:cs="Arial"/>
        </w:rPr>
        <w:t>intentionally</w:t>
      </w:r>
      <w:r w:rsidRPr="00CB7635">
        <w:rPr>
          <w:rFonts w:cs="Arial"/>
        </w:rPr>
        <w:t xml:space="preserve"> </w:t>
      </w:r>
      <w:r w:rsidR="00FB4407">
        <w:rPr>
          <w:rFonts w:cs="Arial"/>
        </w:rPr>
        <w:t>misuses their position</w:t>
      </w:r>
      <w:r w:rsidRPr="00CB7635">
        <w:rPr>
          <w:rFonts w:cs="Arial"/>
        </w:rPr>
        <w:t xml:space="preserve"> to advantage or disadvantage any person.</w:t>
      </w:r>
    </w:p>
    <w:p w14:paraId="725F9642" w14:textId="77777777" w:rsidR="00CB7635" w:rsidRPr="00CB7635" w:rsidRDefault="00CB7635" w:rsidP="00CB7635">
      <w:pPr>
        <w:rPr>
          <w:rFonts w:cs="Arial"/>
        </w:rPr>
      </w:pPr>
    </w:p>
    <w:p w14:paraId="5814536B" w14:textId="091C5C45" w:rsidR="00CB7635" w:rsidRPr="00CB7635" w:rsidRDefault="00CB7635" w:rsidP="00CB7635">
      <w:pPr>
        <w:rPr>
          <w:rFonts w:cs="Arial"/>
        </w:rPr>
      </w:pPr>
      <w:r w:rsidRPr="00CB7635">
        <w:rPr>
          <w:rFonts w:cs="Arial"/>
        </w:rPr>
        <w:t xml:space="preserve">Any Freedom of Information applications required to be processed during the </w:t>
      </w:r>
      <w:r w:rsidR="00FB4407">
        <w:rPr>
          <w:rFonts w:cs="Arial"/>
        </w:rPr>
        <w:t>Election</w:t>
      </w:r>
      <w:r w:rsidRPr="00CB7635">
        <w:rPr>
          <w:rFonts w:cs="Arial"/>
        </w:rPr>
        <w:t xml:space="preserve"> Period on matters, costs or expenses relating to sitting Councillors will be dealt with in accordance with the </w:t>
      </w:r>
      <w:r w:rsidRPr="00CB7635">
        <w:rPr>
          <w:rFonts w:cs="Arial"/>
          <w:i/>
        </w:rPr>
        <w:t>Freedom of Information Act</w:t>
      </w:r>
      <w:r w:rsidRPr="00CB7635">
        <w:rPr>
          <w:rFonts w:cs="Arial"/>
        </w:rPr>
        <w:t xml:space="preserve"> 1982 but, where possible, outside of the </w:t>
      </w:r>
      <w:r w:rsidR="00FB4407">
        <w:rPr>
          <w:rFonts w:cs="Arial"/>
        </w:rPr>
        <w:t>Election</w:t>
      </w:r>
      <w:r w:rsidRPr="00CB7635">
        <w:rPr>
          <w:rFonts w:cs="Arial"/>
        </w:rPr>
        <w:t xml:space="preserve"> Period.</w:t>
      </w:r>
    </w:p>
    <w:p w14:paraId="1ED10A03" w14:textId="77777777" w:rsidR="00CB7635" w:rsidRPr="00CB7635" w:rsidRDefault="00CB7635" w:rsidP="00CB7635">
      <w:pPr>
        <w:rPr>
          <w:rFonts w:cs="Helvetica"/>
        </w:rPr>
      </w:pPr>
    </w:p>
    <w:p w14:paraId="5479DC45" w14:textId="4938AF66" w:rsidR="00CB7635" w:rsidRPr="00CB7635" w:rsidRDefault="0047573F" w:rsidP="0047573F">
      <w:pPr>
        <w:pStyle w:val="Heading3"/>
        <w:rPr>
          <w:rFonts w:cs="Helvetica"/>
        </w:rPr>
      </w:pPr>
      <w:bookmarkStart w:id="159" w:name="_Toc29556088"/>
      <w:bookmarkStart w:id="160" w:name="_Toc49330801"/>
      <w:r>
        <w:t>6.1.13</w:t>
      </w:r>
      <w:r>
        <w:tab/>
      </w:r>
      <w:r w:rsidR="00CB7635" w:rsidRPr="00CB7635">
        <w:t>Candidate Information</w:t>
      </w:r>
      <w:bookmarkEnd w:id="159"/>
      <w:bookmarkEnd w:id="160"/>
    </w:p>
    <w:p w14:paraId="62043255" w14:textId="77777777" w:rsidR="00CB7635" w:rsidRPr="00CB7635" w:rsidRDefault="00CB7635" w:rsidP="00CB7635">
      <w:pPr>
        <w:rPr>
          <w:rFonts w:cs="Helvetica"/>
        </w:rPr>
      </w:pPr>
    </w:p>
    <w:p w14:paraId="560BDCF7" w14:textId="77777777" w:rsidR="00CB7635" w:rsidRPr="00CB7635" w:rsidRDefault="00CB7635" w:rsidP="00CB7635">
      <w:pPr>
        <w:rPr>
          <w:rFonts w:cs="Arial"/>
        </w:rPr>
      </w:pPr>
      <w:r w:rsidRPr="00CB7635">
        <w:rPr>
          <w:rFonts w:cs="Arial"/>
        </w:rPr>
        <w:t>In conjunction with the Victorian Electoral Commission and Local Government sector industry bodies, Council will provide candidates with a Councillor Candidate Information Kit and opportunities to attend a Candidate Information Session to assist them in running and nominating for Council.</w:t>
      </w:r>
    </w:p>
    <w:p w14:paraId="2028D3C3" w14:textId="77777777" w:rsidR="00CB7635" w:rsidRPr="00CB7635" w:rsidRDefault="00CB7635" w:rsidP="00CB7635">
      <w:pPr>
        <w:rPr>
          <w:rFonts w:cs="Arial"/>
        </w:rPr>
      </w:pPr>
    </w:p>
    <w:p w14:paraId="5950A61F" w14:textId="77777777" w:rsidR="00CB7635" w:rsidRPr="00CB7635" w:rsidRDefault="00CB7635" w:rsidP="00CB7635">
      <w:pPr>
        <w:rPr>
          <w:rFonts w:cs="Arial"/>
        </w:rPr>
      </w:pPr>
      <w:r w:rsidRPr="00CB7635">
        <w:rPr>
          <w:rFonts w:cs="Arial"/>
        </w:rPr>
        <w:t>The Information Kits and Candidate Information Session will outline the obligations and requirements of nominating at the 2020 Local Government Elections.</w:t>
      </w:r>
    </w:p>
    <w:p w14:paraId="0601DBA4" w14:textId="77777777" w:rsidR="00CB7635" w:rsidRPr="00CB7635" w:rsidRDefault="00CB7635" w:rsidP="00CB7635">
      <w:pPr>
        <w:rPr>
          <w:rFonts w:cs="Helvetica"/>
        </w:rPr>
      </w:pPr>
    </w:p>
    <w:p w14:paraId="1053D708" w14:textId="46E702A7" w:rsidR="00CB7635" w:rsidRPr="00CB7635" w:rsidRDefault="0047573F" w:rsidP="0047573F">
      <w:pPr>
        <w:pStyle w:val="Heading3"/>
      </w:pPr>
      <w:bookmarkStart w:id="161" w:name="_Toc29556089"/>
      <w:bookmarkStart w:id="162" w:name="_Toc49330802"/>
      <w:r>
        <w:lastRenderedPageBreak/>
        <w:t>6.1.14</w:t>
      </w:r>
      <w:r>
        <w:tab/>
      </w:r>
      <w:r w:rsidR="00CB7635" w:rsidRPr="00CB7635">
        <w:t>Information Request Register</w:t>
      </w:r>
      <w:bookmarkEnd w:id="161"/>
      <w:bookmarkEnd w:id="162"/>
    </w:p>
    <w:p w14:paraId="7B6D0713" w14:textId="77777777" w:rsidR="00CB7635" w:rsidRPr="00CB7635" w:rsidRDefault="00CB7635" w:rsidP="00CB7635">
      <w:pPr>
        <w:rPr>
          <w:rFonts w:cs="Helvetica"/>
        </w:rPr>
      </w:pPr>
    </w:p>
    <w:p w14:paraId="20B55472" w14:textId="77777777" w:rsidR="00CB7635" w:rsidRPr="00CB7635" w:rsidRDefault="00CB7635" w:rsidP="00CB7635">
      <w:pPr>
        <w:rPr>
          <w:rFonts w:cs="Arial"/>
        </w:rPr>
      </w:pPr>
      <w:r w:rsidRPr="00CB7635">
        <w:rPr>
          <w:rFonts w:cs="Arial"/>
        </w:rPr>
        <w:t xml:space="preserve">Council recognises that all election candidates have equal rights to public information from Council Administration subject to the </w:t>
      </w:r>
      <w:r w:rsidRPr="00CB7635">
        <w:rPr>
          <w:rFonts w:cs="Arial"/>
          <w:i/>
        </w:rPr>
        <w:t>Privacy and Data Protection Act</w:t>
      </w:r>
      <w:r w:rsidRPr="00CB7635">
        <w:rPr>
          <w:rFonts w:cs="Arial"/>
        </w:rPr>
        <w:t xml:space="preserve"> </w:t>
      </w:r>
      <w:r w:rsidRPr="00CB7635">
        <w:rPr>
          <w:rFonts w:cs="Arial"/>
          <w:i/>
        </w:rPr>
        <w:t>2014</w:t>
      </w:r>
      <w:r w:rsidRPr="00CB7635">
        <w:rPr>
          <w:rFonts w:cs="Arial"/>
        </w:rPr>
        <w:t xml:space="preserve"> which may prevent disclosure of certain information. </w:t>
      </w:r>
    </w:p>
    <w:p w14:paraId="67756CA8" w14:textId="77777777" w:rsidR="00CB7635" w:rsidRPr="00CB7635" w:rsidRDefault="00CB7635" w:rsidP="00CB7635">
      <w:pPr>
        <w:rPr>
          <w:rFonts w:cs="Arial"/>
        </w:rPr>
      </w:pPr>
    </w:p>
    <w:p w14:paraId="05DAB208" w14:textId="0F3F8077" w:rsidR="00CB7635" w:rsidRPr="00CB7635" w:rsidRDefault="00CB7635" w:rsidP="00CB7635">
      <w:pPr>
        <w:rPr>
          <w:rFonts w:cs="Arial"/>
        </w:rPr>
      </w:pPr>
      <w:r w:rsidRPr="00CB7635">
        <w:rPr>
          <w:rFonts w:cs="Arial"/>
        </w:rPr>
        <w:t xml:space="preserve">To ensure Council maintains complete transparency in the provision of all information and advice during the </w:t>
      </w:r>
      <w:r w:rsidR="0047573F">
        <w:rPr>
          <w:rFonts w:cs="Arial"/>
        </w:rPr>
        <w:t>Election</w:t>
      </w:r>
      <w:r w:rsidRPr="00CB7635">
        <w:rPr>
          <w:rFonts w:cs="Arial"/>
        </w:rPr>
        <w:t xml:space="preserve"> Period, the Governance Unit will maintain an Elections Information Request Register during the </w:t>
      </w:r>
      <w:r w:rsidR="0047573F">
        <w:rPr>
          <w:rFonts w:cs="Arial"/>
        </w:rPr>
        <w:t>Election</w:t>
      </w:r>
      <w:r w:rsidRPr="00CB7635">
        <w:rPr>
          <w:rFonts w:cs="Arial"/>
        </w:rPr>
        <w:t xml:space="preserve"> Period. The Elections Information Request Register will be a public document that records all requests relating to electoral matters and non-routine requests for information by Councillors and candidates and the response given to those requests.</w:t>
      </w:r>
    </w:p>
    <w:p w14:paraId="31EC854B" w14:textId="77777777" w:rsidR="00CB7635" w:rsidRPr="00CB7635" w:rsidRDefault="00CB7635" w:rsidP="00CB7635">
      <w:pPr>
        <w:rPr>
          <w:rFonts w:cs="Arial"/>
        </w:rPr>
      </w:pPr>
    </w:p>
    <w:p w14:paraId="59C2646A" w14:textId="77777777" w:rsidR="00CB7635" w:rsidRPr="00CB7635" w:rsidRDefault="00CB7635" w:rsidP="00CB7635">
      <w:pPr>
        <w:rPr>
          <w:rFonts w:cs="Arial"/>
        </w:rPr>
      </w:pPr>
      <w:r w:rsidRPr="00CB7635">
        <w:rPr>
          <w:rFonts w:cs="Arial"/>
        </w:rPr>
        <w:t xml:space="preserve">Responses to requests for information by candidates should only be responded to by a Manager, Director or Chief Executive Officer and should be in writing. </w:t>
      </w:r>
    </w:p>
    <w:p w14:paraId="11930C01" w14:textId="77777777" w:rsidR="00CB7635" w:rsidRPr="00CB7635" w:rsidRDefault="00CB7635" w:rsidP="00CB7635">
      <w:pPr>
        <w:rPr>
          <w:rFonts w:cs="Arial"/>
        </w:rPr>
      </w:pPr>
    </w:p>
    <w:p w14:paraId="51403F81" w14:textId="3D40DAED" w:rsidR="00CB7635" w:rsidRPr="00CB7635" w:rsidRDefault="00CB7635" w:rsidP="00CB7635">
      <w:pPr>
        <w:rPr>
          <w:rFonts w:cs="Arial"/>
        </w:rPr>
      </w:pPr>
      <w:r w:rsidRPr="00CB7635">
        <w:rPr>
          <w:rFonts w:cs="Arial"/>
        </w:rPr>
        <w:t xml:space="preserve">All requests relating directly to electoral process or campaigning matters will be referred to the </w:t>
      </w:r>
      <w:r w:rsidR="0047573F">
        <w:rPr>
          <w:rFonts w:cs="Arial"/>
        </w:rPr>
        <w:t>Election Manager</w:t>
      </w:r>
      <w:r w:rsidRPr="00CB7635">
        <w:rPr>
          <w:rFonts w:cs="Arial"/>
        </w:rPr>
        <w:t>.</w:t>
      </w:r>
    </w:p>
    <w:p w14:paraId="28D11A19" w14:textId="77777777" w:rsidR="00CB7635" w:rsidRPr="00CB7635" w:rsidRDefault="00CB7635" w:rsidP="00CB7635">
      <w:pPr>
        <w:rPr>
          <w:rFonts w:cs="Times New Roman"/>
        </w:rPr>
      </w:pPr>
    </w:p>
    <w:p w14:paraId="78E2E993" w14:textId="6BF16568" w:rsidR="00CB7635" w:rsidRPr="00DB7ED6" w:rsidRDefault="00461358" w:rsidP="00DB7ED6">
      <w:pPr>
        <w:pStyle w:val="Heading3"/>
      </w:pPr>
      <w:bookmarkStart w:id="163" w:name="_Toc29556090"/>
      <w:bookmarkStart w:id="164" w:name="_Toc49330803"/>
      <w:r w:rsidRPr="00DB7ED6">
        <w:t>6.1.15</w:t>
      </w:r>
      <w:r w:rsidRPr="00DB7ED6">
        <w:tab/>
      </w:r>
      <w:r w:rsidR="00DB7ED6" w:rsidRPr="00DB7ED6">
        <w:t>Role of</w:t>
      </w:r>
      <w:r w:rsidR="00CB7635" w:rsidRPr="00DB7ED6">
        <w:t xml:space="preserve"> </w:t>
      </w:r>
      <w:bookmarkEnd w:id="163"/>
      <w:r w:rsidRPr="00DB7ED6">
        <w:t>Election Manager</w:t>
      </w:r>
      <w:bookmarkEnd w:id="164"/>
      <w:r w:rsidRPr="00DB7ED6">
        <w:t xml:space="preserve"> </w:t>
      </w:r>
    </w:p>
    <w:p w14:paraId="3427AAF5" w14:textId="77777777" w:rsidR="00CB7635" w:rsidRPr="00CB7635" w:rsidRDefault="00CB7635" w:rsidP="00CB7635">
      <w:pPr>
        <w:rPr>
          <w:rFonts w:cs="Helvetica"/>
        </w:rPr>
      </w:pPr>
    </w:p>
    <w:p w14:paraId="70D64AE6" w14:textId="57D71330" w:rsidR="00CB7635" w:rsidRPr="00CB7635" w:rsidRDefault="00CB7635" w:rsidP="00CB7635">
      <w:pPr>
        <w:rPr>
          <w:rFonts w:cs="Arial"/>
        </w:rPr>
      </w:pPr>
      <w:r w:rsidRPr="00CB7635">
        <w:rPr>
          <w:rFonts w:cs="Arial"/>
        </w:rPr>
        <w:t xml:space="preserve">All election related enquires from candidates, whether sitting Councillors or not, will be directed to the </w:t>
      </w:r>
      <w:r w:rsidR="00025453">
        <w:rPr>
          <w:rFonts w:cs="Arial"/>
        </w:rPr>
        <w:t>Election Manager</w:t>
      </w:r>
      <w:r w:rsidRPr="00CB7635">
        <w:rPr>
          <w:rFonts w:cs="Arial"/>
        </w:rPr>
        <w:t xml:space="preserve">. Where the matter is outside the responsibilities of the </w:t>
      </w:r>
      <w:r w:rsidR="00025453">
        <w:rPr>
          <w:rFonts w:cs="Arial"/>
        </w:rPr>
        <w:t>Election Manager</w:t>
      </w:r>
      <w:r w:rsidRPr="00CB7635">
        <w:rPr>
          <w:rFonts w:cs="Arial"/>
        </w:rPr>
        <w:t>, candidates will be referred to the Greater Dandenong City Council’s Chief Executive Officer or his delegate.</w:t>
      </w:r>
    </w:p>
    <w:p w14:paraId="680447D9" w14:textId="77777777" w:rsidR="00CB7635" w:rsidRPr="00CB7635" w:rsidRDefault="00CB7635" w:rsidP="00CB7635">
      <w:pPr>
        <w:rPr>
          <w:rFonts w:cs="Helvetica"/>
        </w:rPr>
      </w:pPr>
    </w:p>
    <w:p w14:paraId="07453810" w14:textId="3115479D" w:rsidR="00CB7635" w:rsidRPr="00CB7635" w:rsidRDefault="00DB7ED6" w:rsidP="00DB7ED6">
      <w:pPr>
        <w:pStyle w:val="Heading3"/>
      </w:pPr>
      <w:bookmarkStart w:id="165" w:name="_Toc29556091"/>
      <w:bookmarkStart w:id="166" w:name="_Toc49330804"/>
      <w:r>
        <w:t>6.1.16</w:t>
      </w:r>
      <w:r>
        <w:tab/>
      </w:r>
      <w:r w:rsidR="00CB7635" w:rsidRPr="00CB7635">
        <w:t>Grievances</w:t>
      </w:r>
      <w:bookmarkEnd w:id="165"/>
      <w:bookmarkEnd w:id="166"/>
    </w:p>
    <w:p w14:paraId="05846454" w14:textId="77777777" w:rsidR="00CB7635" w:rsidRPr="00CB7635" w:rsidRDefault="00CB7635" w:rsidP="00CB7635">
      <w:pPr>
        <w:rPr>
          <w:rFonts w:cs="Helvetica"/>
        </w:rPr>
      </w:pPr>
    </w:p>
    <w:p w14:paraId="4309ABEE" w14:textId="54EEA29C" w:rsidR="00CB7635" w:rsidRPr="00CB7635" w:rsidRDefault="00CB7635" w:rsidP="00CB7635">
      <w:pPr>
        <w:rPr>
          <w:rFonts w:cs="Arial"/>
        </w:rPr>
      </w:pPr>
      <w:r w:rsidRPr="00CB7635">
        <w:rPr>
          <w:rFonts w:cs="Arial"/>
        </w:rPr>
        <w:t>Council confirms that all candidates for the</w:t>
      </w:r>
      <w:r w:rsidRPr="00CB7635">
        <w:rPr>
          <w:rFonts w:cs="Arial"/>
          <w:color w:val="FF0000"/>
        </w:rPr>
        <w:t xml:space="preserve"> </w:t>
      </w:r>
      <w:r w:rsidRPr="00CB7635">
        <w:rPr>
          <w:rFonts w:cs="Arial"/>
        </w:rPr>
        <w:t xml:space="preserve">2020 General Elections will be treated equally.  Any complaints or grievances in relation to </w:t>
      </w:r>
      <w:r w:rsidR="00DB7ED6">
        <w:rPr>
          <w:rFonts w:cs="Arial"/>
        </w:rPr>
        <w:t>these Rules</w:t>
      </w:r>
      <w:r w:rsidRPr="00CB7635">
        <w:rPr>
          <w:rFonts w:cs="Arial"/>
        </w:rPr>
        <w:t xml:space="preserve"> should be referred to the Manager Governance.  Any complaints or grievances in relation to the conduct of the elections should be referred to the </w:t>
      </w:r>
      <w:r w:rsidR="00DB7ED6">
        <w:rPr>
          <w:rFonts w:cs="Arial"/>
        </w:rPr>
        <w:t>Election Manager</w:t>
      </w:r>
      <w:r w:rsidRPr="00CB7635">
        <w:rPr>
          <w:rFonts w:cs="Arial"/>
        </w:rPr>
        <w:t xml:space="preserve"> appointed by the Victorian Electoral Commission.</w:t>
      </w:r>
    </w:p>
    <w:p w14:paraId="651592E4" w14:textId="77777777" w:rsidR="00CB7635" w:rsidRPr="00CB7635" w:rsidRDefault="00CB7635" w:rsidP="00CB7635">
      <w:pPr>
        <w:rPr>
          <w:rFonts w:cs="Helvetica"/>
        </w:rPr>
      </w:pPr>
    </w:p>
    <w:p w14:paraId="07B10EF8" w14:textId="1C616C35" w:rsidR="00CB7635" w:rsidRPr="00CB7635" w:rsidRDefault="00DB7ED6" w:rsidP="00DB7ED6">
      <w:pPr>
        <w:pStyle w:val="Heading3"/>
        <w:rPr>
          <w:rFonts w:cs="Helvetica"/>
        </w:rPr>
      </w:pPr>
      <w:bookmarkStart w:id="167" w:name="_Toc29556092"/>
      <w:bookmarkStart w:id="168" w:name="_Toc49330805"/>
      <w:r>
        <w:t>6.1.17</w:t>
      </w:r>
      <w:r>
        <w:tab/>
      </w:r>
      <w:r w:rsidR="00CB7635" w:rsidRPr="00CB7635">
        <w:t>Disclaimer</w:t>
      </w:r>
      <w:bookmarkEnd w:id="167"/>
      <w:bookmarkEnd w:id="168"/>
    </w:p>
    <w:p w14:paraId="2E980747" w14:textId="77777777" w:rsidR="00CB7635" w:rsidRPr="00CB7635" w:rsidRDefault="00CB7635" w:rsidP="00CB7635">
      <w:pPr>
        <w:rPr>
          <w:rFonts w:cs="Helvetica"/>
        </w:rPr>
      </w:pPr>
    </w:p>
    <w:p w14:paraId="195BF7B3" w14:textId="1F7A1624" w:rsidR="00CB7635" w:rsidRDefault="00DB7ED6" w:rsidP="00CB7635">
      <w:pPr>
        <w:rPr>
          <w:rFonts w:cs="Arial"/>
        </w:rPr>
      </w:pPr>
      <w:r>
        <w:rPr>
          <w:rFonts w:cs="Arial"/>
        </w:rPr>
        <w:t>These Rules</w:t>
      </w:r>
      <w:r w:rsidR="00CB7635" w:rsidRPr="00CB7635">
        <w:rPr>
          <w:rFonts w:cs="Arial"/>
        </w:rPr>
        <w:t xml:space="preserve"> should be used as a guide only and </w:t>
      </w:r>
      <w:r>
        <w:rPr>
          <w:rFonts w:cs="Arial"/>
        </w:rPr>
        <w:t>are</w:t>
      </w:r>
      <w:r w:rsidR="00CB7635" w:rsidRPr="00CB7635">
        <w:rPr>
          <w:rFonts w:cs="Arial"/>
        </w:rPr>
        <w:t xml:space="preserve"> not a substitute for legal advice.  If necessary, legal advice should be sought independently to clarify the relevant aspect of </w:t>
      </w:r>
      <w:r w:rsidR="00CB7635" w:rsidRPr="00CB7635">
        <w:rPr>
          <w:rFonts w:cs="Arial"/>
          <w:i/>
        </w:rPr>
        <w:t>the Local Government Act</w:t>
      </w:r>
      <w:r w:rsidR="00CB7635" w:rsidRPr="00CB7635">
        <w:rPr>
          <w:rFonts w:cs="Arial"/>
        </w:rPr>
        <w:t xml:space="preserve"> </w:t>
      </w:r>
      <w:r>
        <w:rPr>
          <w:rFonts w:cs="Arial"/>
          <w:i/>
        </w:rPr>
        <w:t>2020</w:t>
      </w:r>
      <w:r w:rsidR="00CB7635" w:rsidRPr="00CB7635">
        <w:rPr>
          <w:rFonts w:cs="Arial"/>
        </w:rPr>
        <w:t xml:space="preserve"> and/or any other relevant regulations relating to the</w:t>
      </w:r>
      <w:r w:rsidR="00CB7635" w:rsidRPr="00CB7635">
        <w:rPr>
          <w:rFonts w:cs="Arial"/>
          <w:color w:val="0070C0"/>
        </w:rPr>
        <w:t xml:space="preserve"> </w:t>
      </w:r>
      <w:r w:rsidR="00CB7635" w:rsidRPr="00CB7635">
        <w:rPr>
          <w:rFonts w:cs="Arial"/>
        </w:rPr>
        <w:t xml:space="preserve">2020 Council Elections </w:t>
      </w:r>
      <w:r>
        <w:rPr>
          <w:rFonts w:cs="Arial"/>
        </w:rPr>
        <w:t>Election</w:t>
      </w:r>
      <w:r w:rsidR="00CB7635" w:rsidRPr="00CB7635">
        <w:rPr>
          <w:rFonts w:cs="Arial"/>
        </w:rPr>
        <w:t xml:space="preserve"> Period.</w:t>
      </w:r>
    </w:p>
    <w:p w14:paraId="29B019A1" w14:textId="63D3F1F4" w:rsidR="00CD46F6" w:rsidRDefault="00CD46F6" w:rsidP="00CB7635">
      <w:pPr>
        <w:rPr>
          <w:rFonts w:cs="Arial"/>
        </w:rPr>
      </w:pPr>
    </w:p>
    <w:p w14:paraId="54F60DE2" w14:textId="2FEB61E4" w:rsidR="00CD46F6" w:rsidRDefault="00CD46F6" w:rsidP="003B30E0">
      <w:pPr>
        <w:pStyle w:val="Heading2"/>
        <w:ind w:left="720" w:hanging="720"/>
      </w:pPr>
      <w:bookmarkStart w:id="169" w:name="_Toc49330806"/>
      <w:r>
        <w:t>6.2</w:t>
      </w:r>
      <w:r>
        <w:tab/>
        <w:t>Guide for Staff Participating in Election Activities Outside Their Role</w:t>
      </w:r>
      <w:r w:rsidR="003B30E0">
        <w:t xml:space="preserve"> within Council</w:t>
      </w:r>
      <w:bookmarkEnd w:id="169"/>
    </w:p>
    <w:p w14:paraId="74172950" w14:textId="3798D8D3" w:rsidR="003B30E0" w:rsidRDefault="003B30E0" w:rsidP="00CB7635">
      <w:pPr>
        <w:rPr>
          <w:rFonts w:cs="Arial"/>
        </w:rPr>
      </w:pPr>
    </w:p>
    <w:p w14:paraId="7AD5F6CC" w14:textId="3162B0AA" w:rsidR="003B30E0" w:rsidRDefault="003B30E0" w:rsidP="003B30E0">
      <w:r>
        <w:t xml:space="preserve">It is understood that members of staff may live within the </w:t>
      </w:r>
      <w:r w:rsidR="0030466A">
        <w:t>municipality</w:t>
      </w:r>
      <w:r>
        <w:t xml:space="preserve"> and participate in Greater Dandenong City Council elections as part of their normal community affairs as a private citizen. Some members of staff may choose to electioneer for candidates in Greater Dandenong City Council elections. </w:t>
      </w:r>
    </w:p>
    <w:p w14:paraId="7D69EEE2" w14:textId="77777777" w:rsidR="003B30E0" w:rsidRDefault="003B30E0" w:rsidP="003B30E0"/>
    <w:p w14:paraId="63FE6131" w14:textId="77777777" w:rsidR="003B30E0" w:rsidRDefault="003B30E0" w:rsidP="003B30E0">
      <w:r>
        <w:t xml:space="preserve">If a member of staff has a significant role in an election candidate’s campaign, there is potential for a conflict of interest between taking a position on issues and impartially performing their official Council duties. In such circumstances, the employee should discuss such potential conflicts of interest with the Manager People and Procurement or Manager Governance. </w:t>
      </w:r>
    </w:p>
    <w:p w14:paraId="30E36FD7" w14:textId="77777777" w:rsidR="003B30E0" w:rsidRDefault="003B30E0" w:rsidP="003B30E0"/>
    <w:p w14:paraId="2046592F" w14:textId="142A19F7" w:rsidR="003B30E0" w:rsidRDefault="003B30E0" w:rsidP="003B30E0">
      <w:r>
        <w:t xml:space="preserve">Members of staff should also be aware that there are obligations in relation to conflicts of interest under the </w:t>
      </w:r>
      <w:r>
        <w:rPr>
          <w:i/>
        </w:rPr>
        <w:t xml:space="preserve">Local Government Act 2020 </w:t>
      </w:r>
      <w:r>
        <w:t>and the Greater Dandenong City Council Code of Conduct – Staff.</w:t>
      </w:r>
    </w:p>
    <w:p w14:paraId="45D81DE4" w14:textId="77777777" w:rsidR="003B30E0" w:rsidRDefault="003B30E0" w:rsidP="003B30E0"/>
    <w:p w14:paraId="0EFF880D" w14:textId="77777777" w:rsidR="003B30E0" w:rsidRDefault="003B30E0" w:rsidP="003B30E0">
      <w:r>
        <w:t>If a member of staff is involved in electioneering activities, they should make it clear that they are not undertaking these activities in their capacity as an employee of Council. This includes not using Council’s email address, email footer or letterhead, and not wearing any council uniform or logo while undertaking those electioneering activities. In addition:</w:t>
      </w:r>
    </w:p>
    <w:p w14:paraId="7C13147D" w14:textId="77777777" w:rsidR="003B30E0" w:rsidRDefault="003B30E0" w:rsidP="003B30E0"/>
    <w:p w14:paraId="03060157" w14:textId="77777777" w:rsidR="003B30E0" w:rsidRDefault="003B30E0" w:rsidP="002264CA">
      <w:pPr>
        <w:pStyle w:val="ListParagraph"/>
        <w:numPr>
          <w:ilvl w:val="0"/>
          <w:numId w:val="59"/>
        </w:numPr>
      </w:pPr>
      <w:r>
        <w:t>Staff must not use any Council resources in undertaking electioneering activities.</w:t>
      </w:r>
    </w:p>
    <w:p w14:paraId="186E18E3" w14:textId="77777777" w:rsidR="003B30E0" w:rsidRDefault="003B30E0" w:rsidP="002264CA">
      <w:pPr>
        <w:pStyle w:val="ListParagraph"/>
        <w:numPr>
          <w:ilvl w:val="0"/>
          <w:numId w:val="59"/>
        </w:numPr>
      </w:pPr>
      <w:r>
        <w:t>Staff must not undertake electioneering activities during work time.</w:t>
      </w:r>
    </w:p>
    <w:p w14:paraId="52BD6B5F" w14:textId="77777777" w:rsidR="003B30E0" w:rsidRDefault="003B30E0" w:rsidP="002264CA">
      <w:pPr>
        <w:pStyle w:val="ListParagraph"/>
        <w:numPr>
          <w:ilvl w:val="0"/>
          <w:numId w:val="59"/>
        </w:numPr>
      </w:pPr>
      <w:r>
        <w:t>Staff must ensure that their electioneering activities do not influence or interfere with their performance at work.</w:t>
      </w:r>
    </w:p>
    <w:p w14:paraId="47CD011D" w14:textId="77777777" w:rsidR="003B30E0" w:rsidRDefault="003B30E0" w:rsidP="003B30E0"/>
    <w:p w14:paraId="1EB09B11" w14:textId="20C202A3" w:rsidR="003B30E0" w:rsidRDefault="003B30E0" w:rsidP="003B30E0">
      <w:r>
        <w:lastRenderedPageBreak/>
        <w:t>Staff must also ensure that, if undertaking electioneering activities and making comment on Council activities that they are involved in, they make it clear that they are expressing their own views as a private citizen and not making an official comment on behalf of Council as an employee.</w:t>
      </w:r>
    </w:p>
    <w:p w14:paraId="4DEBDDB0" w14:textId="6CA484CC" w:rsidR="003B30E0" w:rsidRDefault="003B30E0" w:rsidP="003B30E0"/>
    <w:p w14:paraId="7DC2ECBE" w14:textId="77602FFC" w:rsidR="003B30E0" w:rsidRDefault="006E13BC" w:rsidP="002264CA">
      <w:pPr>
        <w:pStyle w:val="Heading2"/>
      </w:pPr>
      <w:bookmarkStart w:id="170" w:name="_Toc49330807"/>
      <w:r>
        <w:t>6.3</w:t>
      </w:r>
      <w:r>
        <w:tab/>
        <w:t>Approval Process for Council Publications</w:t>
      </w:r>
      <w:bookmarkEnd w:id="170"/>
    </w:p>
    <w:p w14:paraId="401DCA3D" w14:textId="51E44B05" w:rsidR="006E13BC" w:rsidRPr="00C0329D" w:rsidRDefault="006E13BC" w:rsidP="00C0329D"/>
    <w:p w14:paraId="62EEE6B1" w14:textId="325D2EBA" w:rsidR="00C0329D" w:rsidRPr="00C0329D" w:rsidRDefault="00C0329D" w:rsidP="002264CA">
      <w:pPr>
        <w:pStyle w:val="ListParagraph"/>
        <w:numPr>
          <w:ilvl w:val="0"/>
          <w:numId w:val="60"/>
        </w:numPr>
      </w:pPr>
      <w:r w:rsidRPr="00C0329D">
        <w:t xml:space="preserve">Please understand and read through </w:t>
      </w:r>
      <w:r>
        <w:t>Chapter 6 of these Rules</w:t>
      </w:r>
      <w:r w:rsidRPr="00C0329D">
        <w:t>.</w:t>
      </w:r>
    </w:p>
    <w:p w14:paraId="02150FDD" w14:textId="77777777" w:rsidR="00C0329D" w:rsidRPr="00C0329D" w:rsidRDefault="00C0329D" w:rsidP="002264CA">
      <w:pPr>
        <w:pStyle w:val="ListParagraph"/>
        <w:numPr>
          <w:ilvl w:val="0"/>
          <w:numId w:val="60"/>
        </w:numPr>
      </w:pPr>
      <w:r w:rsidRPr="00C0329D">
        <w:t>If you are intending to print, publish or distribute any advertisement, handbill, pamphlet or notice during the election period then read through the document you have produced carefully and check that it does not contain any electoral or electoral related matter.</w:t>
      </w:r>
    </w:p>
    <w:p w14:paraId="7D0E328D" w14:textId="405A31C3" w:rsidR="00C0329D" w:rsidRPr="00C0329D" w:rsidRDefault="00C0329D" w:rsidP="002264CA">
      <w:pPr>
        <w:pStyle w:val="ListParagraph"/>
        <w:numPr>
          <w:ilvl w:val="0"/>
          <w:numId w:val="60"/>
        </w:numPr>
      </w:pPr>
      <w:r w:rsidRPr="00C0329D">
        <w:t xml:space="preserve">The document must </w:t>
      </w:r>
      <w:r w:rsidR="0098657D">
        <w:t xml:space="preserve">be </w:t>
      </w:r>
      <w:r w:rsidR="00382645">
        <w:t>approved by the Manager</w:t>
      </w:r>
      <w:r w:rsidRPr="00C0329D">
        <w:t xml:space="preserve"> Governance </w:t>
      </w:r>
      <w:r w:rsidR="00382645">
        <w:t>on behalf of the Chief Executive Officer.</w:t>
      </w:r>
    </w:p>
    <w:p w14:paraId="24B63DF1" w14:textId="35CC32E8" w:rsidR="00C0329D" w:rsidRPr="00C0329D" w:rsidRDefault="00C0329D" w:rsidP="002264CA">
      <w:pPr>
        <w:pStyle w:val="ListParagraph"/>
        <w:numPr>
          <w:ilvl w:val="0"/>
          <w:numId w:val="60"/>
        </w:numPr>
      </w:pPr>
      <w:r w:rsidRPr="00C0329D">
        <w:t xml:space="preserve">Please email the objective reference of any publication intended to be distributed during the </w:t>
      </w:r>
      <w:r w:rsidR="0098657D">
        <w:t>E</w:t>
      </w:r>
      <w:r w:rsidRPr="00C0329D">
        <w:t xml:space="preserve">lection </w:t>
      </w:r>
      <w:r w:rsidR="0098657D">
        <w:t>P</w:t>
      </w:r>
      <w:r w:rsidRPr="00C0329D">
        <w:t xml:space="preserve">eriod to zzCaretaker@cgd.vic.gov.au so </w:t>
      </w:r>
      <w:r w:rsidR="00382645">
        <w:t>that the document can be approved</w:t>
      </w:r>
      <w:r w:rsidRPr="00C0329D">
        <w:t>. This DOES NOT include operational letters to residents from Council officers that respond to queries, registrations, requests for permits, payments, immunisations, etc. Normal operations of Council continue during</w:t>
      </w:r>
      <w:r w:rsidR="0098657D">
        <w:t xml:space="preserve"> an Election P</w:t>
      </w:r>
      <w:r w:rsidRPr="00C0329D">
        <w:t xml:space="preserve">eriod. However, if you are uncertain, send your publication to the email address above. </w:t>
      </w:r>
      <w:r w:rsidR="00382645">
        <w:t xml:space="preserve">The Manager </w:t>
      </w:r>
      <w:r w:rsidRPr="00C0329D">
        <w:t>Governance will read the proposed publication and check that no election material is present.</w:t>
      </w:r>
    </w:p>
    <w:p w14:paraId="2C4974AB" w14:textId="1BA28135" w:rsidR="00C0329D" w:rsidRPr="00C0329D" w:rsidRDefault="0098657D" w:rsidP="002264CA">
      <w:pPr>
        <w:pStyle w:val="ListParagraph"/>
        <w:numPr>
          <w:ilvl w:val="0"/>
          <w:numId w:val="60"/>
        </w:numPr>
      </w:pPr>
      <w:r>
        <w:t xml:space="preserve">The Manager </w:t>
      </w:r>
      <w:r w:rsidR="00C0329D" w:rsidRPr="00C0329D">
        <w:t xml:space="preserve">Governance will </w:t>
      </w:r>
      <w:r>
        <w:t>advise you whether the document is approved for general circulation during the Election Period</w:t>
      </w:r>
      <w:r w:rsidR="00DF4D14">
        <w:t xml:space="preserve"> </w:t>
      </w:r>
      <w:r w:rsidR="00C0329D" w:rsidRPr="00C0329D">
        <w:t xml:space="preserve">and what is to be included or changed in the </w:t>
      </w:r>
      <w:r w:rsidR="00DF4D14">
        <w:t>document (if changes are required)</w:t>
      </w:r>
      <w:r w:rsidR="00C0329D" w:rsidRPr="00C0329D">
        <w:t>.</w:t>
      </w:r>
    </w:p>
    <w:p w14:paraId="190D7D85" w14:textId="77777777" w:rsidR="00C0329D" w:rsidRPr="00C0329D" w:rsidRDefault="00C0329D" w:rsidP="002264CA">
      <w:pPr>
        <w:pStyle w:val="ListParagraph"/>
        <w:numPr>
          <w:ilvl w:val="0"/>
          <w:numId w:val="60"/>
        </w:numPr>
      </w:pPr>
      <w:r w:rsidRPr="00C0329D">
        <w:t>Governance will arrange for a copy (alias) of the document to be saved in a specific election period folder within Objective.</w:t>
      </w:r>
    </w:p>
    <w:p w14:paraId="3595100A" w14:textId="77777777" w:rsidR="00C0329D" w:rsidRPr="00C0329D" w:rsidRDefault="00C0329D" w:rsidP="00C0329D"/>
    <w:p w14:paraId="3295165E" w14:textId="0AAA56DD" w:rsidR="00C0329D" w:rsidRPr="00C0329D" w:rsidRDefault="00C0329D" w:rsidP="00C0329D">
      <w:r w:rsidRPr="00C0329D">
        <w:t xml:space="preserve">Please do not send documents directly to the CEO. Turnaround time (maximum) for having responses back is two working days. </w:t>
      </w:r>
      <w:r w:rsidR="00DF4D14">
        <w:t>Governance</w:t>
      </w:r>
      <w:r w:rsidRPr="00C0329D">
        <w:t xml:space="preserve"> will always ensure that urgent material is prioritised.</w:t>
      </w:r>
    </w:p>
    <w:p w14:paraId="1C87D99C" w14:textId="77777777" w:rsidR="00C0329D" w:rsidRPr="00C0329D" w:rsidRDefault="00C0329D" w:rsidP="00C0329D">
      <w:pPr>
        <w:rPr>
          <w:i/>
        </w:rPr>
      </w:pPr>
    </w:p>
    <w:p w14:paraId="22B3F7C3" w14:textId="77777777" w:rsidR="00C0329D" w:rsidRPr="00C0329D" w:rsidRDefault="00C0329D" w:rsidP="00C0329D">
      <w:pPr>
        <w:rPr>
          <w:b/>
        </w:rPr>
      </w:pPr>
      <w:r w:rsidRPr="00C0329D">
        <w:rPr>
          <w:b/>
        </w:rPr>
        <w:t>Your request to Governance</w:t>
      </w:r>
    </w:p>
    <w:p w14:paraId="6D34AF41" w14:textId="77777777" w:rsidR="00C0329D" w:rsidRPr="00C0329D" w:rsidRDefault="00C0329D" w:rsidP="00C0329D"/>
    <w:p w14:paraId="19345264" w14:textId="77777777" w:rsidR="00C0329D" w:rsidRPr="00C0329D" w:rsidRDefault="00C0329D" w:rsidP="00C0329D">
      <w:r w:rsidRPr="00C0329D">
        <w:t>This could read something like:</w:t>
      </w:r>
    </w:p>
    <w:p w14:paraId="074990E3" w14:textId="77777777" w:rsidR="00C0329D" w:rsidRPr="00C0329D" w:rsidRDefault="00C0329D" w:rsidP="00C0329D"/>
    <w:p w14:paraId="2C47FDAD" w14:textId="0FA9B787" w:rsidR="00C0329D" w:rsidRPr="00C0329D" w:rsidRDefault="00C0329D" w:rsidP="00C0329D">
      <w:pPr>
        <w:rPr>
          <w:i/>
        </w:rPr>
      </w:pPr>
      <w:r w:rsidRPr="00C0329D">
        <w:rPr>
          <w:i/>
        </w:rPr>
        <w:t xml:space="preserve">This material has been checked and does not contain any electoral or electoral related matter to the best of my knowledge. </w:t>
      </w:r>
      <w:r w:rsidR="00DF4D14">
        <w:rPr>
          <w:i/>
        </w:rPr>
        <w:t>Could</w:t>
      </w:r>
      <w:r w:rsidRPr="00C0329D">
        <w:rPr>
          <w:i/>
        </w:rPr>
        <w:t xml:space="preserve"> you please arrange </w:t>
      </w:r>
      <w:r w:rsidR="00DF4D14">
        <w:rPr>
          <w:i/>
        </w:rPr>
        <w:t>to have the</w:t>
      </w:r>
      <w:r w:rsidR="002264CA">
        <w:rPr>
          <w:i/>
        </w:rPr>
        <w:t xml:space="preserve"> material approved and advise me accordingly?</w:t>
      </w:r>
    </w:p>
    <w:p w14:paraId="60DBABF0" w14:textId="77777777" w:rsidR="00C0329D" w:rsidRPr="00C0329D" w:rsidRDefault="00C0329D" w:rsidP="00C0329D"/>
    <w:p w14:paraId="3E1ED5E2" w14:textId="77777777" w:rsidR="006E13BC" w:rsidRDefault="006E13BC" w:rsidP="00CB7635">
      <w:pPr>
        <w:rPr>
          <w:rFonts w:cs="Arial"/>
        </w:rPr>
      </w:pPr>
    </w:p>
    <w:p w14:paraId="06976E78" w14:textId="77777777" w:rsidR="006E13BC" w:rsidRPr="00CB7635" w:rsidRDefault="006E13BC" w:rsidP="00CB7635">
      <w:pPr>
        <w:rPr>
          <w:rFonts w:cs="Arial"/>
        </w:rPr>
      </w:pPr>
    </w:p>
    <w:p w14:paraId="64CB0E35" w14:textId="5CECEB95" w:rsidR="00EC4BA8" w:rsidRPr="00CB7635" w:rsidRDefault="00EC4BA8" w:rsidP="00CB7635"/>
    <w:p w14:paraId="71F16358" w14:textId="4D34BA93" w:rsidR="00EC4BA8" w:rsidRDefault="00EC4BA8" w:rsidP="002B5134"/>
    <w:p w14:paraId="7AE6703E" w14:textId="756CE85E" w:rsidR="00EC4BA8" w:rsidRDefault="00EC4BA8" w:rsidP="002B5134"/>
    <w:p w14:paraId="6E1B4313" w14:textId="77777777" w:rsidR="00EC4BA8" w:rsidRPr="00EC4BA8" w:rsidRDefault="00EC4BA8" w:rsidP="002B5134"/>
    <w:sectPr w:rsidR="00EC4BA8" w:rsidRPr="00EC4BA8" w:rsidSect="00EC4BA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EA2D7" w14:textId="77777777" w:rsidR="00EB7DCC" w:rsidRDefault="00EB7DCC" w:rsidP="002B5134">
      <w:r>
        <w:separator/>
      </w:r>
    </w:p>
  </w:endnote>
  <w:endnote w:type="continuationSeparator" w:id="0">
    <w:p w14:paraId="33494F57" w14:textId="77777777" w:rsidR="00EB7DCC" w:rsidRDefault="00EB7DCC" w:rsidP="002B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4D"/>
    <w:family w:val="auto"/>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DB39C" w14:textId="77777777" w:rsidR="0094163B" w:rsidRPr="006E08A6" w:rsidRDefault="0094163B" w:rsidP="006E08A6">
    <w:pPr>
      <w:pStyle w:val="Footer"/>
      <w:jc w:val="right"/>
      <w:rPr>
        <w:color w:val="A6A6A6" w:themeColor="background1" w:themeShade="A6"/>
        <w:sz w:val="16"/>
        <w:szCs w:val="16"/>
      </w:rPr>
    </w:pPr>
    <w:r w:rsidRPr="006E08A6">
      <w:rPr>
        <w:color w:val="A6A6A6" w:themeColor="background1" w:themeShade="A6"/>
        <w:sz w:val="16"/>
        <w:szCs w:val="16"/>
      </w:rPr>
      <w:t xml:space="preserve">Page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PAGE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r w:rsidRPr="006E08A6">
      <w:rPr>
        <w:color w:val="A6A6A6" w:themeColor="background1" w:themeShade="A6"/>
        <w:sz w:val="16"/>
        <w:szCs w:val="16"/>
      </w:rPr>
      <w:t xml:space="preserve"> of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NUMPAGES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p>
  <w:p w14:paraId="5D304F85" w14:textId="77777777" w:rsidR="0094163B" w:rsidRPr="00B81AF3" w:rsidRDefault="0094163B" w:rsidP="00151BDB">
    <w:pPr>
      <w:rPr>
        <w:color w:val="A6A6A6" w:themeColor="background1" w:themeShade="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0D49" w14:textId="77777777" w:rsidR="0094163B" w:rsidRPr="00E4603A" w:rsidRDefault="0094163B" w:rsidP="00E4603A">
    <w:pPr>
      <w:pStyle w:val="Footer"/>
      <w:jc w:val="right"/>
      <w:rPr>
        <w:color w:val="A6A6A6" w:themeColor="background1" w:themeShade="A6"/>
        <w:sz w:val="16"/>
        <w:szCs w:val="16"/>
      </w:rPr>
    </w:pPr>
    <w:r>
      <w:rPr>
        <w:noProof/>
        <w:color w:val="FFFFFF" w:themeColor="background1"/>
        <w:sz w:val="16"/>
        <w:szCs w:val="16"/>
      </w:rPr>
      <mc:AlternateContent>
        <mc:Choice Requires="wps">
          <w:drawing>
            <wp:anchor distT="0" distB="0" distL="114300" distR="114300" simplePos="0" relativeHeight="251660800" behindDoc="0" locked="0" layoutInCell="1" allowOverlap="1" wp14:anchorId="10ED4676" wp14:editId="79B4CE64">
              <wp:simplePos x="0" y="0"/>
              <wp:positionH relativeFrom="column">
                <wp:posOffset>-90028</wp:posOffset>
              </wp:positionH>
              <wp:positionV relativeFrom="paragraph">
                <wp:posOffset>-51435</wp:posOffset>
              </wp:positionV>
              <wp:extent cx="1905000" cy="241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05000" cy="241300"/>
                      </a:xfrm>
                      <a:prstGeom prst="rect">
                        <a:avLst/>
                      </a:prstGeom>
                      <a:solidFill>
                        <a:schemeClr val="lt1"/>
                      </a:solidFill>
                      <a:ln w="6350">
                        <a:noFill/>
                      </a:ln>
                    </wps:spPr>
                    <wps:txbx>
                      <w:txbxContent>
                        <w:p w14:paraId="34617297" w14:textId="77777777" w:rsidR="0094163B" w:rsidRPr="00E4603A" w:rsidRDefault="0094163B">
                          <w:pPr>
                            <w:rPr>
                              <w:color w:val="A6A6A6" w:themeColor="background1" w:themeShade="A6"/>
                              <w:sz w:val="16"/>
                              <w:szCs w:val="16"/>
                            </w:rPr>
                          </w:pPr>
                          <w:r>
                            <w:rPr>
                              <w:color w:val="A6A6A6" w:themeColor="background1" w:themeShade="A6"/>
                              <w:sz w:val="16"/>
                              <w:szCs w:val="16"/>
                            </w:rPr>
                            <w:t>Greater Dandenong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ED4676" id="_x0000_t202" coordsize="21600,21600" o:spt="202" path="m,l,21600r21600,l21600,xe">
              <v:stroke joinstyle="miter"/>
              <v:path gradientshapeok="t" o:connecttype="rect"/>
            </v:shapetype>
            <v:shape id="Text Box 10" o:spid="_x0000_s1027" type="#_x0000_t202" style="position:absolute;left:0;text-align:left;margin-left:-7.1pt;margin-top:-4.05pt;width:150pt;height:19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wAPgIAAHsEAAAOAAAAZHJzL2Uyb0RvYy54bWysVF1P2zAUfZ+0/2D5fU1aWgYVKepAnSYh&#10;QIKJZ9dxSCTH17PdJt2v37GTAmN7mvbi3I/j4/uZi8u+1WyvnG/IFHw6yTlTRlLZmOeCf3/cfDrj&#10;zAdhSqHJqIIflOeXq48fLjq7VDOqSZfKMZAYv+xswesQ7DLLvKxVK/yErDJwVuRaEaC656x0ogN7&#10;q7NZnp9mHbnSOpLKe1ivBydfJf6qUjLcVZVXgemCI7aQTpfObTyz1YVYPjth60aOYYh/iKIVjcGj&#10;L1TXIgi2c80fVG0jHXmqwkRSm1FVNVKlHJDNNH+XzUMtrEq5oDjevpTJ/z9aebu/d6wp0TuUx4gW&#10;PXpUfWBfqGcwoT6d9UvAHiyAoYcd2KPdwxjT7ivXxi8SYvCD6vBS3cgm46XzfJHncEn4ZvPpCWTQ&#10;Z6+3rfPhq6KWRaHgDt1LRRX7Gx8G6BESH/Okm3LTaJ2UODHqSju2F+i1DilGkP+G0oZ1BT89WeSJ&#10;2FC8PjBrg1hirkNOUQr9th8LsKXygPwdDRPkrdw0CPJG+HAvHEYGeWENwh2OShMeoVHirCb382/2&#10;iEcn4eWswwgW3P/YCac4098Menw+nc9BG5IyX3yeQXFvPdu3HrNrrwiZT7FwViYx4oM+ipWj9gnb&#10;so6vwiWMxNsFD0fxKgyLgW2Tar1OIEypFeHGPFgZqWOlYwse+yfh7NingA7f0nFYxfJduwZsvGlo&#10;vQtUNamXscBDVce6Y8LTNIzbGFforZ5Qr/+M1S8AAAD//wMAUEsDBBQABgAIAAAAIQDnx7+O4AAA&#10;AAkBAAAPAAAAZHJzL2Rvd25yZXYueG1sTI/NTsMwEITvSLyDtUhcUOskpZCGOBVCQCVuNPyImxsv&#10;SUS8jmI3CW/PcoLbjPbT7Ey+nW0nRhx860hBvIxAIFXOtFQreCkfFikIHzQZ3TlCBd/oYVucnuQ6&#10;M26iZxz3oRYcQj7TCpoQ+kxKXzVotV+6Holvn26wOrAdamkGPXG47WQSRVfS6pb4Q6N7vGuw+tof&#10;rYKPi/r9yc+Pr9Nqvervd2N5/WZKpc7P5tsbEAHn8AfDb32uDgV3OrgjGS86BYv4MmGURRqDYCBJ&#10;17zlwGKzAVnk8v+C4gcAAP//AwBQSwECLQAUAAYACAAAACEAtoM4kv4AAADhAQAAEwAAAAAAAAAA&#10;AAAAAAAAAAAAW0NvbnRlbnRfVHlwZXNdLnhtbFBLAQItABQABgAIAAAAIQA4/SH/1gAAAJQBAAAL&#10;AAAAAAAAAAAAAAAAAC8BAABfcmVscy8ucmVsc1BLAQItABQABgAIAAAAIQBwHNwAPgIAAHsEAAAO&#10;AAAAAAAAAAAAAAAAAC4CAABkcnMvZTJvRG9jLnhtbFBLAQItABQABgAIAAAAIQDnx7+O4AAAAAkB&#10;AAAPAAAAAAAAAAAAAAAAAJgEAABkcnMvZG93bnJldi54bWxQSwUGAAAAAAQABADzAAAApQUAAAAA&#10;" fillcolor="white [3201]" stroked="f" strokeweight=".5pt">
              <v:textbox>
                <w:txbxContent>
                  <w:p w14:paraId="34617297" w14:textId="77777777" w:rsidR="0094163B" w:rsidRPr="00E4603A" w:rsidRDefault="0094163B">
                    <w:pPr>
                      <w:rPr>
                        <w:color w:val="A6A6A6" w:themeColor="background1" w:themeShade="A6"/>
                        <w:sz w:val="16"/>
                        <w:szCs w:val="16"/>
                      </w:rPr>
                    </w:pPr>
                    <w:r>
                      <w:rPr>
                        <w:color w:val="A6A6A6" w:themeColor="background1" w:themeShade="A6"/>
                        <w:sz w:val="16"/>
                        <w:szCs w:val="16"/>
                      </w:rPr>
                      <w:t>Greater Dandenong City Council.</w:t>
                    </w:r>
                  </w:p>
                </w:txbxContent>
              </v:textbox>
            </v:shape>
          </w:pict>
        </mc:Fallback>
      </mc:AlternateContent>
    </w:r>
    <w:r w:rsidRPr="00E4603A">
      <w:rPr>
        <w:color w:val="A6A6A6" w:themeColor="background1" w:themeShade="A6"/>
        <w:sz w:val="16"/>
        <w:szCs w:val="16"/>
      </w:rPr>
      <w:t xml:space="preserve">Page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PAGE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r w:rsidRPr="00E4603A">
      <w:rPr>
        <w:color w:val="A6A6A6" w:themeColor="background1" w:themeShade="A6"/>
        <w:sz w:val="16"/>
        <w:szCs w:val="16"/>
      </w:rPr>
      <w:t xml:space="preserve"> of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NUMPAGES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p>
  <w:p w14:paraId="67047113" w14:textId="77777777" w:rsidR="0094163B" w:rsidRPr="00433185" w:rsidRDefault="0094163B" w:rsidP="00433185">
    <w:pPr>
      <w:jc w:val="right"/>
      <w:rPr>
        <w:color w:val="4D4D4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1AEC9" w14:textId="77777777" w:rsidR="0094163B" w:rsidRDefault="0094163B">
    <w:pPr>
      <w:pStyle w:val="Footer"/>
    </w:pPr>
  </w:p>
  <w:p w14:paraId="4FFB3AEC" w14:textId="77777777" w:rsidR="0094163B" w:rsidRPr="003F1053" w:rsidRDefault="0094163B">
    <w:pPr>
      <w:pStyle w:val="Footer"/>
      <w:rPr>
        <w:rFonts w:ascii="Arial" w:hAnsi="Arial" w:cs="Arial"/>
        <w:sz w:val="14"/>
      </w:rPr>
    </w:pPr>
    <w:r w:rsidRPr="003F1053">
      <w:rPr>
        <w:rFonts w:ascii="Arial" w:hAnsi="Arial" w:cs="Arial"/>
        <w:sz w:val="14"/>
      </w:rPr>
      <w:t>[12347: 26738994_1]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964226244"/>
      <w:docPartObj>
        <w:docPartGallery w:val="Page Numbers (Bottom of Page)"/>
        <w:docPartUnique/>
      </w:docPartObj>
    </w:sdtPr>
    <w:sdtEndPr/>
    <w:sdtContent>
      <w:sdt>
        <w:sdtPr>
          <w:rPr>
            <w:sz w:val="16"/>
            <w:szCs w:val="16"/>
          </w:rPr>
          <w:id w:val="-381406714"/>
          <w:docPartObj>
            <w:docPartGallery w:val="Page Numbers (Top of Page)"/>
            <w:docPartUnique/>
          </w:docPartObj>
        </w:sdtPr>
        <w:sdtEndPr/>
        <w:sdtContent>
          <w:p w14:paraId="385EF6B2" w14:textId="77777777" w:rsidR="00EC4BA8" w:rsidRPr="00485D70" w:rsidRDefault="00EC4BA8" w:rsidP="00485D70">
            <w:pPr>
              <w:pStyle w:val="Footer"/>
              <w:jc w:val="right"/>
              <w:rPr>
                <w:sz w:val="16"/>
                <w:szCs w:val="16"/>
              </w:rPr>
            </w:pPr>
            <w:r w:rsidRPr="00485D70">
              <w:rPr>
                <w:sz w:val="16"/>
                <w:szCs w:val="16"/>
              </w:rPr>
              <w:t xml:space="preserve">Page </w:t>
            </w:r>
            <w:r w:rsidRPr="00485D70">
              <w:rPr>
                <w:sz w:val="16"/>
                <w:szCs w:val="16"/>
              </w:rPr>
              <w:fldChar w:fldCharType="begin"/>
            </w:r>
            <w:r w:rsidRPr="00485D70">
              <w:rPr>
                <w:sz w:val="16"/>
                <w:szCs w:val="16"/>
              </w:rPr>
              <w:instrText xml:space="preserve"> PAGE </w:instrText>
            </w:r>
            <w:r w:rsidRPr="00485D70">
              <w:rPr>
                <w:sz w:val="16"/>
                <w:szCs w:val="16"/>
              </w:rPr>
              <w:fldChar w:fldCharType="separate"/>
            </w:r>
            <w:r w:rsidRPr="00485D70">
              <w:rPr>
                <w:noProof/>
                <w:sz w:val="16"/>
                <w:szCs w:val="16"/>
              </w:rPr>
              <w:t>2</w:t>
            </w:r>
            <w:r w:rsidRPr="00485D70">
              <w:rPr>
                <w:sz w:val="16"/>
                <w:szCs w:val="16"/>
              </w:rPr>
              <w:fldChar w:fldCharType="end"/>
            </w:r>
            <w:r w:rsidRPr="00485D70">
              <w:rPr>
                <w:sz w:val="16"/>
                <w:szCs w:val="16"/>
              </w:rPr>
              <w:t xml:space="preserve"> of </w:t>
            </w:r>
            <w:r w:rsidRPr="00485D70">
              <w:rPr>
                <w:sz w:val="16"/>
                <w:szCs w:val="16"/>
              </w:rPr>
              <w:fldChar w:fldCharType="begin"/>
            </w:r>
            <w:r w:rsidRPr="00485D70">
              <w:rPr>
                <w:sz w:val="16"/>
                <w:szCs w:val="16"/>
              </w:rPr>
              <w:instrText xml:space="preserve"> NUMPAGES  </w:instrText>
            </w:r>
            <w:r w:rsidRPr="00485D70">
              <w:rPr>
                <w:sz w:val="16"/>
                <w:szCs w:val="16"/>
              </w:rPr>
              <w:fldChar w:fldCharType="separate"/>
            </w:r>
            <w:r w:rsidRPr="00485D70">
              <w:rPr>
                <w:noProof/>
                <w:sz w:val="16"/>
                <w:szCs w:val="16"/>
              </w:rPr>
              <w:t>2</w:t>
            </w:r>
            <w:r w:rsidRPr="00485D70">
              <w:rPr>
                <w:sz w:val="16"/>
                <w:szCs w:val="16"/>
              </w:rPr>
              <w:fldChar w:fldCharType="end"/>
            </w:r>
          </w:p>
        </w:sdtContent>
      </w:sdt>
    </w:sdtContent>
  </w:sdt>
  <w:p w14:paraId="2E2AE421" w14:textId="77777777" w:rsidR="00EC4BA8" w:rsidRPr="00EC4BA8" w:rsidRDefault="00EC4BA8" w:rsidP="002B5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50F65" w14:textId="77777777" w:rsidR="00EB7DCC" w:rsidRDefault="00EB7DCC" w:rsidP="002B5134">
      <w:r>
        <w:separator/>
      </w:r>
    </w:p>
  </w:footnote>
  <w:footnote w:type="continuationSeparator" w:id="0">
    <w:p w14:paraId="39EFE15A" w14:textId="77777777" w:rsidR="00EB7DCC" w:rsidRDefault="00EB7DCC" w:rsidP="002B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9AD0" w14:textId="77777777" w:rsidR="0094163B" w:rsidRDefault="0094163B">
    <w:pPr>
      <w:pStyle w:val="Header"/>
    </w:pPr>
    <w:r>
      <w:rPr>
        <w:noProof/>
      </w:rPr>
      <w:drawing>
        <wp:anchor distT="0" distB="0" distL="114300" distR="114300" simplePos="0" relativeHeight="251659776" behindDoc="1" locked="0" layoutInCell="1" allowOverlap="1" wp14:anchorId="30115C02" wp14:editId="250376B2">
          <wp:simplePos x="0" y="0"/>
          <wp:positionH relativeFrom="column">
            <wp:posOffset>-901700</wp:posOffset>
          </wp:positionH>
          <wp:positionV relativeFrom="paragraph">
            <wp:posOffset>-746125</wp:posOffset>
          </wp:positionV>
          <wp:extent cx="7560000" cy="157552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1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755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59A"/>
    <w:multiLevelType w:val="hybridMultilevel"/>
    <w:tmpl w:val="B3FA2EB0"/>
    <w:lvl w:ilvl="0" w:tplc="0CBCD05C">
      <w:start w:val="1"/>
      <w:numFmt w:val="lowerLetter"/>
      <w:lvlText w:val="%1)"/>
      <w:lvlJc w:val="left"/>
      <w:pPr>
        <w:ind w:left="360" w:hanging="360"/>
      </w:pPr>
      <w:rPr>
        <w:rFonts w:ascii="Arial Narrow" w:hAnsi="Arial Narrow" w:hint="default"/>
        <w:b w:val="0"/>
        <w:i w:val="0"/>
        <w:sz w:val="20"/>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19553D9"/>
    <w:multiLevelType w:val="hybridMultilevel"/>
    <w:tmpl w:val="08C8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2847A8"/>
    <w:multiLevelType w:val="hybridMultilevel"/>
    <w:tmpl w:val="54B2BC0C"/>
    <w:lvl w:ilvl="0" w:tplc="4CB67A58">
      <w:start w:val="1"/>
      <w:numFmt w:val="lowerLetter"/>
      <w:lvlText w:val="%1)"/>
      <w:lvlJc w:val="left"/>
      <w:pPr>
        <w:ind w:left="360" w:hanging="360"/>
      </w:pPr>
      <w:rPr>
        <w:rFonts w:ascii="Arial Narrow" w:hAnsi="Arial Narrow" w:hint="default"/>
        <w:b w:val="0"/>
        <w:i w:val="0"/>
        <w:sz w:val="20"/>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F29AE"/>
    <w:multiLevelType w:val="hybridMultilevel"/>
    <w:tmpl w:val="7AF20576"/>
    <w:lvl w:ilvl="0" w:tplc="0CBCD05C">
      <w:start w:val="1"/>
      <w:numFmt w:val="lowerLetter"/>
      <w:lvlText w:val="%1)"/>
      <w:lvlJc w:val="left"/>
      <w:pPr>
        <w:ind w:left="360" w:hanging="360"/>
      </w:pPr>
      <w:rPr>
        <w:rFonts w:ascii="Arial Narrow" w:hAnsi="Arial Narrow" w:hint="default"/>
        <w:b w:val="0"/>
        <w:i w:val="0"/>
        <w:sz w:val="20"/>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8D2111B"/>
    <w:multiLevelType w:val="hybridMultilevel"/>
    <w:tmpl w:val="DB087B62"/>
    <w:lvl w:ilvl="0" w:tplc="CFF8EE0E">
      <w:start w:val="2"/>
      <w:numFmt w:val="lowerLetter"/>
      <w:lvlText w:val="%1)"/>
      <w:lvlJc w:val="left"/>
      <w:pPr>
        <w:ind w:left="360" w:hanging="360"/>
      </w:pPr>
      <w:rPr>
        <w:rFonts w:ascii="Arial Narrow" w:hAnsi="Arial Narrow" w:hint="default"/>
        <w:b w:val="0"/>
        <w:i w:val="0"/>
        <w:sz w:val="20"/>
        <w:szCs w:val="24"/>
      </w:rPr>
    </w:lvl>
    <w:lvl w:ilvl="1" w:tplc="0CBCD05C">
      <w:start w:val="1"/>
      <w:numFmt w:val="lowerLetter"/>
      <w:lvlText w:val="%2)"/>
      <w:lvlJc w:val="left"/>
      <w:pPr>
        <w:ind w:left="1080" w:hanging="360"/>
      </w:pPr>
      <w:rPr>
        <w:rFonts w:ascii="Arial Narrow" w:hAnsi="Arial Narrow" w:hint="default"/>
        <w:b w:val="0"/>
        <w:i w:val="0"/>
        <w:sz w:val="20"/>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9F76D74"/>
    <w:multiLevelType w:val="hybridMultilevel"/>
    <w:tmpl w:val="78A4C7EE"/>
    <w:lvl w:ilvl="0" w:tplc="0C090017">
      <w:start w:val="1"/>
      <w:numFmt w:val="lowerLetter"/>
      <w:lvlText w:val="%1)"/>
      <w:lvlJc w:val="left"/>
      <w:pPr>
        <w:ind w:left="360" w:hanging="360"/>
      </w:pPr>
    </w:lvl>
    <w:lvl w:ilvl="1" w:tplc="0C090017">
      <w:start w:val="1"/>
      <w:numFmt w:val="lowerLetter"/>
      <w:lvlText w:val="%2)"/>
      <w:lvlJc w:val="left"/>
      <w:pPr>
        <w:ind w:left="1080" w:hanging="360"/>
      </w:pPr>
      <w:rPr>
        <w:rFonts w:hint="default"/>
        <w:b w:val="0"/>
        <w:i w:val="0"/>
        <w:sz w:val="20"/>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BE6164A"/>
    <w:multiLevelType w:val="hybridMultilevel"/>
    <w:tmpl w:val="B09029F8"/>
    <w:lvl w:ilvl="0" w:tplc="D5A6CB8A">
      <w:start w:val="1"/>
      <w:numFmt w:val="lowerLetter"/>
      <w:lvlText w:val="%1)"/>
      <w:lvlJc w:val="left"/>
      <w:pPr>
        <w:ind w:left="360" w:hanging="360"/>
      </w:pPr>
      <w:rPr>
        <w:rFonts w:ascii="Arial Narrow" w:hAnsi="Arial Narrow" w:hint="default"/>
        <w:b w:val="0"/>
        <w:i w:val="0"/>
        <w:sz w:val="20"/>
        <w:szCs w:val="24"/>
      </w:rPr>
    </w:lvl>
    <w:lvl w:ilvl="1" w:tplc="0CBCD05C">
      <w:start w:val="1"/>
      <w:numFmt w:val="lowerLetter"/>
      <w:lvlText w:val="%2)"/>
      <w:lvlJc w:val="left"/>
      <w:pPr>
        <w:ind w:left="1080" w:hanging="360"/>
      </w:pPr>
      <w:rPr>
        <w:rFonts w:ascii="Arial Narrow" w:hAnsi="Arial Narrow" w:hint="default"/>
        <w:b w:val="0"/>
        <w:i w:val="0"/>
        <w:sz w:val="20"/>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D2169B0"/>
    <w:multiLevelType w:val="hybridMultilevel"/>
    <w:tmpl w:val="98F6AF68"/>
    <w:lvl w:ilvl="0" w:tplc="0CBCD05C">
      <w:start w:val="1"/>
      <w:numFmt w:val="lowerLetter"/>
      <w:lvlText w:val="%1)"/>
      <w:lvlJc w:val="left"/>
      <w:pPr>
        <w:ind w:left="720" w:hanging="360"/>
      </w:pPr>
      <w:rPr>
        <w:rFonts w:ascii="Arial Narrow" w:hAnsi="Arial Narrow" w:hint="default"/>
        <w:b w:val="0"/>
        <w:i w:val="0"/>
        <w:sz w:val="20"/>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AB6AE3"/>
    <w:multiLevelType w:val="hybridMultilevel"/>
    <w:tmpl w:val="CB1A3694"/>
    <w:lvl w:ilvl="0" w:tplc="0CBCD05C">
      <w:start w:val="1"/>
      <w:numFmt w:val="lowerLetter"/>
      <w:lvlText w:val="%1)"/>
      <w:lvlJc w:val="left"/>
      <w:pPr>
        <w:ind w:left="720" w:hanging="360"/>
      </w:pPr>
      <w:rPr>
        <w:rFonts w:ascii="Arial Narrow" w:hAnsi="Arial Narrow" w:hint="default"/>
        <w:b w:val="0"/>
        <w:i w:val="0"/>
        <w:sz w:val="20"/>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E737A4"/>
    <w:multiLevelType w:val="hybridMultilevel"/>
    <w:tmpl w:val="A7643932"/>
    <w:lvl w:ilvl="0" w:tplc="7682E32A">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19042B"/>
    <w:multiLevelType w:val="hybridMultilevel"/>
    <w:tmpl w:val="16B0B964"/>
    <w:lvl w:ilvl="0" w:tplc="A91868EC">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255D5D"/>
    <w:multiLevelType w:val="hybridMultilevel"/>
    <w:tmpl w:val="22662632"/>
    <w:lvl w:ilvl="0" w:tplc="8B8C1C04">
      <w:start w:val="1"/>
      <w:numFmt w:val="lowerLetter"/>
      <w:lvlText w:val="%1)"/>
      <w:lvlJc w:val="left"/>
      <w:pPr>
        <w:ind w:left="720" w:hanging="360"/>
      </w:pPr>
      <w:rPr>
        <w:rFonts w:ascii="Arial Narrow" w:hAnsi="Arial Narrow" w:hint="default"/>
        <w:b w:val="0"/>
        <w:i w:val="0"/>
        <w:sz w:val="20"/>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464915"/>
    <w:multiLevelType w:val="hybridMultilevel"/>
    <w:tmpl w:val="F7121BAA"/>
    <w:lvl w:ilvl="0" w:tplc="0CBCD05C">
      <w:start w:val="1"/>
      <w:numFmt w:val="lowerLetter"/>
      <w:lvlText w:val="%1)"/>
      <w:lvlJc w:val="left"/>
      <w:pPr>
        <w:ind w:left="360" w:hanging="360"/>
      </w:pPr>
      <w:rPr>
        <w:rFonts w:ascii="Arial Narrow" w:hAnsi="Arial Narrow" w:hint="default"/>
        <w:b w:val="0"/>
        <w:i w:val="0"/>
        <w:sz w:val="20"/>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DD480F"/>
    <w:multiLevelType w:val="hybridMultilevel"/>
    <w:tmpl w:val="3B884B90"/>
    <w:lvl w:ilvl="0" w:tplc="83C0F860">
      <w:start w:val="1"/>
      <w:numFmt w:val="lowerLetter"/>
      <w:lvlText w:val="%1)"/>
      <w:lvlJc w:val="left"/>
      <w:pPr>
        <w:ind w:left="360" w:hanging="360"/>
      </w:pPr>
      <w:rPr>
        <w:rFonts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71A6D9A"/>
    <w:multiLevelType w:val="hybridMultilevel"/>
    <w:tmpl w:val="EF5C273C"/>
    <w:lvl w:ilvl="0" w:tplc="E4B810C2">
      <w:start w:val="1"/>
      <w:numFmt w:val="lowerLetter"/>
      <w:lvlText w:val="%1)"/>
      <w:lvlJc w:val="left"/>
      <w:pPr>
        <w:ind w:left="360" w:hanging="360"/>
      </w:pPr>
      <w:rPr>
        <w:rFonts w:ascii="Arial Narrow" w:hAnsi="Arial Narrow" w:hint="default"/>
        <w:b w:val="0"/>
        <w:i w:val="0"/>
        <w:sz w:val="20"/>
        <w:szCs w:val="24"/>
      </w:rPr>
    </w:lvl>
    <w:lvl w:ilvl="1" w:tplc="0CBCD05C">
      <w:start w:val="1"/>
      <w:numFmt w:val="lowerLetter"/>
      <w:lvlText w:val="%2)"/>
      <w:lvlJc w:val="left"/>
      <w:pPr>
        <w:ind w:left="1080" w:hanging="360"/>
      </w:pPr>
      <w:rPr>
        <w:rFonts w:ascii="Arial Narrow" w:hAnsi="Arial Narrow" w:hint="default"/>
        <w:b w:val="0"/>
        <w:i w:val="0"/>
        <w:sz w:val="20"/>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7E556E5"/>
    <w:multiLevelType w:val="hybridMultilevel"/>
    <w:tmpl w:val="B394EA3C"/>
    <w:lvl w:ilvl="0" w:tplc="B1488418">
      <w:start w:val="1"/>
      <w:numFmt w:val="lowerRoman"/>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0E0502"/>
    <w:multiLevelType w:val="hybridMultilevel"/>
    <w:tmpl w:val="9C32D3A4"/>
    <w:lvl w:ilvl="0" w:tplc="0CBCD05C">
      <w:start w:val="1"/>
      <w:numFmt w:val="lowerLetter"/>
      <w:lvlText w:val="%1)"/>
      <w:lvlJc w:val="left"/>
      <w:pPr>
        <w:ind w:left="720" w:hanging="360"/>
      </w:pPr>
      <w:rPr>
        <w:rFonts w:ascii="Arial Narrow" w:hAnsi="Arial Narrow" w:hint="default"/>
        <w:b w:val="0"/>
        <w:i w:val="0"/>
        <w:sz w:val="20"/>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650D37"/>
    <w:multiLevelType w:val="hybridMultilevel"/>
    <w:tmpl w:val="2F565B98"/>
    <w:lvl w:ilvl="0" w:tplc="4BB4CD3E">
      <w:start w:val="1"/>
      <w:numFmt w:val="lowerLetter"/>
      <w:lvlText w:val="%1)"/>
      <w:lvlJc w:val="left"/>
      <w:pPr>
        <w:ind w:left="360" w:hanging="360"/>
      </w:pPr>
      <w:rPr>
        <w:rFonts w:ascii="Arial Narrow" w:hAnsi="Arial Narrow" w:hint="default"/>
        <w:b w:val="0"/>
        <w:i w:val="0"/>
        <w:sz w:val="20"/>
        <w:szCs w:val="24"/>
      </w:rPr>
    </w:lvl>
    <w:lvl w:ilvl="1" w:tplc="0CBCD05C">
      <w:start w:val="1"/>
      <w:numFmt w:val="lowerLetter"/>
      <w:lvlText w:val="%2)"/>
      <w:lvlJc w:val="left"/>
      <w:pPr>
        <w:ind w:left="1080" w:hanging="360"/>
      </w:pPr>
      <w:rPr>
        <w:rFonts w:ascii="Arial Narrow" w:hAnsi="Arial Narrow" w:hint="default"/>
        <w:b w:val="0"/>
        <w:i w:val="0"/>
        <w:sz w:val="20"/>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7CA18C0"/>
    <w:multiLevelType w:val="hybridMultilevel"/>
    <w:tmpl w:val="6CE29244"/>
    <w:lvl w:ilvl="0" w:tplc="628C2CC8">
      <w:start w:val="1"/>
      <w:numFmt w:val="lowerLetter"/>
      <w:lvlText w:val="%1)"/>
      <w:lvlJc w:val="left"/>
      <w:pPr>
        <w:ind w:left="360" w:hanging="360"/>
      </w:pPr>
      <w:rPr>
        <w:rFonts w:ascii="Arial Narrow" w:hAnsi="Arial Narrow" w:hint="default"/>
        <w:b w:val="0"/>
        <w:i w:val="0"/>
        <w:sz w:val="20"/>
        <w:szCs w:val="24"/>
      </w:rPr>
    </w:lvl>
    <w:lvl w:ilvl="1" w:tplc="0CBCD05C">
      <w:start w:val="1"/>
      <w:numFmt w:val="lowerLetter"/>
      <w:lvlText w:val="%2)"/>
      <w:lvlJc w:val="left"/>
      <w:pPr>
        <w:ind w:left="1080" w:hanging="360"/>
      </w:pPr>
      <w:rPr>
        <w:rFonts w:ascii="Arial Narrow" w:hAnsi="Arial Narrow" w:hint="default"/>
        <w:b w:val="0"/>
        <w:i w:val="0"/>
        <w:sz w:val="20"/>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8FB5936"/>
    <w:multiLevelType w:val="hybridMultilevel"/>
    <w:tmpl w:val="FA6E1A9E"/>
    <w:lvl w:ilvl="0" w:tplc="6DA01920">
      <w:start w:val="1"/>
      <w:numFmt w:val="lowerLetter"/>
      <w:lvlText w:val="%1)"/>
      <w:lvlJc w:val="left"/>
      <w:pPr>
        <w:ind w:left="720" w:hanging="360"/>
      </w:pPr>
      <w:rPr>
        <w:rFonts w:ascii="Arial Narrow" w:hAnsi="Arial Narrow" w:hint="default"/>
        <w:b w:val="0"/>
        <w:i w:val="0"/>
        <w:sz w:val="20"/>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A14D3A"/>
    <w:multiLevelType w:val="hybridMultilevel"/>
    <w:tmpl w:val="D158AC3C"/>
    <w:lvl w:ilvl="0" w:tplc="A91868EC">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B07E81"/>
    <w:multiLevelType w:val="hybridMultilevel"/>
    <w:tmpl w:val="DE0040B6"/>
    <w:lvl w:ilvl="0" w:tplc="0CBCD05C">
      <w:start w:val="1"/>
      <w:numFmt w:val="lowerLetter"/>
      <w:lvlText w:val="%1)"/>
      <w:lvlJc w:val="left"/>
      <w:pPr>
        <w:ind w:left="615" w:hanging="360"/>
      </w:pPr>
      <w:rPr>
        <w:rFonts w:ascii="Arial Narrow" w:hAnsi="Arial Narrow" w:hint="default"/>
        <w:b w:val="0"/>
        <w:i w:val="0"/>
        <w:sz w:val="20"/>
        <w:szCs w:val="24"/>
      </w:rPr>
    </w:lvl>
    <w:lvl w:ilvl="1" w:tplc="0C090019" w:tentative="1">
      <w:start w:val="1"/>
      <w:numFmt w:val="lowerLetter"/>
      <w:lvlText w:val="%2."/>
      <w:lvlJc w:val="left"/>
      <w:pPr>
        <w:ind w:left="1335" w:hanging="360"/>
      </w:pPr>
    </w:lvl>
    <w:lvl w:ilvl="2" w:tplc="0C09001B" w:tentative="1">
      <w:start w:val="1"/>
      <w:numFmt w:val="lowerRoman"/>
      <w:lvlText w:val="%3."/>
      <w:lvlJc w:val="right"/>
      <w:pPr>
        <w:ind w:left="2055" w:hanging="180"/>
      </w:pPr>
    </w:lvl>
    <w:lvl w:ilvl="3" w:tplc="0C09000F" w:tentative="1">
      <w:start w:val="1"/>
      <w:numFmt w:val="decimal"/>
      <w:lvlText w:val="%4."/>
      <w:lvlJc w:val="left"/>
      <w:pPr>
        <w:ind w:left="2775" w:hanging="360"/>
      </w:pPr>
    </w:lvl>
    <w:lvl w:ilvl="4" w:tplc="0C090019" w:tentative="1">
      <w:start w:val="1"/>
      <w:numFmt w:val="lowerLetter"/>
      <w:lvlText w:val="%5."/>
      <w:lvlJc w:val="left"/>
      <w:pPr>
        <w:ind w:left="3495" w:hanging="360"/>
      </w:pPr>
    </w:lvl>
    <w:lvl w:ilvl="5" w:tplc="0C09001B" w:tentative="1">
      <w:start w:val="1"/>
      <w:numFmt w:val="lowerRoman"/>
      <w:lvlText w:val="%6."/>
      <w:lvlJc w:val="right"/>
      <w:pPr>
        <w:ind w:left="4215" w:hanging="180"/>
      </w:pPr>
    </w:lvl>
    <w:lvl w:ilvl="6" w:tplc="0C09000F" w:tentative="1">
      <w:start w:val="1"/>
      <w:numFmt w:val="decimal"/>
      <w:lvlText w:val="%7."/>
      <w:lvlJc w:val="left"/>
      <w:pPr>
        <w:ind w:left="4935" w:hanging="360"/>
      </w:pPr>
    </w:lvl>
    <w:lvl w:ilvl="7" w:tplc="0C090019" w:tentative="1">
      <w:start w:val="1"/>
      <w:numFmt w:val="lowerLetter"/>
      <w:lvlText w:val="%8."/>
      <w:lvlJc w:val="left"/>
      <w:pPr>
        <w:ind w:left="5655" w:hanging="360"/>
      </w:pPr>
    </w:lvl>
    <w:lvl w:ilvl="8" w:tplc="0C09001B" w:tentative="1">
      <w:start w:val="1"/>
      <w:numFmt w:val="lowerRoman"/>
      <w:lvlText w:val="%9."/>
      <w:lvlJc w:val="right"/>
      <w:pPr>
        <w:ind w:left="6375" w:hanging="180"/>
      </w:pPr>
    </w:lvl>
  </w:abstractNum>
  <w:abstractNum w:abstractNumId="22" w15:restartNumberingAfterBreak="0">
    <w:nsid w:val="2F4E6E5A"/>
    <w:multiLevelType w:val="hybridMultilevel"/>
    <w:tmpl w:val="FEB647F4"/>
    <w:lvl w:ilvl="0" w:tplc="556A27E0">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3" w15:restartNumberingAfterBreak="0">
    <w:nsid w:val="32A23BEF"/>
    <w:multiLevelType w:val="hybridMultilevel"/>
    <w:tmpl w:val="1272ED9C"/>
    <w:lvl w:ilvl="0" w:tplc="E2242D9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BF1729"/>
    <w:multiLevelType w:val="hybridMultilevel"/>
    <w:tmpl w:val="74E6332E"/>
    <w:lvl w:ilvl="0" w:tplc="0CBCD05C">
      <w:start w:val="1"/>
      <w:numFmt w:val="lowerLetter"/>
      <w:lvlText w:val="%1)"/>
      <w:lvlJc w:val="left"/>
      <w:pPr>
        <w:ind w:left="720" w:hanging="360"/>
      </w:pPr>
      <w:rPr>
        <w:rFonts w:ascii="Arial Narrow" w:hAnsi="Arial Narrow" w:hint="default"/>
        <w:b w:val="0"/>
        <w:i w:val="0"/>
        <w:sz w:val="20"/>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44000E"/>
    <w:multiLevelType w:val="hybridMultilevel"/>
    <w:tmpl w:val="E2A2216C"/>
    <w:lvl w:ilvl="0" w:tplc="0CBCD05C">
      <w:start w:val="1"/>
      <w:numFmt w:val="lowerLetter"/>
      <w:lvlText w:val="%1)"/>
      <w:lvlJc w:val="left"/>
      <w:pPr>
        <w:ind w:left="360" w:hanging="360"/>
      </w:pPr>
      <w:rPr>
        <w:rFonts w:ascii="Arial Narrow" w:hAnsi="Arial Narrow" w:hint="default"/>
        <w:b w:val="0"/>
        <w:i w:val="0"/>
        <w:sz w:val="20"/>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3D11CFD"/>
    <w:multiLevelType w:val="hybridMultilevel"/>
    <w:tmpl w:val="845A0F66"/>
    <w:lvl w:ilvl="0" w:tplc="07524026">
      <w:start w:val="1"/>
      <w:numFmt w:val="lowerRoman"/>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4683D1E"/>
    <w:multiLevelType w:val="hybridMultilevel"/>
    <w:tmpl w:val="B31A7B3E"/>
    <w:lvl w:ilvl="0" w:tplc="C5AE5124">
      <w:start w:val="1"/>
      <w:numFmt w:val="lowerLetter"/>
      <w:lvlText w:val="%1)"/>
      <w:lvlJc w:val="left"/>
      <w:pPr>
        <w:ind w:left="360" w:hanging="360"/>
      </w:pPr>
      <w:rPr>
        <w:rFonts w:ascii="Arial Narrow" w:hAnsi="Arial Narrow" w:hint="default"/>
        <w:b w:val="0"/>
        <w:i w:val="0"/>
        <w:sz w:val="20"/>
        <w:szCs w:val="24"/>
      </w:rPr>
    </w:lvl>
    <w:lvl w:ilvl="1" w:tplc="0CBCD05C">
      <w:start w:val="1"/>
      <w:numFmt w:val="lowerLetter"/>
      <w:lvlText w:val="%2)"/>
      <w:lvlJc w:val="left"/>
      <w:pPr>
        <w:ind w:left="1080" w:hanging="360"/>
      </w:pPr>
      <w:rPr>
        <w:rFonts w:ascii="Arial Narrow" w:hAnsi="Arial Narrow" w:hint="default"/>
        <w:b w:val="0"/>
        <w:i w:val="0"/>
        <w:sz w:val="20"/>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4E613D4"/>
    <w:multiLevelType w:val="hybridMultilevel"/>
    <w:tmpl w:val="C46A9714"/>
    <w:lvl w:ilvl="0" w:tplc="A7F877C0">
      <w:start w:val="1"/>
      <w:numFmt w:val="lowerRoman"/>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1303D7"/>
    <w:multiLevelType w:val="hybridMultilevel"/>
    <w:tmpl w:val="F548725A"/>
    <w:lvl w:ilvl="0" w:tplc="0CBCD05C">
      <w:start w:val="1"/>
      <w:numFmt w:val="lowerLetter"/>
      <w:lvlText w:val="%1)"/>
      <w:lvlJc w:val="left"/>
      <w:pPr>
        <w:ind w:left="360" w:hanging="360"/>
      </w:pPr>
      <w:rPr>
        <w:rFonts w:ascii="Arial Narrow" w:hAnsi="Arial Narrow" w:hint="default"/>
        <w:b w:val="0"/>
        <w:i w:val="0"/>
        <w:sz w:val="20"/>
        <w:szCs w:val="24"/>
      </w:rPr>
    </w:lvl>
    <w:lvl w:ilvl="1" w:tplc="0CBCD05C">
      <w:start w:val="1"/>
      <w:numFmt w:val="lowerLetter"/>
      <w:lvlText w:val="%2)"/>
      <w:lvlJc w:val="left"/>
      <w:pPr>
        <w:ind w:left="1080" w:hanging="360"/>
      </w:pPr>
      <w:rPr>
        <w:rFonts w:ascii="Arial Narrow" w:hAnsi="Arial Narrow" w:hint="default"/>
        <w:b w:val="0"/>
        <w:i w:val="0"/>
        <w:sz w:val="20"/>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72374C8"/>
    <w:multiLevelType w:val="hybridMultilevel"/>
    <w:tmpl w:val="E5660C4C"/>
    <w:lvl w:ilvl="0" w:tplc="A91868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DA947DC"/>
    <w:multiLevelType w:val="hybridMultilevel"/>
    <w:tmpl w:val="F24C15F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3E4B7FE4"/>
    <w:multiLevelType w:val="hybridMultilevel"/>
    <w:tmpl w:val="4CE685B8"/>
    <w:lvl w:ilvl="0" w:tplc="0CBCD05C">
      <w:start w:val="1"/>
      <w:numFmt w:val="lowerLetter"/>
      <w:lvlText w:val="%1)"/>
      <w:lvlJc w:val="left"/>
      <w:pPr>
        <w:ind w:left="360" w:hanging="360"/>
      </w:pPr>
      <w:rPr>
        <w:rFonts w:ascii="Arial Narrow" w:hAnsi="Arial Narrow" w:hint="default"/>
        <w:b w:val="0"/>
        <w:i w:val="0"/>
        <w:sz w:val="20"/>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1FF1BFE"/>
    <w:multiLevelType w:val="hybridMultilevel"/>
    <w:tmpl w:val="116255A8"/>
    <w:lvl w:ilvl="0" w:tplc="B4582CB4">
      <w:start w:val="1"/>
      <w:numFmt w:val="lowerRoman"/>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7821A36"/>
    <w:multiLevelType w:val="hybridMultilevel"/>
    <w:tmpl w:val="FA645924"/>
    <w:lvl w:ilvl="0" w:tplc="3C4ECC6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794468B"/>
    <w:multiLevelType w:val="hybridMultilevel"/>
    <w:tmpl w:val="0046B5F0"/>
    <w:lvl w:ilvl="0" w:tplc="0CBCD05C">
      <w:start w:val="1"/>
      <w:numFmt w:val="lowerLetter"/>
      <w:lvlText w:val="%1)"/>
      <w:lvlJc w:val="left"/>
      <w:pPr>
        <w:ind w:left="360" w:hanging="360"/>
      </w:pPr>
      <w:rPr>
        <w:rFonts w:ascii="Arial Narrow" w:hAnsi="Arial Narrow" w:hint="default"/>
        <w:b w:val="0"/>
        <w:i w:val="0"/>
        <w:sz w:val="20"/>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87D23B2"/>
    <w:multiLevelType w:val="hybridMultilevel"/>
    <w:tmpl w:val="14289868"/>
    <w:lvl w:ilvl="0" w:tplc="89EC9CFA">
      <w:start w:val="1"/>
      <w:numFmt w:val="lowerLetter"/>
      <w:lvlText w:val="%1)"/>
      <w:lvlJc w:val="left"/>
      <w:pPr>
        <w:ind w:left="360" w:hanging="360"/>
      </w:pPr>
      <w:rPr>
        <w:rFonts w:ascii="Arial Narrow" w:hAnsi="Arial Narrow" w:hint="default"/>
        <w:b w:val="0"/>
        <w:i w:val="0"/>
        <w:sz w:val="20"/>
        <w:szCs w:val="24"/>
      </w:rPr>
    </w:lvl>
    <w:lvl w:ilvl="1" w:tplc="0CBCD05C">
      <w:start w:val="1"/>
      <w:numFmt w:val="lowerLetter"/>
      <w:lvlText w:val="%2)"/>
      <w:lvlJc w:val="left"/>
      <w:pPr>
        <w:ind w:left="1080" w:hanging="360"/>
      </w:pPr>
      <w:rPr>
        <w:rFonts w:ascii="Arial Narrow" w:hAnsi="Arial Narrow" w:hint="default"/>
        <w:b w:val="0"/>
        <w:i w:val="0"/>
        <w:sz w:val="20"/>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48B458B3"/>
    <w:multiLevelType w:val="hybridMultilevel"/>
    <w:tmpl w:val="0EEA67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AC474E5"/>
    <w:multiLevelType w:val="hybridMultilevel"/>
    <w:tmpl w:val="A8601252"/>
    <w:lvl w:ilvl="0" w:tplc="7368FE12">
      <w:start w:val="1"/>
      <w:numFmt w:val="lowerRoman"/>
      <w:lvlText w:val="%1)"/>
      <w:lvlJc w:val="left"/>
      <w:pPr>
        <w:ind w:left="720" w:hanging="360"/>
      </w:pPr>
      <w:rPr>
        <w:rFonts w:hint="default"/>
        <w:strike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BD44961"/>
    <w:multiLevelType w:val="hybridMultilevel"/>
    <w:tmpl w:val="A6D25B3E"/>
    <w:lvl w:ilvl="0" w:tplc="06D2E3E0">
      <w:start w:val="1"/>
      <w:numFmt w:val="lowerLetter"/>
      <w:lvlText w:val="%1)"/>
      <w:lvlJc w:val="left"/>
      <w:pPr>
        <w:ind w:left="360" w:hanging="360"/>
      </w:pPr>
      <w:rPr>
        <w:rFonts w:ascii="Arial Narrow" w:hAnsi="Arial Narrow" w:hint="default"/>
        <w:b w:val="0"/>
        <w:i w:val="0"/>
        <w:sz w:val="20"/>
        <w:szCs w:val="24"/>
      </w:rPr>
    </w:lvl>
    <w:lvl w:ilvl="1" w:tplc="0CBCD05C">
      <w:start w:val="1"/>
      <w:numFmt w:val="lowerLetter"/>
      <w:lvlText w:val="%2)"/>
      <w:lvlJc w:val="left"/>
      <w:pPr>
        <w:ind w:left="1080" w:hanging="360"/>
      </w:pPr>
      <w:rPr>
        <w:rFonts w:ascii="Arial Narrow" w:hAnsi="Arial Narrow" w:hint="default"/>
        <w:b w:val="0"/>
        <w:i w:val="0"/>
        <w:sz w:val="20"/>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C300FF1"/>
    <w:multiLevelType w:val="hybridMultilevel"/>
    <w:tmpl w:val="984E4C22"/>
    <w:lvl w:ilvl="0" w:tplc="61D6C680">
      <w:start w:val="1"/>
      <w:numFmt w:val="lowerLetter"/>
      <w:lvlText w:val="%1)"/>
      <w:lvlJc w:val="left"/>
      <w:pPr>
        <w:ind w:left="720" w:hanging="360"/>
      </w:pPr>
      <w:rPr>
        <w:rFonts w:ascii="Arial Narrow" w:hAnsi="Arial Narrow" w:hint="default"/>
        <w:b w:val="0"/>
        <w:i w:val="0"/>
        <w:sz w:val="20"/>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F6352A7"/>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2F5496"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2E74B5" w:themeColor="accent5" w:themeShade="BF"/>
      </w:rPr>
    </w:lvl>
    <w:lvl w:ilvl="3">
      <w:start w:val="1"/>
      <w:numFmt w:val="decimal"/>
      <w:isLgl/>
      <w:lvlText w:val="%1.%2.%3.%4"/>
      <w:lvlJc w:val="left"/>
      <w:pPr>
        <w:ind w:left="1080" w:hanging="720"/>
      </w:pPr>
      <w:rPr>
        <w:rFonts w:eastAsiaTheme="majorEastAsia" w:cstheme="minorHAnsi" w:hint="default"/>
        <w:b/>
        <w:color w:val="2F5496" w:themeColor="accent1" w:themeShade="BF"/>
      </w:rPr>
    </w:lvl>
    <w:lvl w:ilvl="4">
      <w:start w:val="1"/>
      <w:numFmt w:val="decimal"/>
      <w:isLgl/>
      <w:lvlText w:val="%1.%2.%3.%4.%5"/>
      <w:lvlJc w:val="left"/>
      <w:pPr>
        <w:ind w:left="1440" w:hanging="1080"/>
      </w:pPr>
      <w:rPr>
        <w:rFonts w:eastAsiaTheme="majorEastAsia" w:cstheme="minorHAnsi" w:hint="default"/>
        <w:b/>
        <w:color w:val="2F5496" w:themeColor="accent1" w:themeShade="BF"/>
      </w:rPr>
    </w:lvl>
    <w:lvl w:ilvl="5">
      <w:start w:val="1"/>
      <w:numFmt w:val="decimal"/>
      <w:isLgl/>
      <w:lvlText w:val="%1.%2.%3.%4.%5.%6"/>
      <w:lvlJc w:val="left"/>
      <w:pPr>
        <w:ind w:left="1440" w:hanging="1080"/>
      </w:pPr>
      <w:rPr>
        <w:rFonts w:eastAsiaTheme="majorEastAsia" w:cstheme="minorHAnsi" w:hint="default"/>
        <w:b/>
        <w:color w:val="2F5496" w:themeColor="accent1" w:themeShade="BF"/>
      </w:rPr>
    </w:lvl>
    <w:lvl w:ilvl="6">
      <w:start w:val="1"/>
      <w:numFmt w:val="decimal"/>
      <w:isLgl/>
      <w:lvlText w:val="%1.%2.%3.%4.%5.%6.%7"/>
      <w:lvlJc w:val="left"/>
      <w:pPr>
        <w:ind w:left="1800" w:hanging="1440"/>
      </w:pPr>
      <w:rPr>
        <w:rFonts w:eastAsiaTheme="majorEastAsia" w:cstheme="minorHAnsi" w:hint="default"/>
        <w:b/>
        <w:color w:val="2F5496" w:themeColor="accent1" w:themeShade="BF"/>
      </w:rPr>
    </w:lvl>
    <w:lvl w:ilvl="7">
      <w:start w:val="1"/>
      <w:numFmt w:val="decimal"/>
      <w:isLgl/>
      <w:lvlText w:val="%1.%2.%3.%4.%5.%6.%7.%8"/>
      <w:lvlJc w:val="left"/>
      <w:pPr>
        <w:ind w:left="1800" w:hanging="1440"/>
      </w:pPr>
      <w:rPr>
        <w:rFonts w:eastAsiaTheme="majorEastAsia" w:cstheme="minorHAnsi" w:hint="default"/>
        <w:b/>
        <w:color w:val="2F5496" w:themeColor="accent1" w:themeShade="BF"/>
      </w:rPr>
    </w:lvl>
    <w:lvl w:ilvl="8">
      <w:start w:val="1"/>
      <w:numFmt w:val="decimal"/>
      <w:isLgl/>
      <w:lvlText w:val="%1.%2.%3.%4.%5.%6.%7.%8.%9"/>
      <w:lvlJc w:val="left"/>
      <w:pPr>
        <w:ind w:left="1800" w:hanging="1440"/>
      </w:pPr>
      <w:rPr>
        <w:rFonts w:eastAsiaTheme="majorEastAsia" w:cstheme="minorHAnsi" w:hint="default"/>
        <w:b/>
        <w:color w:val="2F5496" w:themeColor="accent1" w:themeShade="BF"/>
      </w:rPr>
    </w:lvl>
  </w:abstractNum>
  <w:abstractNum w:abstractNumId="42" w15:restartNumberingAfterBreak="0">
    <w:nsid w:val="50336F60"/>
    <w:multiLevelType w:val="hybridMultilevel"/>
    <w:tmpl w:val="10723A0E"/>
    <w:lvl w:ilvl="0" w:tplc="4620B1E8">
      <w:start w:val="8"/>
      <w:numFmt w:val="lowerLetter"/>
      <w:lvlText w:val="%1)"/>
      <w:lvlJc w:val="left"/>
      <w:pPr>
        <w:ind w:left="360" w:hanging="360"/>
      </w:pPr>
      <w:rPr>
        <w:rFonts w:ascii="Arial Narrow" w:hAnsi="Arial Narrow" w:hint="default"/>
        <w:b w:val="0"/>
        <w:i w:val="0"/>
        <w:sz w:val="20"/>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0AD4E45"/>
    <w:multiLevelType w:val="hybridMultilevel"/>
    <w:tmpl w:val="D62AAB98"/>
    <w:lvl w:ilvl="0" w:tplc="7682E32A">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17537B5"/>
    <w:multiLevelType w:val="hybridMultilevel"/>
    <w:tmpl w:val="BF76B73C"/>
    <w:lvl w:ilvl="0" w:tplc="0CBCD05C">
      <w:start w:val="1"/>
      <w:numFmt w:val="lowerLetter"/>
      <w:lvlText w:val="%1)"/>
      <w:lvlJc w:val="left"/>
      <w:pPr>
        <w:ind w:left="720" w:hanging="360"/>
      </w:pPr>
      <w:rPr>
        <w:rFonts w:ascii="Arial Narrow" w:hAnsi="Arial Narrow" w:hint="default"/>
        <w:b w:val="0"/>
        <w:i w:val="0"/>
        <w:sz w:val="20"/>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17826AD"/>
    <w:multiLevelType w:val="hybridMultilevel"/>
    <w:tmpl w:val="02A60E66"/>
    <w:lvl w:ilvl="0" w:tplc="0CBCD05C">
      <w:start w:val="1"/>
      <w:numFmt w:val="lowerLetter"/>
      <w:lvlText w:val="%1)"/>
      <w:lvlJc w:val="left"/>
      <w:pPr>
        <w:ind w:left="720" w:hanging="360"/>
      </w:pPr>
      <w:rPr>
        <w:rFonts w:ascii="Arial Narrow" w:hAnsi="Arial Narrow" w:hint="default"/>
        <w:b w:val="0"/>
        <w:i w:val="0"/>
        <w:sz w:val="20"/>
        <w:szCs w:val="24"/>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1F148FB"/>
    <w:multiLevelType w:val="hybridMultilevel"/>
    <w:tmpl w:val="F95A7AEA"/>
    <w:lvl w:ilvl="0" w:tplc="BA500470">
      <w:start w:val="1"/>
      <w:numFmt w:val="lowerLetter"/>
      <w:lvlText w:val="%1)"/>
      <w:lvlJc w:val="left"/>
      <w:pPr>
        <w:ind w:left="360" w:hanging="360"/>
      </w:pPr>
      <w:rPr>
        <w:rFonts w:ascii="Arial Narrow" w:hAnsi="Arial Narrow" w:hint="default"/>
        <w:b w:val="0"/>
        <w:i w:val="0"/>
        <w:sz w:val="20"/>
        <w:szCs w:val="24"/>
      </w:rPr>
    </w:lvl>
    <w:lvl w:ilvl="1" w:tplc="0CBCD05C">
      <w:start w:val="1"/>
      <w:numFmt w:val="lowerLetter"/>
      <w:lvlText w:val="%2)"/>
      <w:lvlJc w:val="left"/>
      <w:pPr>
        <w:ind w:left="1080" w:hanging="360"/>
      </w:pPr>
      <w:rPr>
        <w:rFonts w:ascii="Arial Narrow" w:hAnsi="Arial Narrow" w:hint="default"/>
        <w:b w:val="0"/>
        <w:i w:val="0"/>
        <w:sz w:val="20"/>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38C67B1"/>
    <w:multiLevelType w:val="hybridMultilevel"/>
    <w:tmpl w:val="71540AFC"/>
    <w:lvl w:ilvl="0" w:tplc="EECA6CBA">
      <w:start w:val="1"/>
      <w:numFmt w:val="lowerLetter"/>
      <w:lvlText w:val="%1)"/>
      <w:lvlJc w:val="left"/>
      <w:pPr>
        <w:ind w:left="360" w:hanging="360"/>
      </w:pPr>
      <w:rPr>
        <w:rFonts w:ascii="Arial Narrow" w:hAnsi="Arial Narrow" w:hint="default"/>
        <w:b w:val="0"/>
        <w:i w:val="0"/>
        <w:sz w:val="20"/>
        <w:szCs w:val="24"/>
      </w:rPr>
    </w:lvl>
    <w:lvl w:ilvl="1" w:tplc="0CBCD05C">
      <w:start w:val="1"/>
      <w:numFmt w:val="lowerLetter"/>
      <w:lvlText w:val="%2)"/>
      <w:lvlJc w:val="left"/>
      <w:pPr>
        <w:ind w:left="1080" w:hanging="360"/>
      </w:pPr>
      <w:rPr>
        <w:rFonts w:ascii="Arial Narrow" w:hAnsi="Arial Narrow" w:hint="default"/>
        <w:b w:val="0"/>
        <w:i w:val="0"/>
        <w:sz w:val="20"/>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92773E1"/>
    <w:multiLevelType w:val="hybridMultilevel"/>
    <w:tmpl w:val="ED9ABB32"/>
    <w:lvl w:ilvl="0" w:tplc="200254D4">
      <w:start w:val="1"/>
      <w:numFmt w:val="lowerRoman"/>
      <w:lvlText w:val="%1)"/>
      <w:lvlJc w:val="left"/>
      <w:pPr>
        <w:ind w:left="720" w:hanging="360"/>
      </w:pPr>
      <w:rPr>
        <w:rFonts w:hint="default"/>
        <w:strike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984593A"/>
    <w:multiLevelType w:val="hybridMultilevel"/>
    <w:tmpl w:val="AD24F04A"/>
    <w:lvl w:ilvl="0" w:tplc="0CBCD05C">
      <w:start w:val="1"/>
      <w:numFmt w:val="lowerLetter"/>
      <w:lvlText w:val="%1)"/>
      <w:lvlJc w:val="left"/>
      <w:pPr>
        <w:ind w:left="720" w:hanging="360"/>
      </w:pPr>
      <w:rPr>
        <w:rFonts w:ascii="Arial Narrow" w:hAnsi="Arial Narrow" w:hint="default"/>
        <w:b w:val="0"/>
        <w:i w:val="0"/>
        <w:sz w:val="20"/>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BFB6878"/>
    <w:multiLevelType w:val="hybridMultilevel"/>
    <w:tmpl w:val="8996A32C"/>
    <w:lvl w:ilvl="0" w:tplc="58A41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CA325DB"/>
    <w:multiLevelType w:val="hybridMultilevel"/>
    <w:tmpl w:val="B3E4B8F8"/>
    <w:lvl w:ilvl="0" w:tplc="B1488418">
      <w:start w:val="1"/>
      <w:numFmt w:val="lowerRoman"/>
      <w:lvlText w:val="%1)"/>
      <w:lvlJc w:val="left"/>
      <w:pPr>
        <w:ind w:left="720" w:hanging="360"/>
      </w:pPr>
      <w:rPr>
        <w:rFonts w:hint="default"/>
        <w:sz w:val="20"/>
      </w:rPr>
    </w:lvl>
    <w:lvl w:ilvl="1" w:tplc="9126C3E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D375456"/>
    <w:multiLevelType w:val="hybridMultilevel"/>
    <w:tmpl w:val="496C0C9A"/>
    <w:lvl w:ilvl="0" w:tplc="7682E32A">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D9A1CF9"/>
    <w:multiLevelType w:val="hybridMultilevel"/>
    <w:tmpl w:val="67441EFA"/>
    <w:lvl w:ilvl="0" w:tplc="CF382D50">
      <w:start w:val="1"/>
      <w:numFmt w:val="bullet"/>
      <w:pStyle w:val="Do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5E292425"/>
    <w:multiLevelType w:val="hybridMultilevel"/>
    <w:tmpl w:val="926CDCD0"/>
    <w:lvl w:ilvl="0" w:tplc="8D9CFD80">
      <w:start w:val="1"/>
      <w:numFmt w:val="lowerLetter"/>
      <w:lvlText w:val="%1)"/>
      <w:lvlJc w:val="left"/>
      <w:pPr>
        <w:ind w:left="360" w:hanging="360"/>
      </w:pPr>
      <w:rPr>
        <w:rFonts w:ascii="Arial Narrow" w:hAnsi="Arial Narrow" w:hint="default"/>
        <w:b w:val="0"/>
        <w:i w:val="0"/>
        <w:sz w:val="20"/>
        <w:szCs w:val="24"/>
      </w:rPr>
    </w:lvl>
    <w:lvl w:ilvl="1" w:tplc="0CBCD05C">
      <w:start w:val="1"/>
      <w:numFmt w:val="lowerLetter"/>
      <w:lvlText w:val="%2)"/>
      <w:lvlJc w:val="left"/>
      <w:pPr>
        <w:ind w:left="1080" w:hanging="360"/>
      </w:pPr>
      <w:rPr>
        <w:rFonts w:ascii="Arial Narrow" w:hAnsi="Arial Narrow" w:hint="default"/>
        <w:b w:val="0"/>
        <w:i w:val="0"/>
        <w:sz w:val="20"/>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14A1330"/>
    <w:multiLevelType w:val="hybridMultilevel"/>
    <w:tmpl w:val="9D78819C"/>
    <w:lvl w:ilvl="0" w:tplc="2ECEDDCE">
      <w:start w:val="1"/>
      <w:numFmt w:val="lowerLetter"/>
      <w:lvlText w:val="%1)"/>
      <w:lvlJc w:val="left"/>
      <w:pPr>
        <w:ind w:left="360" w:hanging="360"/>
      </w:pPr>
      <w:rPr>
        <w:rFonts w:ascii="Arial Narrow" w:hAnsi="Arial Narrow" w:hint="default"/>
        <w:b w:val="0"/>
        <w:i w:val="0"/>
        <w:sz w:val="20"/>
        <w:szCs w:val="24"/>
      </w:rPr>
    </w:lvl>
    <w:lvl w:ilvl="1" w:tplc="0CBCD05C">
      <w:start w:val="1"/>
      <w:numFmt w:val="lowerLetter"/>
      <w:lvlText w:val="%2)"/>
      <w:lvlJc w:val="left"/>
      <w:pPr>
        <w:ind w:left="1080" w:hanging="360"/>
      </w:pPr>
      <w:rPr>
        <w:rFonts w:ascii="Arial Narrow" w:hAnsi="Arial Narrow" w:hint="default"/>
        <w:b w:val="0"/>
        <w:i w:val="0"/>
        <w:sz w:val="20"/>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24F3017"/>
    <w:multiLevelType w:val="hybridMultilevel"/>
    <w:tmpl w:val="D76CDA20"/>
    <w:lvl w:ilvl="0" w:tplc="74869E42">
      <w:start w:val="1"/>
      <w:numFmt w:val="lowerLetter"/>
      <w:lvlText w:val="(%1)"/>
      <w:lvlJc w:val="left"/>
      <w:pPr>
        <w:ind w:left="720" w:hanging="360"/>
      </w:pPr>
      <w:rPr>
        <w:rFonts w:hint="default"/>
      </w:rPr>
    </w:lvl>
    <w:lvl w:ilvl="1" w:tplc="83C0F86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4C92F2B"/>
    <w:multiLevelType w:val="hybridMultilevel"/>
    <w:tmpl w:val="6E96DBA8"/>
    <w:lvl w:ilvl="0" w:tplc="5308D48E">
      <w:start w:val="1"/>
      <w:numFmt w:val="lowerLetter"/>
      <w:lvlText w:val="%1)"/>
      <w:lvlJc w:val="left"/>
      <w:pPr>
        <w:ind w:left="360" w:hanging="360"/>
      </w:pPr>
      <w:rPr>
        <w:rFonts w:ascii="Arial Narrow" w:hAnsi="Arial Narrow" w:hint="default"/>
        <w:b w:val="0"/>
        <w:i w:val="0"/>
        <w:sz w:val="20"/>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58C0742"/>
    <w:multiLevelType w:val="hybridMultilevel"/>
    <w:tmpl w:val="251A98B4"/>
    <w:lvl w:ilvl="0" w:tplc="83C0F860">
      <w:start w:val="1"/>
      <w:numFmt w:val="lowerLetter"/>
      <w:lvlText w:val="%1)"/>
      <w:lvlJc w:val="left"/>
      <w:pPr>
        <w:ind w:left="360" w:hanging="360"/>
      </w:pPr>
      <w:rPr>
        <w:rFonts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658E3F80"/>
    <w:multiLevelType w:val="hybridMultilevel"/>
    <w:tmpl w:val="8968E354"/>
    <w:lvl w:ilvl="0" w:tplc="0C090017">
      <w:start w:val="1"/>
      <w:numFmt w:val="lowerLetter"/>
      <w:lvlText w:val="%1)"/>
      <w:lvlJc w:val="left"/>
      <w:pPr>
        <w:ind w:left="360" w:hanging="360"/>
      </w:pPr>
      <w:rPr>
        <w:rFonts w:hint="default"/>
        <w:b w:val="0"/>
        <w:i w:val="0"/>
        <w:sz w:val="20"/>
        <w:szCs w:val="24"/>
      </w:rPr>
    </w:lvl>
    <w:lvl w:ilvl="1" w:tplc="0CBCD05C">
      <w:start w:val="1"/>
      <w:numFmt w:val="lowerLetter"/>
      <w:lvlText w:val="%2)"/>
      <w:lvlJc w:val="left"/>
      <w:pPr>
        <w:ind w:left="1080" w:hanging="360"/>
      </w:pPr>
      <w:rPr>
        <w:rFonts w:ascii="Arial Narrow" w:hAnsi="Arial Narrow" w:hint="default"/>
        <w:b w:val="0"/>
        <w:i w:val="0"/>
        <w:sz w:val="20"/>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65DB5E4F"/>
    <w:multiLevelType w:val="hybridMultilevel"/>
    <w:tmpl w:val="95ECF9C0"/>
    <w:lvl w:ilvl="0" w:tplc="A91868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66A10C46"/>
    <w:multiLevelType w:val="hybridMultilevel"/>
    <w:tmpl w:val="F3AC976C"/>
    <w:lvl w:ilvl="0" w:tplc="B1488418">
      <w:start w:val="1"/>
      <w:numFmt w:val="lowerRoman"/>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BD401AF"/>
    <w:multiLevelType w:val="hybridMultilevel"/>
    <w:tmpl w:val="AE466A1A"/>
    <w:lvl w:ilvl="0" w:tplc="1FE057AC">
      <w:start w:val="1"/>
      <w:numFmt w:val="lowerLetter"/>
      <w:lvlText w:val="%1)"/>
      <w:lvlJc w:val="left"/>
      <w:pPr>
        <w:ind w:left="360" w:hanging="360"/>
      </w:pPr>
      <w:rPr>
        <w:rFonts w:ascii="Arial Narrow" w:hAnsi="Arial Narrow" w:hint="default"/>
        <w:b w:val="0"/>
        <w:i w:val="0"/>
        <w:sz w:val="20"/>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6D8139E2"/>
    <w:multiLevelType w:val="hybridMultilevel"/>
    <w:tmpl w:val="A35ECB26"/>
    <w:lvl w:ilvl="0" w:tplc="EF2CF6CE">
      <w:start w:val="1"/>
      <w:numFmt w:val="lowerLetter"/>
      <w:lvlText w:val="%1)"/>
      <w:lvlJc w:val="left"/>
      <w:pPr>
        <w:ind w:left="360" w:hanging="360"/>
      </w:pPr>
      <w:rPr>
        <w:rFonts w:ascii="Arial Narrow" w:hAnsi="Arial Narrow" w:hint="default"/>
        <w:b w:val="0"/>
        <w:i w:val="0"/>
        <w:sz w:val="20"/>
        <w:szCs w:val="24"/>
      </w:rPr>
    </w:lvl>
    <w:lvl w:ilvl="1" w:tplc="0CBCD05C">
      <w:start w:val="1"/>
      <w:numFmt w:val="lowerLetter"/>
      <w:lvlText w:val="%2)"/>
      <w:lvlJc w:val="left"/>
      <w:pPr>
        <w:ind w:left="1080" w:hanging="360"/>
      </w:pPr>
      <w:rPr>
        <w:rFonts w:ascii="Arial Narrow" w:hAnsi="Arial Narrow" w:hint="default"/>
        <w:b w:val="0"/>
        <w:i w:val="0"/>
        <w:sz w:val="20"/>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6F736177"/>
    <w:multiLevelType w:val="hybridMultilevel"/>
    <w:tmpl w:val="D6E0CF88"/>
    <w:lvl w:ilvl="0" w:tplc="0CBCD05C">
      <w:start w:val="1"/>
      <w:numFmt w:val="lowerLetter"/>
      <w:lvlText w:val="%1)"/>
      <w:lvlJc w:val="left"/>
      <w:pPr>
        <w:ind w:left="360" w:hanging="360"/>
      </w:pPr>
      <w:rPr>
        <w:rFonts w:ascii="Arial Narrow" w:hAnsi="Arial Narrow" w:hint="default"/>
        <w:b w:val="0"/>
        <w:i w:val="0"/>
        <w:sz w:val="20"/>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6FEF6869"/>
    <w:multiLevelType w:val="hybridMultilevel"/>
    <w:tmpl w:val="973430EA"/>
    <w:lvl w:ilvl="0" w:tplc="921CB82C">
      <w:start w:val="1"/>
      <w:numFmt w:val="lowerLetter"/>
      <w:lvlText w:val="%1)"/>
      <w:lvlJc w:val="left"/>
      <w:pPr>
        <w:ind w:left="360" w:hanging="360"/>
      </w:pPr>
      <w:rPr>
        <w:rFonts w:ascii="Arial Narrow" w:hAnsi="Arial Narrow" w:hint="default"/>
        <w:b w:val="0"/>
        <w:i w:val="0"/>
        <w:sz w:val="20"/>
        <w:szCs w:val="24"/>
      </w:rPr>
    </w:lvl>
    <w:lvl w:ilvl="1" w:tplc="0CBCD05C">
      <w:start w:val="1"/>
      <w:numFmt w:val="lowerLetter"/>
      <w:lvlText w:val="%2)"/>
      <w:lvlJc w:val="left"/>
      <w:pPr>
        <w:ind w:left="1080" w:hanging="360"/>
      </w:pPr>
      <w:rPr>
        <w:rFonts w:ascii="Arial Narrow" w:hAnsi="Arial Narrow" w:hint="default"/>
        <w:b w:val="0"/>
        <w:i w:val="0"/>
        <w:sz w:val="20"/>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44017BD"/>
    <w:multiLevelType w:val="hybridMultilevel"/>
    <w:tmpl w:val="CFBE5BEA"/>
    <w:lvl w:ilvl="0" w:tplc="0C090017">
      <w:start w:val="1"/>
      <w:numFmt w:val="lowerLetter"/>
      <w:lvlText w:val="%1)"/>
      <w:lvlJc w:val="left"/>
      <w:pPr>
        <w:ind w:left="720" w:hanging="360"/>
      </w:pPr>
    </w:lvl>
    <w:lvl w:ilvl="1" w:tplc="0CBCD05C">
      <w:start w:val="1"/>
      <w:numFmt w:val="lowerLetter"/>
      <w:lvlText w:val="%2)"/>
      <w:lvlJc w:val="left"/>
      <w:pPr>
        <w:ind w:left="1440" w:hanging="360"/>
      </w:pPr>
      <w:rPr>
        <w:rFonts w:ascii="Arial Narrow" w:hAnsi="Arial Narrow" w:hint="default"/>
        <w:b w:val="0"/>
        <w:i w:val="0"/>
        <w:sz w:val="20"/>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68033C"/>
    <w:multiLevelType w:val="hybridMultilevel"/>
    <w:tmpl w:val="85F0B07E"/>
    <w:lvl w:ilvl="0" w:tplc="0CBCD05C">
      <w:start w:val="1"/>
      <w:numFmt w:val="lowerLetter"/>
      <w:lvlText w:val="%1)"/>
      <w:lvlJc w:val="left"/>
      <w:pPr>
        <w:ind w:left="360" w:hanging="360"/>
      </w:pPr>
      <w:rPr>
        <w:rFonts w:ascii="Arial Narrow" w:hAnsi="Arial Narrow" w:hint="default"/>
        <w:b w:val="0"/>
        <w:i w:val="0"/>
        <w:sz w:val="20"/>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78E96501"/>
    <w:multiLevelType w:val="hybridMultilevel"/>
    <w:tmpl w:val="6A6292FC"/>
    <w:lvl w:ilvl="0" w:tplc="B1488418">
      <w:start w:val="1"/>
      <w:numFmt w:val="lowerRoman"/>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9B7306F"/>
    <w:multiLevelType w:val="hybridMultilevel"/>
    <w:tmpl w:val="A094E32E"/>
    <w:lvl w:ilvl="0" w:tplc="FE3CE17C">
      <w:start w:val="1"/>
      <w:numFmt w:val="lowerLetter"/>
      <w:lvlText w:val="%1)"/>
      <w:lvlJc w:val="left"/>
      <w:pPr>
        <w:ind w:left="360" w:hanging="360"/>
      </w:pPr>
      <w:rPr>
        <w:rFonts w:ascii="Arial Narrow" w:hAnsi="Arial Narrow" w:hint="default"/>
        <w:b w:val="0"/>
        <w:i w:val="0"/>
        <w:sz w:val="20"/>
        <w:szCs w:val="24"/>
      </w:rPr>
    </w:lvl>
    <w:lvl w:ilvl="1" w:tplc="0CBCD05C">
      <w:start w:val="1"/>
      <w:numFmt w:val="lowerLetter"/>
      <w:lvlText w:val="%2)"/>
      <w:lvlJc w:val="left"/>
      <w:pPr>
        <w:ind w:left="1080" w:hanging="360"/>
      </w:pPr>
      <w:rPr>
        <w:rFonts w:ascii="Arial Narrow" w:hAnsi="Arial Narrow" w:hint="default"/>
        <w:b w:val="0"/>
        <w:i w:val="0"/>
        <w:sz w:val="20"/>
        <w:szCs w:val="24"/>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2"/>
  </w:num>
  <w:num w:numId="2">
    <w:abstractNumId w:val="30"/>
  </w:num>
  <w:num w:numId="3">
    <w:abstractNumId w:val="56"/>
  </w:num>
  <w:num w:numId="4">
    <w:abstractNumId w:val="37"/>
  </w:num>
  <w:num w:numId="5">
    <w:abstractNumId w:val="25"/>
  </w:num>
  <w:num w:numId="6">
    <w:abstractNumId w:val="62"/>
  </w:num>
  <w:num w:numId="7">
    <w:abstractNumId w:val="42"/>
  </w:num>
  <w:num w:numId="8">
    <w:abstractNumId w:val="15"/>
  </w:num>
  <w:num w:numId="9">
    <w:abstractNumId w:val="44"/>
  </w:num>
  <w:num w:numId="10">
    <w:abstractNumId w:val="68"/>
  </w:num>
  <w:num w:numId="11">
    <w:abstractNumId w:val="26"/>
  </w:num>
  <w:num w:numId="12">
    <w:abstractNumId w:val="61"/>
  </w:num>
  <w:num w:numId="13">
    <w:abstractNumId w:val="28"/>
  </w:num>
  <w:num w:numId="14">
    <w:abstractNumId w:val="40"/>
  </w:num>
  <w:num w:numId="15">
    <w:abstractNumId w:val="48"/>
  </w:num>
  <w:num w:numId="16">
    <w:abstractNumId w:val="19"/>
  </w:num>
  <w:num w:numId="17">
    <w:abstractNumId w:val="38"/>
  </w:num>
  <w:num w:numId="18">
    <w:abstractNumId w:val="8"/>
  </w:num>
  <w:num w:numId="19">
    <w:abstractNumId w:val="51"/>
  </w:num>
  <w:num w:numId="20">
    <w:abstractNumId w:val="33"/>
  </w:num>
  <w:num w:numId="21">
    <w:abstractNumId w:val="1"/>
  </w:num>
  <w:num w:numId="22">
    <w:abstractNumId w:val="11"/>
  </w:num>
  <w:num w:numId="23">
    <w:abstractNumId w:val="66"/>
  </w:num>
  <w:num w:numId="24">
    <w:abstractNumId w:val="5"/>
  </w:num>
  <w:num w:numId="25">
    <w:abstractNumId w:val="23"/>
  </w:num>
  <w:num w:numId="26">
    <w:abstractNumId w:val="45"/>
  </w:num>
  <w:num w:numId="27">
    <w:abstractNumId w:val="29"/>
  </w:num>
  <w:num w:numId="28">
    <w:abstractNumId w:val="47"/>
  </w:num>
  <w:num w:numId="29">
    <w:abstractNumId w:val="65"/>
  </w:num>
  <w:num w:numId="30">
    <w:abstractNumId w:val="63"/>
  </w:num>
  <w:num w:numId="31">
    <w:abstractNumId w:val="6"/>
  </w:num>
  <w:num w:numId="32">
    <w:abstractNumId w:val="69"/>
  </w:num>
  <w:num w:numId="33">
    <w:abstractNumId w:val="59"/>
  </w:num>
  <w:num w:numId="34">
    <w:abstractNumId w:val="4"/>
  </w:num>
  <w:num w:numId="35">
    <w:abstractNumId w:val="17"/>
  </w:num>
  <w:num w:numId="36">
    <w:abstractNumId w:val="18"/>
  </w:num>
  <w:num w:numId="37">
    <w:abstractNumId w:val="27"/>
  </w:num>
  <w:num w:numId="38">
    <w:abstractNumId w:val="36"/>
  </w:num>
  <w:num w:numId="39">
    <w:abstractNumId w:val="54"/>
  </w:num>
  <w:num w:numId="40">
    <w:abstractNumId w:val="39"/>
  </w:num>
  <w:num w:numId="41">
    <w:abstractNumId w:val="46"/>
  </w:num>
  <w:num w:numId="42">
    <w:abstractNumId w:val="55"/>
  </w:num>
  <w:num w:numId="43">
    <w:abstractNumId w:val="14"/>
  </w:num>
  <w:num w:numId="44">
    <w:abstractNumId w:val="53"/>
  </w:num>
  <w:num w:numId="45">
    <w:abstractNumId w:val="16"/>
  </w:num>
  <w:num w:numId="46">
    <w:abstractNumId w:val="49"/>
  </w:num>
  <w:num w:numId="47">
    <w:abstractNumId w:val="0"/>
  </w:num>
  <w:num w:numId="48">
    <w:abstractNumId w:val="35"/>
  </w:num>
  <w:num w:numId="49">
    <w:abstractNumId w:val="32"/>
  </w:num>
  <w:num w:numId="50">
    <w:abstractNumId w:val="57"/>
  </w:num>
  <w:num w:numId="51">
    <w:abstractNumId w:val="13"/>
  </w:num>
  <w:num w:numId="52">
    <w:abstractNumId w:val="58"/>
  </w:num>
  <w:num w:numId="53">
    <w:abstractNumId w:val="21"/>
  </w:num>
  <w:num w:numId="54">
    <w:abstractNumId w:val="64"/>
  </w:num>
  <w:num w:numId="55">
    <w:abstractNumId w:val="7"/>
  </w:num>
  <w:num w:numId="56">
    <w:abstractNumId w:val="24"/>
  </w:num>
  <w:num w:numId="57">
    <w:abstractNumId w:val="2"/>
  </w:num>
  <w:num w:numId="58">
    <w:abstractNumId w:val="3"/>
  </w:num>
  <w:num w:numId="59">
    <w:abstractNumId w:val="67"/>
  </w:num>
  <w:num w:numId="60">
    <w:abstractNumId w:val="12"/>
  </w:num>
  <w:num w:numId="61">
    <w:abstractNumId w:val="50"/>
  </w:num>
  <w:num w:numId="62">
    <w:abstractNumId w:val="60"/>
  </w:num>
  <w:num w:numId="63">
    <w:abstractNumId w:val="10"/>
  </w:num>
  <w:num w:numId="64">
    <w:abstractNumId w:val="9"/>
  </w:num>
  <w:num w:numId="65">
    <w:abstractNumId w:val="20"/>
  </w:num>
  <w:num w:numId="66">
    <w:abstractNumId w:val="43"/>
  </w:num>
  <w:num w:numId="67">
    <w:abstractNumId w:val="41"/>
  </w:num>
  <w:num w:numId="68">
    <w:abstractNumId w:val="31"/>
  </w:num>
  <w:num w:numId="69">
    <w:abstractNumId w:val="22"/>
  </w:num>
  <w:num w:numId="70">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8"/>
    <w:rsid w:val="0000142C"/>
    <w:rsid w:val="00003735"/>
    <w:rsid w:val="00006222"/>
    <w:rsid w:val="00006B85"/>
    <w:rsid w:val="00006CB7"/>
    <w:rsid w:val="00015113"/>
    <w:rsid w:val="000151C2"/>
    <w:rsid w:val="000243AE"/>
    <w:rsid w:val="00025453"/>
    <w:rsid w:val="0003323E"/>
    <w:rsid w:val="0003448D"/>
    <w:rsid w:val="000356C2"/>
    <w:rsid w:val="00035CAC"/>
    <w:rsid w:val="00036B2C"/>
    <w:rsid w:val="00043323"/>
    <w:rsid w:val="000505C4"/>
    <w:rsid w:val="00051393"/>
    <w:rsid w:val="000563B5"/>
    <w:rsid w:val="00060112"/>
    <w:rsid w:val="000604FF"/>
    <w:rsid w:val="00060505"/>
    <w:rsid w:val="000702CB"/>
    <w:rsid w:val="00073FD6"/>
    <w:rsid w:val="00081A6E"/>
    <w:rsid w:val="000863C8"/>
    <w:rsid w:val="000918AB"/>
    <w:rsid w:val="000920A6"/>
    <w:rsid w:val="000A0CD3"/>
    <w:rsid w:val="000A0D32"/>
    <w:rsid w:val="000A16B4"/>
    <w:rsid w:val="000A4E94"/>
    <w:rsid w:val="000A62D1"/>
    <w:rsid w:val="000B1BE9"/>
    <w:rsid w:val="000B48A5"/>
    <w:rsid w:val="000B4DBB"/>
    <w:rsid w:val="000B7AC3"/>
    <w:rsid w:val="000C2025"/>
    <w:rsid w:val="000C3707"/>
    <w:rsid w:val="000C68DF"/>
    <w:rsid w:val="000C69F0"/>
    <w:rsid w:val="000D03C9"/>
    <w:rsid w:val="000D0774"/>
    <w:rsid w:val="000D0BF8"/>
    <w:rsid w:val="000D5B3F"/>
    <w:rsid w:val="000D75DC"/>
    <w:rsid w:val="000D7CB5"/>
    <w:rsid w:val="000E3D38"/>
    <w:rsid w:val="000E5D30"/>
    <w:rsid w:val="000E7A78"/>
    <w:rsid w:val="000F094E"/>
    <w:rsid w:val="000F3B23"/>
    <w:rsid w:val="000F493A"/>
    <w:rsid w:val="000F4C69"/>
    <w:rsid w:val="000F7927"/>
    <w:rsid w:val="000F7EB2"/>
    <w:rsid w:val="001070F7"/>
    <w:rsid w:val="0011066E"/>
    <w:rsid w:val="00114891"/>
    <w:rsid w:val="00116076"/>
    <w:rsid w:val="001200A8"/>
    <w:rsid w:val="00125F36"/>
    <w:rsid w:val="00130BB8"/>
    <w:rsid w:val="0013143A"/>
    <w:rsid w:val="001406C1"/>
    <w:rsid w:val="00145AA2"/>
    <w:rsid w:val="0015066C"/>
    <w:rsid w:val="00152554"/>
    <w:rsid w:val="001553C1"/>
    <w:rsid w:val="00165C31"/>
    <w:rsid w:val="00171EE6"/>
    <w:rsid w:val="00173ECF"/>
    <w:rsid w:val="00177D98"/>
    <w:rsid w:val="00182532"/>
    <w:rsid w:val="00183E1C"/>
    <w:rsid w:val="0018572D"/>
    <w:rsid w:val="001857E7"/>
    <w:rsid w:val="001871E2"/>
    <w:rsid w:val="00190D52"/>
    <w:rsid w:val="001914F8"/>
    <w:rsid w:val="001936AF"/>
    <w:rsid w:val="00194212"/>
    <w:rsid w:val="0019570F"/>
    <w:rsid w:val="001A3D06"/>
    <w:rsid w:val="001A3E22"/>
    <w:rsid w:val="001A485D"/>
    <w:rsid w:val="001A4B50"/>
    <w:rsid w:val="001A4C95"/>
    <w:rsid w:val="001C1312"/>
    <w:rsid w:val="001C4576"/>
    <w:rsid w:val="001C55AF"/>
    <w:rsid w:val="001C5AA5"/>
    <w:rsid w:val="001D1CC2"/>
    <w:rsid w:val="001D55EB"/>
    <w:rsid w:val="001E001C"/>
    <w:rsid w:val="001E08AB"/>
    <w:rsid w:val="001E4D84"/>
    <w:rsid w:val="001E5583"/>
    <w:rsid w:val="001E7128"/>
    <w:rsid w:val="001F7689"/>
    <w:rsid w:val="001F7CE2"/>
    <w:rsid w:val="00203EFA"/>
    <w:rsid w:val="002044EF"/>
    <w:rsid w:val="00206729"/>
    <w:rsid w:val="002074D2"/>
    <w:rsid w:val="0020758E"/>
    <w:rsid w:val="00213039"/>
    <w:rsid w:val="00216D16"/>
    <w:rsid w:val="002174BC"/>
    <w:rsid w:val="00217AAB"/>
    <w:rsid w:val="002264CA"/>
    <w:rsid w:val="00233E25"/>
    <w:rsid w:val="00236F2C"/>
    <w:rsid w:val="00237C89"/>
    <w:rsid w:val="00240E91"/>
    <w:rsid w:val="0024160D"/>
    <w:rsid w:val="00242F72"/>
    <w:rsid w:val="00256680"/>
    <w:rsid w:val="00256855"/>
    <w:rsid w:val="00266EDE"/>
    <w:rsid w:val="0027782A"/>
    <w:rsid w:val="002946C8"/>
    <w:rsid w:val="00295AD3"/>
    <w:rsid w:val="002968A1"/>
    <w:rsid w:val="00296C0B"/>
    <w:rsid w:val="002A4DAD"/>
    <w:rsid w:val="002B5134"/>
    <w:rsid w:val="002C2155"/>
    <w:rsid w:val="002C29E6"/>
    <w:rsid w:val="002C41D7"/>
    <w:rsid w:val="002C5400"/>
    <w:rsid w:val="002C7D58"/>
    <w:rsid w:val="002D6571"/>
    <w:rsid w:val="002E1DC5"/>
    <w:rsid w:val="002E6B03"/>
    <w:rsid w:val="002F27FB"/>
    <w:rsid w:val="002F2903"/>
    <w:rsid w:val="002F2E09"/>
    <w:rsid w:val="002F474D"/>
    <w:rsid w:val="002F51F0"/>
    <w:rsid w:val="0030207D"/>
    <w:rsid w:val="00302C81"/>
    <w:rsid w:val="0030406E"/>
    <w:rsid w:val="0030466A"/>
    <w:rsid w:val="003050E0"/>
    <w:rsid w:val="00305530"/>
    <w:rsid w:val="003154A7"/>
    <w:rsid w:val="00323BB5"/>
    <w:rsid w:val="003251AC"/>
    <w:rsid w:val="00331F37"/>
    <w:rsid w:val="00333A95"/>
    <w:rsid w:val="00335392"/>
    <w:rsid w:val="00335AEC"/>
    <w:rsid w:val="00337305"/>
    <w:rsid w:val="00343B46"/>
    <w:rsid w:val="00346DEA"/>
    <w:rsid w:val="003524BF"/>
    <w:rsid w:val="003537CC"/>
    <w:rsid w:val="00353D1C"/>
    <w:rsid w:val="00354615"/>
    <w:rsid w:val="00356878"/>
    <w:rsid w:val="00361B84"/>
    <w:rsid w:val="00373A68"/>
    <w:rsid w:val="00373C76"/>
    <w:rsid w:val="00376DAF"/>
    <w:rsid w:val="00377815"/>
    <w:rsid w:val="00382645"/>
    <w:rsid w:val="0038427E"/>
    <w:rsid w:val="00386B77"/>
    <w:rsid w:val="00390C9D"/>
    <w:rsid w:val="00393672"/>
    <w:rsid w:val="003A5223"/>
    <w:rsid w:val="003A6679"/>
    <w:rsid w:val="003A7701"/>
    <w:rsid w:val="003A7B14"/>
    <w:rsid w:val="003B30E0"/>
    <w:rsid w:val="003B48C0"/>
    <w:rsid w:val="003B69E5"/>
    <w:rsid w:val="003B77C8"/>
    <w:rsid w:val="003B7A08"/>
    <w:rsid w:val="003C0278"/>
    <w:rsid w:val="003C3AD2"/>
    <w:rsid w:val="003C3ECF"/>
    <w:rsid w:val="003C603B"/>
    <w:rsid w:val="003C7C8B"/>
    <w:rsid w:val="003D3B53"/>
    <w:rsid w:val="003D7AEB"/>
    <w:rsid w:val="003E33B6"/>
    <w:rsid w:val="003E3697"/>
    <w:rsid w:val="003E6438"/>
    <w:rsid w:val="003E65EE"/>
    <w:rsid w:val="004058B2"/>
    <w:rsid w:val="00411014"/>
    <w:rsid w:val="00411663"/>
    <w:rsid w:val="00413B31"/>
    <w:rsid w:val="00414FBE"/>
    <w:rsid w:val="00415494"/>
    <w:rsid w:val="004234C5"/>
    <w:rsid w:val="00424F10"/>
    <w:rsid w:val="00433EC7"/>
    <w:rsid w:val="00435731"/>
    <w:rsid w:val="00435A10"/>
    <w:rsid w:val="004477CC"/>
    <w:rsid w:val="00450FD7"/>
    <w:rsid w:val="004556E0"/>
    <w:rsid w:val="00456D62"/>
    <w:rsid w:val="0045710F"/>
    <w:rsid w:val="0045729C"/>
    <w:rsid w:val="00461358"/>
    <w:rsid w:val="00461466"/>
    <w:rsid w:val="004643AC"/>
    <w:rsid w:val="00466469"/>
    <w:rsid w:val="004672C1"/>
    <w:rsid w:val="00472635"/>
    <w:rsid w:val="0047275E"/>
    <w:rsid w:val="0047573F"/>
    <w:rsid w:val="00485D70"/>
    <w:rsid w:val="00487BCC"/>
    <w:rsid w:val="00490318"/>
    <w:rsid w:val="00492BDF"/>
    <w:rsid w:val="00494874"/>
    <w:rsid w:val="00497326"/>
    <w:rsid w:val="004A3E30"/>
    <w:rsid w:val="004A3F67"/>
    <w:rsid w:val="004B0BA8"/>
    <w:rsid w:val="004B1042"/>
    <w:rsid w:val="004B42F2"/>
    <w:rsid w:val="004B5E3D"/>
    <w:rsid w:val="004C3E87"/>
    <w:rsid w:val="004C6628"/>
    <w:rsid w:val="004D076D"/>
    <w:rsid w:val="004D3DE4"/>
    <w:rsid w:val="004D7450"/>
    <w:rsid w:val="004E2D68"/>
    <w:rsid w:val="004E50F0"/>
    <w:rsid w:val="004F0EB1"/>
    <w:rsid w:val="00501CE1"/>
    <w:rsid w:val="00502D23"/>
    <w:rsid w:val="005053C5"/>
    <w:rsid w:val="00506411"/>
    <w:rsid w:val="005073CA"/>
    <w:rsid w:val="00510D16"/>
    <w:rsid w:val="00512393"/>
    <w:rsid w:val="0051674B"/>
    <w:rsid w:val="00525AE1"/>
    <w:rsid w:val="005260C4"/>
    <w:rsid w:val="00526913"/>
    <w:rsid w:val="00530BA5"/>
    <w:rsid w:val="00534D69"/>
    <w:rsid w:val="00536A2A"/>
    <w:rsid w:val="005411CA"/>
    <w:rsid w:val="0055159B"/>
    <w:rsid w:val="00552881"/>
    <w:rsid w:val="00554E6D"/>
    <w:rsid w:val="00562C2A"/>
    <w:rsid w:val="00563EAF"/>
    <w:rsid w:val="00571D5F"/>
    <w:rsid w:val="005740B4"/>
    <w:rsid w:val="005869AB"/>
    <w:rsid w:val="00587E56"/>
    <w:rsid w:val="00595B33"/>
    <w:rsid w:val="005A065B"/>
    <w:rsid w:val="005A4538"/>
    <w:rsid w:val="005A62BC"/>
    <w:rsid w:val="005B0AD8"/>
    <w:rsid w:val="005B2814"/>
    <w:rsid w:val="005B2A88"/>
    <w:rsid w:val="005B700F"/>
    <w:rsid w:val="005C40C0"/>
    <w:rsid w:val="005D0AE7"/>
    <w:rsid w:val="005D654A"/>
    <w:rsid w:val="005E1643"/>
    <w:rsid w:val="005E7A37"/>
    <w:rsid w:val="005F5C8B"/>
    <w:rsid w:val="005F7255"/>
    <w:rsid w:val="006039EF"/>
    <w:rsid w:val="00606E93"/>
    <w:rsid w:val="00610067"/>
    <w:rsid w:val="00610695"/>
    <w:rsid w:val="00633406"/>
    <w:rsid w:val="006343C9"/>
    <w:rsid w:val="0063522A"/>
    <w:rsid w:val="00641CD3"/>
    <w:rsid w:val="0065480F"/>
    <w:rsid w:val="00662370"/>
    <w:rsid w:val="006649BD"/>
    <w:rsid w:val="00670288"/>
    <w:rsid w:val="00680358"/>
    <w:rsid w:val="00680D0A"/>
    <w:rsid w:val="006860C6"/>
    <w:rsid w:val="00691801"/>
    <w:rsid w:val="00693846"/>
    <w:rsid w:val="006A09C9"/>
    <w:rsid w:val="006A33E3"/>
    <w:rsid w:val="006B155E"/>
    <w:rsid w:val="006B17D0"/>
    <w:rsid w:val="006B58DD"/>
    <w:rsid w:val="006B63C6"/>
    <w:rsid w:val="006B6A38"/>
    <w:rsid w:val="006B7C15"/>
    <w:rsid w:val="006C1AA5"/>
    <w:rsid w:val="006C383D"/>
    <w:rsid w:val="006C3896"/>
    <w:rsid w:val="006C4B91"/>
    <w:rsid w:val="006C5A00"/>
    <w:rsid w:val="006C662B"/>
    <w:rsid w:val="006D2836"/>
    <w:rsid w:val="006D3C15"/>
    <w:rsid w:val="006D53D2"/>
    <w:rsid w:val="006D58FC"/>
    <w:rsid w:val="006E13BC"/>
    <w:rsid w:val="006E7342"/>
    <w:rsid w:val="006F0A3B"/>
    <w:rsid w:val="006F1239"/>
    <w:rsid w:val="006F69C7"/>
    <w:rsid w:val="00703090"/>
    <w:rsid w:val="00705939"/>
    <w:rsid w:val="007104CB"/>
    <w:rsid w:val="0071074D"/>
    <w:rsid w:val="007120A0"/>
    <w:rsid w:val="00715BE1"/>
    <w:rsid w:val="007206C6"/>
    <w:rsid w:val="0072082A"/>
    <w:rsid w:val="00722B3A"/>
    <w:rsid w:val="00724A41"/>
    <w:rsid w:val="00724D1A"/>
    <w:rsid w:val="007262CD"/>
    <w:rsid w:val="0072697E"/>
    <w:rsid w:val="00730A84"/>
    <w:rsid w:val="00734CB5"/>
    <w:rsid w:val="007352D0"/>
    <w:rsid w:val="0073609D"/>
    <w:rsid w:val="00742D0D"/>
    <w:rsid w:val="0074599A"/>
    <w:rsid w:val="00752F25"/>
    <w:rsid w:val="007543D4"/>
    <w:rsid w:val="00764880"/>
    <w:rsid w:val="007717BD"/>
    <w:rsid w:val="0077461D"/>
    <w:rsid w:val="007939C0"/>
    <w:rsid w:val="00794961"/>
    <w:rsid w:val="0079690F"/>
    <w:rsid w:val="007A35FB"/>
    <w:rsid w:val="007A78B1"/>
    <w:rsid w:val="007B0D09"/>
    <w:rsid w:val="007B3697"/>
    <w:rsid w:val="007B45EA"/>
    <w:rsid w:val="007B7396"/>
    <w:rsid w:val="007C037F"/>
    <w:rsid w:val="007D0E1E"/>
    <w:rsid w:val="007D1E09"/>
    <w:rsid w:val="007D20AA"/>
    <w:rsid w:val="007D2432"/>
    <w:rsid w:val="007D280D"/>
    <w:rsid w:val="007D6DE2"/>
    <w:rsid w:val="007E1F80"/>
    <w:rsid w:val="007E2A81"/>
    <w:rsid w:val="007E68A5"/>
    <w:rsid w:val="007F0210"/>
    <w:rsid w:val="007F0A19"/>
    <w:rsid w:val="00801CD9"/>
    <w:rsid w:val="00803C9E"/>
    <w:rsid w:val="00804320"/>
    <w:rsid w:val="00807094"/>
    <w:rsid w:val="008107FC"/>
    <w:rsid w:val="00811F64"/>
    <w:rsid w:val="008131FE"/>
    <w:rsid w:val="00813466"/>
    <w:rsid w:val="00825200"/>
    <w:rsid w:val="0083065A"/>
    <w:rsid w:val="00835782"/>
    <w:rsid w:val="00841726"/>
    <w:rsid w:val="008461FD"/>
    <w:rsid w:val="00850984"/>
    <w:rsid w:val="00854F7D"/>
    <w:rsid w:val="00862874"/>
    <w:rsid w:val="00874443"/>
    <w:rsid w:val="00881ED9"/>
    <w:rsid w:val="00882EC6"/>
    <w:rsid w:val="00883B0E"/>
    <w:rsid w:val="00893EA3"/>
    <w:rsid w:val="0089481E"/>
    <w:rsid w:val="00897E2F"/>
    <w:rsid w:val="008A0B6C"/>
    <w:rsid w:val="008A2BC0"/>
    <w:rsid w:val="008A7002"/>
    <w:rsid w:val="008B09B2"/>
    <w:rsid w:val="008C59F9"/>
    <w:rsid w:val="008C72A5"/>
    <w:rsid w:val="008D14AD"/>
    <w:rsid w:val="008D1ED8"/>
    <w:rsid w:val="008D3FE9"/>
    <w:rsid w:val="008D7B0B"/>
    <w:rsid w:val="008E10D6"/>
    <w:rsid w:val="008E4432"/>
    <w:rsid w:val="008F1308"/>
    <w:rsid w:val="008F221C"/>
    <w:rsid w:val="008F38BA"/>
    <w:rsid w:val="008F6007"/>
    <w:rsid w:val="008F60B3"/>
    <w:rsid w:val="00906454"/>
    <w:rsid w:val="009065C4"/>
    <w:rsid w:val="00916988"/>
    <w:rsid w:val="00921570"/>
    <w:rsid w:val="00924214"/>
    <w:rsid w:val="00924AF4"/>
    <w:rsid w:val="00925C43"/>
    <w:rsid w:val="00930AB1"/>
    <w:rsid w:val="00930B7B"/>
    <w:rsid w:val="009325B9"/>
    <w:rsid w:val="00937BDD"/>
    <w:rsid w:val="00940632"/>
    <w:rsid w:val="0094163B"/>
    <w:rsid w:val="00944DC4"/>
    <w:rsid w:val="0095060A"/>
    <w:rsid w:val="009545BA"/>
    <w:rsid w:val="00955540"/>
    <w:rsid w:val="009557E1"/>
    <w:rsid w:val="00955F80"/>
    <w:rsid w:val="00960794"/>
    <w:rsid w:val="00963253"/>
    <w:rsid w:val="00965C27"/>
    <w:rsid w:val="00966232"/>
    <w:rsid w:val="00966279"/>
    <w:rsid w:val="00967517"/>
    <w:rsid w:val="00970740"/>
    <w:rsid w:val="00971787"/>
    <w:rsid w:val="00973649"/>
    <w:rsid w:val="00976D83"/>
    <w:rsid w:val="009800B6"/>
    <w:rsid w:val="0098657D"/>
    <w:rsid w:val="00986945"/>
    <w:rsid w:val="00992747"/>
    <w:rsid w:val="00992D47"/>
    <w:rsid w:val="00994673"/>
    <w:rsid w:val="00995DAB"/>
    <w:rsid w:val="009971C9"/>
    <w:rsid w:val="009A3EBD"/>
    <w:rsid w:val="009B0A18"/>
    <w:rsid w:val="009B2020"/>
    <w:rsid w:val="009B3FBB"/>
    <w:rsid w:val="009B4E06"/>
    <w:rsid w:val="009B5FA9"/>
    <w:rsid w:val="009C02BE"/>
    <w:rsid w:val="009C20D5"/>
    <w:rsid w:val="009D22E6"/>
    <w:rsid w:val="009D4F3C"/>
    <w:rsid w:val="009D59E3"/>
    <w:rsid w:val="009E25A5"/>
    <w:rsid w:val="009E4082"/>
    <w:rsid w:val="009E685E"/>
    <w:rsid w:val="009E6A82"/>
    <w:rsid w:val="00A079CE"/>
    <w:rsid w:val="00A10573"/>
    <w:rsid w:val="00A1078C"/>
    <w:rsid w:val="00A1408E"/>
    <w:rsid w:val="00A155C7"/>
    <w:rsid w:val="00A179F9"/>
    <w:rsid w:val="00A21C2A"/>
    <w:rsid w:val="00A23FE9"/>
    <w:rsid w:val="00A2539C"/>
    <w:rsid w:val="00A30430"/>
    <w:rsid w:val="00A30DA0"/>
    <w:rsid w:val="00A320BF"/>
    <w:rsid w:val="00A3280D"/>
    <w:rsid w:val="00A33AE8"/>
    <w:rsid w:val="00A36994"/>
    <w:rsid w:val="00A4082B"/>
    <w:rsid w:val="00A45C16"/>
    <w:rsid w:val="00A477CE"/>
    <w:rsid w:val="00A51C3D"/>
    <w:rsid w:val="00A55111"/>
    <w:rsid w:val="00A56597"/>
    <w:rsid w:val="00A60D1B"/>
    <w:rsid w:val="00A63AA4"/>
    <w:rsid w:val="00A649AF"/>
    <w:rsid w:val="00A67939"/>
    <w:rsid w:val="00A70593"/>
    <w:rsid w:val="00A706C3"/>
    <w:rsid w:val="00A726F9"/>
    <w:rsid w:val="00A75EDF"/>
    <w:rsid w:val="00A766F5"/>
    <w:rsid w:val="00A76D6C"/>
    <w:rsid w:val="00A848FF"/>
    <w:rsid w:val="00A863BE"/>
    <w:rsid w:val="00A902C4"/>
    <w:rsid w:val="00A911B5"/>
    <w:rsid w:val="00A91351"/>
    <w:rsid w:val="00A917A7"/>
    <w:rsid w:val="00A92967"/>
    <w:rsid w:val="00A94A54"/>
    <w:rsid w:val="00A94D73"/>
    <w:rsid w:val="00A96A2C"/>
    <w:rsid w:val="00A96BC0"/>
    <w:rsid w:val="00AA0EDC"/>
    <w:rsid w:val="00AA1F58"/>
    <w:rsid w:val="00AA3C5B"/>
    <w:rsid w:val="00AA4E86"/>
    <w:rsid w:val="00AA588B"/>
    <w:rsid w:val="00AA6084"/>
    <w:rsid w:val="00AB376C"/>
    <w:rsid w:val="00AB455B"/>
    <w:rsid w:val="00AD7F92"/>
    <w:rsid w:val="00AE07D4"/>
    <w:rsid w:val="00AE6007"/>
    <w:rsid w:val="00AE6C49"/>
    <w:rsid w:val="00AF22B7"/>
    <w:rsid w:val="00AF45F5"/>
    <w:rsid w:val="00AF51D1"/>
    <w:rsid w:val="00B04179"/>
    <w:rsid w:val="00B104EA"/>
    <w:rsid w:val="00B118E0"/>
    <w:rsid w:val="00B15218"/>
    <w:rsid w:val="00B20CAF"/>
    <w:rsid w:val="00B21E2D"/>
    <w:rsid w:val="00B240F5"/>
    <w:rsid w:val="00B25B72"/>
    <w:rsid w:val="00B32422"/>
    <w:rsid w:val="00B3252A"/>
    <w:rsid w:val="00B33EA3"/>
    <w:rsid w:val="00B372E5"/>
    <w:rsid w:val="00B37775"/>
    <w:rsid w:val="00B4200E"/>
    <w:rsid w:val="00B43023"/>
    <w:rsid w:val="00B46F98"/>
    <w:rsid w:val="00B4738D"/>
    <w:rsid w:val="00B50A76"/>
    <w:rsid w:val="00B5271B"/>
    <w:rsid w:val="00B5745A"/>
    <w:rsid w:val="00B6290F"/>
    <w:rsid w:val="00B63137"/>
    <w:rsid w:val="00B64FEE"/>
    <w:rsid w:val="00B66301"/>
    <w:rsid w:val="00B67C42"/>
    <w:rsid w:val="00B67D47"/>
    <w:rsid w:val="00B700E0"/>
    <w:rsid w:val="00B70543"/>
    <w:rsid w:val="00B70C16"/>
    <w:rsid w:val="00B726FE"/>
    <w:rsid w:val="00B73E39"/>
    <w:rsid w:val="00B73ED4"/>
    <w:rsid w:val="00B74BEE"/>
    <w:rsid w:val="00B947A9"/>
    <w:rsid w:val="00BA1F9D"/>
    <w:rsid w:val="00BA73EE"/>
    <w:rsid w:val="00BB0759"/>
    <w:rsid w:val="00BB2F94"/>
    <w:rsid w:val="00BB6D82"/>
    <w:rsid w:val="00BC45AC"/>
    <w:rsid w:val="00BC469D"/>
    <w:rsid w:val="00BC482A"/>
    <w:rsid w:val="00BC556D"/>
    <w:rsid w:val="00BD316C"/>
    <w:rsid w:val="00BD3EEC"/>
    <w:rsid w:val="00BD700D"/>
    <w:rsid w:val="00BE1281"/>
    <w:rsid w:val="00BE2BA9"/>
    <w:rsid w:val="00BE46AC"/>
    <w:rsid w:val="00BF1E03"/>
    <w:rsid w:val="00BF405C"/>
    <w:rsid w:val="00C01C8C"/>
    <w:rsid w:val="00C0329D"/>
    <w:rsid w:val="00C15684"/>
    <w:rsid w:val="00C20546"/>
    <w:rsid w:val="00C2085E"/>
    <w:rsid w:val="00C20BF5"/>
    <w:rsid w:val="00C233D9"/>
    <w:rsid w:val="00C25312"/>
    <w:rsid w:val="00C30E4E"/>
    <w:rsid w:val="00C335E3"/>
    <w:rsid w:val="00C37D72"/>
    <w:rsid w:val="00C41FB8"/>
    <w:rsid w:val="00C43A56"/>
    <w:rsid w:val="00C43BD1"/>
    <w:rsid w:val="00C448FF"/>
    <w:rsid w:val="00C549D2"/>
    <w:rsid w:val="00C61046"/>
    <w:rsid w:val="00C64B4B"/>
    <w:rsid w:val="00C654B8"/>
    <w:rsid w:val="00C66D78"/>
    <w:rsid w:val="00C67ED8"/>
    <w:rsid w:val="00C7156A"/>
    <w:rsid w:val="00C7317F"/>
    <w:rsid w:val="00C74BC5"/>
    <w:rsid w:val="00C75CD8"/>
    <w:rsid w:val="00C76CCB"/>
    <w:rsid w:val="00C81337"/>
    <w:rsid w:val="00C868FC"/>
    <w:rsid w:val="00C90675"/>
    <w:rsid w:val="00C920CE"/>
    <w:rsid w:val="00C9223F"/>
    <w:rsid w:val="00C97902"/>
    <w:rsid w:val="00CA0AC2"/>
    <w:rsid w:val="00CA6612"/>
    <w:rsid w:val="00CA7AD4"/>
    <w:rsid w:val="00CB0864"/>
    <w:rsid w:val="00CB1818"/>
    <w:rsid w:val="00CB7635"/>
    <w:rsid w:val="00CB7C24"/>
    <w:rsid w:val="00CC32DB"/>
    <w:rsid w:val="00CC3F12"/>
    <w:rsid w:val="00CC5245"/>
    <w:rsid w:val="00CC5506"/>
    <w:rsid w:val="00CC7045"/>
    <w:rsid w:val="00CD225B"/>
    <w:rsid w:val="00CD4431"/>
    <w:rsid w:val="00CD46F6"/>
    <w:rsid w:val="00CD4AAC"/>
    <w:rsid w:val="00CD5B28"/>
    <w:rsid w:val="00CD755B"/>
    <w:rsid w:val="00CE088D"/>
    <w:rsid w:val="00CE0FC7"/>
    <w:rsid w:val="00CE1562"/>
    <w:rsid w:val="00CE49A8"/>
    <w:rsid w:val="00CE4D6F"/>
    <w:rsid w:val="00CF3510"/>
    <w:rsid w:val="00CF41D6"/>
    <w:rsid w:val="00D02860"/>
    <w:rsid w:val="00D13503"/>
    <w:rsid w:val="00D14D5D"/>
    <w:rsid w:val="00D16B94"/>
    <w:rsid w:val="00D201AB"/>
    <w:rsid w:val="00D219FD"/>
    <w:rsid w:val="00D279A8"/>
    <w:rsid w:val="00D341EF"/>
    <w:rsid w:val="00D368E6"/>
    <w:rsid w:val="00D36975"/>
    <w:rsid w:val="00D37E84"/>
    <w:rsid w:val="00D40FC4"/>
    <w:rsid w:val="00D42134"/>
    <w:rsid w:val="00D45803"/>
    <w:rsid w:val="00D519FA"/>
    <w:rsid w:val="00D525E0"/>
    <w:rsid w:val="00D55E6A"/>
    <w:rsid w:val="00D5604F"/>
    <w:rsid w:val="00D62A68"/>
    <w:rsid w:val="00D63683"/>
    <w:rsid w:val="00D64C1D"/>
    <w:rsid w:val="00D64EC8"/>
    <w:rsid w:val="00D66626"/>
    <w:rsid w:val="00D8094B"/>
    <w:rsid w:val="00D81133"/>
    <w:rsid w:val="00D81B60"/>
    <w:rsid w:val="00D95215"/>
    <w:rsid w:val="00D9745A"/>
    <w:rsid w:val="00D97A75"/>
    <w:rsid w:val="00DA584D"/>
    <w:rsid w:val="00DA68EE"/>
    <w:rsid w:val="00DA72F1"/>
    <w:rsid w:val="00DB211C"/>
    <w:rsid w:val="00DB3CD8"/>
    <w:rsid w:val="00DB7ED6"/>
    <w:rsid w:val="00DC23EF"/>
    <w:rsid w:val="00DC6292"/>
    <w:rsid w:val="00DC6403"/>
    <w:rsid w:val="00DD49ED"/>
    <w:rsid w:val="00DD6FFE"/>
    <w:rsid w:val="00DE06B9"/>
    <w:rsid w:val="00DE13FC"/>
    <w:rsid w:val="00DE6433"/>
    <w:rsid w:val="00DE6D2B"/>
    <w:rsid w:val="00DF4D14"/>
    <w:rsid w:val="00DF5F48"/>
    <w:rsid w:val="00DF7AF9"/>
    <w:rsid w:val="00E03DEE"/>
    <w:rsid w:val="00E0610D"/>
    <w:rsid w:val="00E064D2"/>
    <w:rsid w:val="00E15747"/>
    <w:rsid w:val="00E30F19"/>
    <w:rsid w:val="00E32283"/>
    <w:rsid w:val="00E37BAA"/>
    <w:rsid w:val="00E42140"/>
    <w:rsid w:val="00E42AD9"/>
    <w:rsid w:val="00E516FB"/>
    <w:rsid w:val="00E52961"/>
    <w:rsid w:val="00E5488F"/>
    <w:rsid w:val="00E54CF9"/>
    <w:rsid w:val="00E557BE"/>
    <w:rsid w:val="00E55EC2"/>
    <w:rsid w:val="00E60AAE"/>
    <w:rsid w:val="00E60E7B"/>
    <w:rsid w:val="00E612D8"/>
    <w:rsid w:val="00E63512"/>
    <w:rsid w:val="00E6678E"/>
    <w:rsid w:val="00E67DF2"/>
    <w:rsid w:val="00E72A89"/>
    <w:rsid w:val="00E739B1"/>
    <w:rsid w:val="00E749BB"/>
    <w:rsid w:val="00E77907"/>
    <w:rsid w:val="00E822A4"/>
    <w:rsid w:val="00E95BFD"/>
    <w:rsid w:val="00E96311"/>
    <w:rsid w:val="00EA1DB0"/>
    <w:rsid w:val="00EA29CC"/>
    <w:rsid w:val="00EA3CA9"/>
    <w:rsid w:val="00EA4501"/>
    <w:rsid w:val="00EB17D0"/>
    <w:rsid w:val="00EB3D11"/>
    <w:rsid w:val="00EB4F5B"/>
    <w:rsid w:val="00EB7DCC"/>
    <w:rsid w:val="00EC10D6"/>
    <w:rsid w:val="00EC4BA8"/>
    <w:rsid w:val="00EC5592"/>
    <w:rsid w:val="00ED3376"/>
    <w:rsid w:val="00ED39F0"/>
    <w:rsid w:val="00ED3F74"/>
    <w:rsid w:val="00ED6ADD"/>
    <w:rsid w:val="00ED6F8B"/>
    <w:rsid w:val="00EE7E6B"/>
    <w:rsid w:val="00EF0BF5"/>
    <w:rsid w:val="00EF3A50"/>
    <w:rsid w:val="00EF4648"/>
    <w:rsid w:val="00EF604C"/>
    <w:rsid w:val="00F01124"/>
    <w:rsid w:val="00F0416E"/>
    <w:rsid w:val="00F0620B"/>
    <w:rsid w:val="00F0638D"/>
    <w:rsid w:val="00F131B5"/>
    <w:rsid w:val="00F133A3"/>
    <w:rsid w:val="00F144B3"/>
    <w:rsid w:val="00F15670"/>
    <w:rsid w:val="00F16E6E"/>
    <w:rsid w:val="00F301BA"/>
    <w:rsid w:val="00F3501C"/>
    <w:rsid w:val="00F508AF"/>
    <w:rsid w:val="00F54596"/>
    <w:rsid w:val="00F5572B"/>
    <w:rsid w:val="00F651BF"/>
    <w:rsid w:val="00F66FED"/>
    <w:rsid w:val="00F71DCE"/>
    <w:rsid w:val="00F72779"/>
    <w:rsid w:val="00F75E75"/>
    <w:rsid w:val="00F76900"/>
    <w:rsid w:val="00F8278C"/>
    <w:rsid w:val="00F92637"/>
    <w:rsid w:val="00F93B37"/>
    <w:rsid w:val="00F94A76"/>
    <w:rsid w:val="00F95BDA"/>
    <w:rsid w:val="00F97A95"/>
    <w:rsid w:val="00FA67C1"/>
    <w:rsid w:val="00FA7C2F"/>
    <w:rsid w:val="00FB3BB6"/>
    <w:rsid w:val="00FB4407"/>
    <w:rsid w:val="00FB53FF"/>
    <w:rsid w:val="00FC5E9A"/>
    <w:rsid w:val="00FC62F2"/>
    <w:rsid w:val="00FD0EEE"/>
    <w:rsid w:val="00FD6C3E"/>
    <w:rsid w:val="00FD7B74"/>
    <w:rsid w:val="00FE212D"/>
    <w:rsid w:val="00FE22CA"/>
    <w:rsid w:val="00FE3708"/>
    <w:rsid w:val="00FE4927"/>
    <w:rsid w:val="00FE78D8"/>
    <w:rsid w:val="00FF15B2"/>
    <w:rsid w:val="00FF3CD9"/>
    <w:rsid w:val="00FF5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22CCF"/>
  <w15:chartTrackingRefBased/>
  <w15:docId w15:val="{39C580B9-61DF-4135-BEDE-A7779A5F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5134"/>
    <w:pPr>
      <w:spacing w:after="0"/>
    </w:pPr>
    <w:rPr>
      <w:rFonts w:ascii="Arial Narrow" w:hAnsi="Arial Narrow"/>
      <w:sz w:val="20"/>
      <w:szCs w:val="20"/>
    </w:rPr>
  </w:style>
  <w:style w:type="paragraph" w:styleId="Heading1">
    <w:name w:val="heading 1"/>
    <w:basedOn w:val="Heading2"/>
    <w:next w:val="Normal"/>
    <w:link w:val="Heading1Char"/>
    <w:uiPriority w:val="9"/>
    <w:qFormat/>
    <w:rsid w:val="009E25A5"/>
    <w:pPr>
      <w:outlineLvl w:val="0"/>
    </w:pPr>
    <w:rPr>
      <w:sz w:val="40"/>
      <w:szCs w:val="40"/>
    </w:rPr>
  </w:style>
  <w:style w:type="paragraph" w:styleId="Heading2">
    <w:name w:val="heading 2"/>
    <w:basedOn w:val="Normal"/>
    <w:next w:val="Normal"/>
    <w:link w:val="Heading2Char"/>
    <w:uiPriority w:val="9"/>
    <w:unhideWhenUsed/>
    <w:qFormat/>
    <w:rsid w:val="008A0B6C"/>
    <w:pPr>
      <w:spacing w:before="240" w:line="240" w:lineRule="auto"/>
      <w:outlineLvl w:val="1"/>
    </w:pPr>
    <w:rPr>
      <w:b/>
      <w:bCs/>
      <w:smallCaps/>
      <w:color w:val="0070C0"/>
      <w:sz w:val="28"/>
      <w:szCs w:val="28"/>
    </w:rPr>
  </w:style>
  <w:style w:type="paragraph" w:styleId="Heading3">
    <w:name w:val="heading 3"/>
    <w:basedOn w:val="Normal"/>
    <w:next w:val="Normal"/>
    <w:link w:val="Heading3Char"/>
    <w:uiPriority w:val="9"/>
    <w:unhideWhenUsed/>
    <w:qFormat/>
    <w:rsid w:val="009B5FA9"/>
    <w:pPr>
      <w:outlineLvl w:val="2"/>
    </w:pPr>
    <w:rPr>
      <w:b/>
      <w:bCs/>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BA8"/>
    <w:pPr>
      <w:tabs>
        <w:tab w:val="center" w:pos="4513"/>
        <w:tab w:val="right" w:pos="9026"/>
      </w:tabs>
      <w:spacing w:line="240" w:lineRule="auto"/>
    </w:pPr>
  </w:style>
  <w:style w:type="character" w:customStyle="1" w:styleId="HeaderChar">
    <w:name w:val="Header Char"/>
    <w:basedOn w:val="DefaultParagraphFont"/>
    <w:link w:val="Header"/>
    <w:uiPriority w:val="99"/>
    <w:rsid w:val="00EC4BA8"/>
  </w:style>
  <w:style w:type="paragraph" w:styleId="Footer">
    <w:name w:val="footer"/>
    <w:basedOn w:val="Normal"/>
    <w:link w:val="FooterChar"/>
    <w:uiPriority w:val="99"/>
    <w:unhideWhenUsed/>
    <w:rsid w:val="00EC4BA8"/>
    <w:pPr>
      <w:tabs>
        <w:tab w:val="center" w:pos="4513"/>
        <w:tab w:val="right" w:pos="9026"/>
      </w:tabs>
      <w:spacing w:line="240" w:lineRule="auto"/>
    </w:pPr>
  </w:style>
  <w:style w:type="character" w:customStyle="1" w:styleId="FooterChar">
    <w:name w:val="Footer Char"/>
    <w:basedOn w:val="DefaultParagraphFont"/>
    <w:link w:val="Footer"/>
    <w:uiPriority w:val="99"/>
    <w:rsid w:val="00EC4BA8"/>
  </w:style>
  <w:style w:type="character" w:customStyle="1" w:styleId="Heading1Char">
    <w:name w:val="Heading 1 Char"/>
    <w:basedOn w:val="DefaultParagraphFont"/>
    <w:link w:val="Heading1"/>
    <w:uiPriority w:val="9"/>
    <w:rsid w:val="009E25A5"/>
    <w:rPr>
      <w:rFonts w:ascii="Arial Narrow" w:hAnsi="Arial Narrow"/>
      <w:b/>
      <w:bCs/>
      <w:smallCaps/>
      <w:color w:val="0070C0"/>
      <w:sz w:val="40"/>
      <w:szCs w:val="40"/>
    </w:rPr>
  </w:style>
  <w:style w:type="paragraph" w:styleId="TOCHeading">
    <w:name w:val="TOC Heading"/>
    <w:basedOn w:val="Heading1"/>
    <w:next w:val="Normal"/>
    <w:uiPriority w:val="39"/>
    <w:unhideWhenUsed/>
    <w:qFormat/>
    <w:rsid w:val="00EC4BA8"/>
    <w:pPr>
      <w:outlineLvl w:val="9"/>
    </w:pPr>
    <w:rPr>
      <w:lang w:val="en-US"/>
    </w:rPr>
  </w:style>
  <w:style w:type="character" w:customStyle="1" w:styleId="Heading2Char">
    <w:name w:val="Heading 2 Char"/>
    <w:basedOn w:val="DefaultParagraphFont"/>
    <w:link w:val="Heading2"/>
    <w:uiPriority w:val="9"/>
    <w:rsid w:val="008A0B6C"/>
    <w:rPr>
      <w:rFonts w:ascii="Arial Narrow" w:hAnsi="Arial Narrow"/>
      <w:b/>
      <w:bCs/>
      <w:smallCaps/>
      <w:color w:val="0070C0"/>
      <w:sz w:val="28"/>
      <w:szCs w:val="28"/>
    </w:rPr>
  </w:style>
  <w:style w:type="paragraph" w:styleId="ListParagraph">
    <w:name w:val="List Paragraph"/>
    <w:basedOn w:val="Normal"/>
    <w:uiPriority w:val="34"/>
    <w:qFormat/>
    <w:rsid w:val="00EC4BA8"/>
    <w:pPr>
      <w:ind w:left="720"/>
      <w:contextualSpacing/>
    </w:pPr>
  </w:style>
  <w:style w:type="paragraph" w:styleId="TOC1">
    <w:name w:val="toc 1"/>
    <w:basedOn w:val="Normal"/>
    <w:next w:val="Normal"/>
    <w:autoRedefine/>
    <w:uiPriority w:val="39"/>
    <w:unhideWhenUsed/>
    <w:rsid w:val="008C72A5"/>
    <w:pPr>
      <w:spacing w:before="120" w:after="120" w:line="240" w:lineRule="auto"/>
    </w:pPr>
    <w:rPr>
      <w:smallCaps/>
      <w:color w:val="0070C0"/>
      <w:sz w:val="24"/>
    </w:rPr>
  </w:style>
  <w:style w:type="paragraph" w:styleId="TOC2">
    <w:name w:val="toc 2"/>
    <w:basedOn w:val="Normal"/>
    <w:next w:val="Normal"/>
    <w:autoRedefine/>
    <w:uiPriority w:val="39"/>
    <w:unhideWhenUsed/>
    <w:rsid w:val="00ED6F8B"/>
    <w:pPr>
      <w:spacing w:line="240" w:lineRule="auto"/>
    </w:pPr>
    <w:rPr>
      <w:color w:val="0070C0"/>
      <w:sz w:val="22"/>
    </w:rPr>
  </w:style>
  <w:style w:type="character" w:styleId="Hyperlink">
    <w:name w:val="Hyperlink"/>
    <w:basedOn w:val="DefaultParagraphFont"/>
    <w:uiPriority w:val="99"/>
    <w:unhideWhenUsed/>
    <w:rsid w:val="00EC4BA8"/>
    <w:rPr>
      <w:color w:val="0563C1" w:themeColor="hyperlink"/>
      <w:u w:val="single"/>
    </w:rPr>
  </w:style>
  <w:style w:type="character" w:customStyle="1" w:styleId="Heading3Char">
    <w:name w:val="Heading 3 Char"/>
    <w:basedOn w:val="DefaultParagraphFont"/>
    <w:link w:val="Heading3"/>
    <w:uiPriority w:val="9"/>
    <w:rsid w:val="009B5FA9"/>
    <w:rPr>
      <w:rFonts w:ascii="Arial Narrow" w:hAnsi="Arial Narrow"/>
      <w:b/>
      <w:bCs/>
      <w:color w:val="0070C0"/>
      <w:sz w:val="24"/>
      <w:szCs w:val="24"/>
    </w:rPr>
  </w:style>
  <w:style w:type="paragraph" w:styleId="TOC3">
    <w:name w:val="toc 3"/>
    <w:basedOn w:val="Normal"/>
    <w:next w:val="Normal"/>
    <w:autoRedefine/>
    <w:uiPriority w:val="39"/>
    <w:unhideWhenUsed/>
    <w:rsid w:val="00B21E2D"/>
    <w:pPr>
      <w:spacing w:line="240" w:lineRule="auto"/>
      <w:ind w:left="601"/>
    </w:pPr>
  </w:style>
  <w:style w:type="paragraph" w:customStyle="1" w:styleId="MPLLText">
    <w:name w:val="MPLL Text"/>
    <w:basedOn w:val="Normal"/>
    <w:qFormat/>
    <w:rsid w:val="00EC4BA8"/>
    <w:pPr>
      <w:tabs>
        <w:tab w:val="left" w:pos="567"/>
      </w:tabs>
      <w:spacing w:after="240" w:line="240" w:lineRule="auto"/>
      <w:jc w:val="both"/>
    </w:pPr>
    <w:rPr>
      <w:rFonts w:eastAsia="Times New Roman" w:cs="Times New Roman"/>
      <w:sz w:val="22"/>
      <w:lang w:eastAsia="en-AU"/>
    </w:rPr>
  </w:style>
  <w:style w:type="paragraph" w:styleId="TOC4">
    <w:name w:val="toc 4"/>
    <w:basedOn w:val="Normal"/>
    <w:next w:val="Normal"/>
    <w:autoRedefine/>
    <w:uiPriority w:val="39"/>
    <w:unhideWhenUsed/>
    <w:rsid w:val="00411663"/>
    <w:pPr>
      <w:spacing w:after="100"/>
      <w:ind w:left="660"/>
    </w:pPr>
    <w:rPr>
      <w:rFonts w:asciiTheme="minorHAnsi" w:eastAsiaTheme="minorEastAsia" w:hAnsiTheme="minorHAnsi"/>
      <w:sz w:val="22"/>
      <w:szCs w:val="22"/>
      <w:lang w:eastAsia="en-AU"/>
    </w:rPr>
  </w:style>
  <w:style w:type="paragraph" w:styleId="TOC5">
    <w:name w:val="toc 5"/>
    <w:basedOn w:val="Normal"/>
    <w:next w:val="Normal"/>
    <w:autoRedefine/>
    <w:uiPriority w:val="39"/>
    <w:unhideWhenUsed/>
    <w:rsid w:val="00411663"/>
    <w:pPr>
      <w:spacing w:after="100"/>
      <w:ind w:left="880"/>
    </w:pPr>
    <w:rPr>
      <w:rFonts w:asciiTheme="minorHAnsi" w:eastAsiaTheme="minorEastAsia" w:hAnsiTheme="minorHAnsi"/>
      <w:sz w:val="22"/>
      <w:szCs w:val="22"/>
      <w:lang w:eastAsia="en-AU"/>
    </w:rPr>
  </w:style>
  <w:style w:type="paragraph" w:styleId="TOC6">
    <w:name w:val="toc 6"/>
    <w:basedOn w:val="Normal"/>
    <w:next w:val="Normal"/>
    <w:autoRedefine/>
    <w:uiPriority w:val="39"/>
    <w:unhideWhenUsed/>
    <w:rsid w:val="00411663"/>
    <w:pPr>
      <w:spacing w:after="100"/>
      <w:ind w:left="1100"/>
    </w:pPr>
    <w:rPr>
      <w:rFonts w:asciiTheme="minorHAnsi" w:eastAsiaTheme="minorEastAsia" w:hAnsiTheme="minorHAnsi"/>
      <w:sz w:val="22"/>
      <w:szCs w:val="22"/>
      <w:lang w:eastAsia="en-AU"/>
    </w:rPr>
  </w:style>
  <w:style w:type="paragraph" w:styleId="TOC7">
    <w:name w:val="toc 7"/>
    <w:basedOn w:val="Normal"/>
    <w:next w:val="Normal"/>
    <w:autoRedefine/>
    <w:uiPriority w:val="39"/>
    <w:unhideWhenUsed/>
    <w:rsid w:val="00411663"/>
    <w:pPr>
      <w:spacing w:after="100"/>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411663"/>
    <w:pPr>
      <w:spacing w:after="100"/>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411663"/>
    <w:pPr>
      <w:spacing w:after="100"/>
      <w:ind w:left="1760"/>
    </w:pPr>
    <w:rPr>
      <w:rFonts w:asciiTheme="minorHAnsi" w:eastAsiaTheme="minorEastAsia" w:hAnsiTheme="minorHAnsi"/>
      <w:sz w:val="22"/>
      <w:szCs w:val="22"/>
      <w:lang w:eastAsia="en-AU"/>
    </w:rPr>
  </w:style>
  <w:style w:type="character" w:styleId="UnresolvedMention">
    <w:name w:val="Unresolved Mention"/>
    <w:basedOn w:val="DefaultParagraphFont"/>
    <w:uiPriority w:val="99"/>
    <w:semiHidden/>
    <w:unhideWhenUsed/>
    <w:rsid w:val="00411663"/>
    <w:rPr>
      <w:color w:val="605E5C"/>
      <w:shd w:val="clear" w:color="auto" w:fill="E1DFDD"/>
    </w:rPr>
  </w:style>
  <w:style w:type="paragraph" w:customStyle="1" w:styleId="DotList">
    <w:name w:val="Dot List"/>
    <w:basedOn w:val="Normal"/>
    <w:qFormat/>
    <w:rsid w:val="00691801"/>
    <w:pPr>
      <w:numPr>
        <w:numId w:val="44"/>
      </w:numPr>
      <w:spacing w:before="40" w:after="40" w:line="256" w:lineRule="auto"/>
    </w:pPr>
    <w:rPr>
      <w:rFonts w:asciiTheme="minorHAnsi" w:hAnsiTheme="minorHAnsi"/>
      <w:sz w:val="24"/>
      <w:szCs w:val="24"/>
      <w:lang w:val="en-GB"/>
    </w:rPr>
  </w:style>
  <w:style w:type="paragraph" w:customStyle="1" w:styleId="Numpara2">
    <w:name w:val="Numpara2"/>
    <w:basedOn w:val="Normal"/>
    <w:rsid w:val="00B50A76"/>
    <w:pPr>
      <w:tabs>
        <w:tab w:val="left" w:pos="1134"/>
      </w:tabs>
      <w:spacing w:after="240" w:line="240" w:lineRule="auto"/>
      <w:jc w:val="both"/>
    </w:pPr>
    <w:rPr>
      <w:rFonts w:ascii="Arial" w:eastAsia="Times New Roman" w:hAnsi="Arial" w:cs="Times New Roman"/>
      <w:sz w:val="22"/>
      <w:lang w:eastAsia="en-AU"/>
    </w:rPr>
  </w:style>
  <w:style w:type="paragraph" w:customStyle="1" w:styleId="Numpara3">
    <w:name w:val="Numpara3"/>
    <w:basedOn w:val="Normal"/>
    <w:rsid w:val="000D0774"/>
    <w:pPr>
      <w:tabs>
        <w:tab w:val="left" w:pos="1701"/>
      </w:tabs>
      <w:spacing w:after="240" w:line="240" w:lineRule="auto"/>
      <w:jc w:val="both"/>
    </w:pPr>
    <w:rPr>
      <w:rFonts w:ascii="Arial" w:eastAsia="Times New Roman" w:hAnsi="Arial" w:cs="Times New Roman"/>
      <w:sz w:val="22"/>
      <w:lang w:eastAsia="en-AU"/>
    </w:rPr>
  </w:style>
  <w:style w:type="table" w:styleId="TableGrid">
    <w:name w:val="Table Grid"/>
    <w:basedOn w:val="TableNormal"/>
    <w:uiPriority w:val="59"/>
    <w:rsid w:val="00941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06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6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605">
      <w:bodyDiv w:val="1"/>
      <w:marLeft w:val="0"/>
      <w:marRight w:val="0"/>
      <w:marTop w:val="0"/>
      <w:marBottom w:val="0"/>
      <w:divBdr>
        <w:top w:val="none" w:sz="0" w:space="0" w:color="auto"/>
        <w:left w:val="none" w:sz="0" w:space="0" w:color="auto"/>
        <w:bottom w:val="none" w:sz="0" w:space="0" w:color="auto"/>
        <w:right w:val="none" w:sz="0" w:space="0" w:color="auto"/>
      </w:divBdr>
    </w:div>
    <w:div w:id="27680972">
      <w:bodyDiv w:val="1"/>
      <w:marLeft w:val="0"/>
      <w:marRight w:val="0"/>
      <w:marTop w:val="0"/>
      <w:marBottom w:val="0"/>
      <w:divBdr>
        <w:top w:val="none" w:sz="0" w:space="0" w:color="auto"/>
        <w:left w:val="none" w:sz="0" w:space="0" w:color="auto"/>
        <w:bottom w:val="none" w:sz="0" w:space="0" w:color="auto"/>
        <w:right w:val="none" w:sz="0" w:space="0" w:color="auto"/>
      </w:divBdr>
    </w:div>
    <w:div w:id="30034849">
      <w:bodyDiv w:val="1"/>
      <w:marLeft w:val="0"/>
      <w:marRight w:val="0"/>
      <w:marTop w:val="0"/>
      <w:marBottom w:val="0"/>
      <w:divBdr>
        <w:top w:val="none" w:sz="0" w:space="0" w:color="auto"/>
        <w:left w:val="none" w:sz="0" w:space="0" w:color="auto"/>
        <w:bottom w:val="none" w:sz="0" w:space="0" w:color="auto"/>
        <w:right w:val="none" w:sz="0" w:space="0" w:color="auto"/>
      </w:divBdr>
    </w:div>
    <w:div w:id="49545737">
      <w:bodyDiv w:val="1"/>
      <w:marLeft w:val="0"/>
      <w:marRight w:val="0"/>
      <w:marTop w:val="0"/>
      <w:marBottom w:val="0"/>
      <w:divBdr>
        <w:top w:val="none" w:sz="0" w:space="0" w:color="auto"/>
        <w:left w:val="none" w:sz="0" w:space="0" w:color="auto"/>
        <w:bottom w:val="none" w:sz="0" w:space="0" w:color="auto"/>
        <w:right w:val="none" w:sz="0" w:space="0" w:color="auto"/>
      </w:divBdr>
    </w:div>
    <w:div w:id="69426909">
      <w:bodyDiv w:val="1"/>
      <w:marLeft w:val="0"/>
      <w:marRight w:val="0"/>
      <w:marTop w:val="0"/>
      <w:marBottom w:val="0"/>
      <w:divBdr>
        <w:top w:val="none" w:sz="0" w:space="0" w:color="auto"/>
        <w:left w:val="none" w:sz="0" w:space="0" w:color="auto"/>
        <w:bottom w:val="none" w:sz="0" w:space="0" w:color="auto"/>
        <w:right w:val="none" w:sz="0" w:space="0" w:color="auto"/>
      </w:divBdr>
    </w:div>
    <w:div w:id="78908649">
      <w:bodyDiv w:val="1"/>
      <w:marLeft w:val="0"/>
      <w:marRight w:val="0"/>
      <w:marTop w:val="0"/>
      <w:marBottom w:val="0"/>
      <w:divBdr>
        <w:top w:val="none" w:sz="0" w:space="0" w:color="auto"/>
        <w:left w:val="none" w:sz="0" w:space="0" w:color="auto"/>
        <w:bottom w:val="none" w:sz="0" w:space="0" w:color="auto"/>
        <w:right w:val="none" w:sz="0" w:space="0" w:color="auto"/>
      </w:divBdr>
    </w:div>
    <w:div w:id="126632174">
      <w:bodyDiv w:val="1"/>
      <w:marLeft w:val="0"/>
      <w:marRight w:val="0"/>
      <w:marTop w:val="0"/>
      <w:marBottom w:val="0"/>
      <w:divBdr>
        <w:top w:val="none" w:sz="0" w:space="0" w:color="auto"/>
        <w:left w:val="none" w:sz="0" w:space="0" w:color="auto"/>
        <w:bottom w:val="none" w:sz="0" w:space="0" w:color="auto"/>
        <w:right w:val="none" w:sz="0" w:space="0" w:color="auto"/>
      </w:divBdr>
    </w:div>
    <w:div w:id="135804840">
      <w:bodyDiv w:val="1"/>
      <w:marLeft w:val="0"/>
      <w:marRight w:val="0"/>
      <w:marTop w:val="0"/>
      <w:marBottom w:val="0"/>
      <w:divBdr>
        <w:top w:val="none" w:sz="0" w:space="0" w:color="auto"/>
        <w:left w:val="none" w:sz="0" w:space="0" w:color="auto"/>
        <w:bottom w:val="none" w:sz="0" w:space="0" w:color="auto"/>
        <w:right w:val="none" w:sz="0" w:space="0" w:color="auto"/>
      </w:divBdr>
    </w:div>
    <w:div w:id="148641358">
      <w:bodyDiv w:val="1"/>
      <w:marLeft w:val="0"/>
      <w:marRight w:val="0"/>
      <w:marTop w:val="0"/>
      <w:marBottom w:val="0"/>
      <w:divBdr>
        <w:top w:val="none" w:sz="0" w:space="0" w:color="auto"/>
        <w:left w:val="none" w:sz="0" w:space="0" w:color="auto"/>
        <w:bottom w:val="none" w:sz="0" w:space="0" w:color="auto"/>
        <w:right w:val="none" w:sz="0" w:space="0" w:color="auto"/>
      </w:divBdr>
    </w:div>
    <w:div w:id="152990297">
      <w:bodyDiv w:val="1"/>
      <w:marLeft w:val="0"/>
      <w:marRight w:val="0"/>
      <w:marTop w:val="0"/>
      <w:marBottom w:val="0"/>
      <w:divBdr>
        <w:top w:val="none" w:sz="0" w:space="0" w:color="auto"/>
        <w:left w:val="none" w:sz="0" w:space="0" w:color="auto"/>
        <w:bottom w:val="none" w:sz="0" w:space="0" w:color="auto"/>
        <w:right w:val="none" w:sz="0" w:space="0" w:color="auto"/>
      </w:divBdr>
    </w:div>
    <w:div w:id="164634201">
      <w:bodyDiv w:val="1"/>
      <w:marLeft w:val="0"/>
      <w:marRight w:val="0"/>
      <w:marTop w:val="0"/>
      <w:marBottom w:val="0"/>
      <w:divBdr>
        <w:top w:val="none" w:sz="0" w:space="0" w:color="auto"/>
        <w:left w:val="none" w:sz="0" w:space="0" w:color="auto"/>
        <w:bottom w:val="none" w:sz="0" w:space="0" w:color="auto"/>
        <w:right w:val="none" w:sz="0" w:space="0" w:color="auto"/>
      </w:divBdr>
    </w:div>
    <w:div w:id="189955055">
      <w:bodyDiv w:val="1"/>
      <w:marLeft w:val="0"/>
      <w:marRight w:val="0"/>
      <w:marTop w:val="0"/>
      <w:marBottom w:val="0"/>
      <w:divBdr>
        <w:top w:val="none" w:sz="0" w:space="0" w:color="auto"/>
        <w:left w:val="none" w:sz="0" w:space="0" w:color="auto"/>
        <w:bottom w:val="none" w:sz="0" w:space="0" w:color="auto"/>
        <w:right w:val="none" w:sz="0" w:space="0" w:color="auto"/>
      </w:divBdr>
    </w:div>
    <w:div w:id="215631222">
      <w:bodyDiv w:val="1"/>
      <w:marLeft w:val="0"/>
      <w:marRight w:val="0"/>
      <w:marTop w:val="0"/>
      <w:marBottom w:val="0"/>
      <w:divBdr>
        <w:top w:val="none" w:sz="0" w:space="0" w:color="auto"/>
        <w:left w:val="none" w:sz="0" w:space="0" w:color="auto"/>
        <w:bottom w:val="none" w:sz="0" w:space="0" w:color="auto"/>
        <w:right w:val="none" w:sz="0" w:space="0" w:color="auto"/>
      </w:divBdr>
    </w:div>
    <w:div w:id="216170228">
      <w:bodyDiv w:val="1"/>
      <w:marLeft w:val="0"/>
      <w:marRight w:val="0"/>
      <w:marTop w:val="0"/>
      <w:marBottom w:val="0"/>
      <w:divBdr>
        <w:top w:val="none" w:sz="0" w:space="0" w:color="auto"/>
        <w:left w:val="none" w:sz="0" w:space="0" w:color="auto"/>
        <w:bottom w:val="none" w:sz="0" w:space="0" w:color="auto"/>
        <w:right w:val="none" w:sz="0" w:space="0" w:color="auto"/>
      </w:divBdr>
    </w:div>
    <w:div w:id="223611168">
      <w:bodyDiv w:val="1"/>
      <w:marLeft w:val="0"/>
      <w:marRight w:val="0"/>
      <w:marTop w:val="0"/>
      <w:marBottom w:val="0"/>
      <w:divBdr>
        <w:top w:val="none" w:sz="0" w:space="0" w:color="auto"/>
        <w:left w:val="none" w:sz="0" w:space="0" w:color="auto"/>
        <w:bottom w:val="none" w:sz="0" w:space="0" w:color="auto"/>
        <w:right w:val="none" w:sz="0" w:space="0" w:color="auto"/>
      </w:divBdr>
    </w:div>
    <w:div w:id="225266317">
      <w:bodyDiv w:val="1"/>
      <w:marLeft w:val="0"/>
      <w:marRight w:val="0"/>
      <w:marTop w:val="0"/>
      <w:marBottom w:val="0"/>
      <w:divBdr>
        <w:top w:val="none" w:sz="0" w:space="0" w:color="auto"/>
        <w:left w:val="none" w:sz="0" w:space="0" w:color="auto"/>
        <w:bottom w:val="none" w:sz="0" w:space="0" w:color="auto"/>
        <w:right w:val="none" w:sz="0" w:space="0" w:color="auto"/>
      </w:divBdr>
    </w:div>
    <w:div w:id="245307812">
      <w:bodyDiv w:val="1"/>
      <w:marLeft w:val="0"/>
      <w:marRight w:val="0"/>
      <w:marTop w:val="0"/>
      <w:marBottom w:val="0"/>
      <w:divBdr>
        <w:top w:val="none" w:sz="0" w:space="0" w:color="auto"/>
        <w:left w:val="none" w:sz="0" w:space="0" w:color="auto"/>
        <w:bottom w:val="none" w:sz="0" w:space="0" w:color="auto"/>
        <w:right w:val="none" w:sz="0" w:space="0" w:color="auto"/>
      </w:divBdr>
    </w:div>
    <w:div w:id="247734575">
      <w:bodyDiv w:val="1"/>
      <w:marLeft w:val="0"/>
      <w:marRight w:val="0"/>
      <w:marTop w:val="0"/>
      <w:marBottom w:val="0"/>
      <w:divBdr>
        <w:top w:val="none" w:sz="0" w:space="0" w:color="auto"/>
        <w:left w:val="none" w:sz="0" w:space="0" w:color="auto"/>
        <w:bottom w:val="none" w:sz="0" w:space="0" w:color="auto"/>
        <w:right w:val="none" w:sz="0" w:space="0" w:color="auto"/>
      </w:divBdr>
    </w:div>
    <w:div w:id="275597542">
      <w:bodyDiv w:val="1"/>
      <w:marLeft w:val="0"/>
      <w:marRight w:val="0"/>
      <w:marTop w:val="0"/>
      <w:marBottom w:val="0"/>
      <w:divBdr>
        <w:top w:val="none" w:sz="0" w:space="0" w:color="auto"/>
        <w:left w:val="none" w:sz="0" w:space="0" w:color="auto"/>
        <w:bottom w:val="none" w:sz="0" w:space="0" w:color="auto"/>
        <w:right w:val="none" w:sz="0" w:space="0" w:color="auto"/>
      </w:divBdr>
    </w:div>
    <w:div w:id="277445957">
      <w:bodyDiv w:val="1"/>
      <w:marLeft w:val="0"/>
      <w:marRight w:val="0"/>
      <w:marTop w:val="0"/>
      <w:marBottom w:val="0"/>
      <w:divBdr>
        <w:top w:val="none" w:sz="0" w:space="0" w:color="auto"/>
        <w:left w:val="none" w:sz="0" w:space="0" w:color="auto"/>
        <w:bottom w:val="none" w:sz="0" w:space="0" w:color="auto"/>
        <w:right w:val="none" w:sz="0" w:space="0" w:color="auto"/>
      </w:divBdr>
    </w:div>
    <w:div w:id="288361669">
      <w:bodyDiv w:val="1"/>
      <w:marLeft w:val="0"/>
      <w:marRight w:val="0"/>
      <w:marTop w:val="0"/>
      <w:marBottom w:val="0"/>
      <w:divBdr>
        <w:top w:val="none" w:sz="0" w:space="0" w:color="auto"/>
        <w:left w:val="none" w:sz="0" w:space="0" w:color="auto"/>
        <w:bottom w:val="none" w:sz="0" w:space="0" w:color="auto"/>
        <w:right w:val="none" w:sz="0" w:space="0" w:color="auto"/>
      </w:divBdr>
    </w:div>
    <w:div w:id="297539043">
      <w:bodyDiv w:val="1"/>
      <w:marLeft w:val="0"/>
      <w:marRight w:val="0"/>
      <w:marTop w:val="0"/>
      <w:marBottom w:val="0"/>
      <w:divBdr>
        <w:top w:val="none" w:sz="0" w:space="0" w:color="auto"/>
        <w:left w:val="none" w:sz="0" w:space="0" w:color="auto"/>
        <w:bottom w:val="none" w:sz="0" w:space="0" w:color="auto"/>
        <w:right w:val="none" w:sz="0" w:space="0" w:color="auto"/>
      </w:divBdr>
    </w:div>
    <w:div w:id="335034654">
      <w:bodyDiv w:val="1"/>
      <w:marLeft w:val="0"/>
      <w:marRight w:val="0"/>
      <w:marTop w:val="0"/>
      <w:marBottom w:val="0"/>
      <w:divBdr>
        <w:top w:val="none" w:sz="0" w:space="0" w:color="auto"/>
        <w:left w:val="none" w:sz="0" w:space="0" w:color="auto"/>
        <w:bottom w:val="none" w:sz="0" w:space="0" w:color="auto"/>
        <w:right w:val="none" w:sz="0" w:space="0" w:color="auto"/>
      </w:divBdr>
    </w:div>
    <w:div w:id="335890341">
      <w:bodyDiv w:val="1"/>
      <w:marLeft w:val="0"/>
      <w:marRight w:val="0"/>
      <w:marTop w:val="0"/>
      <w:marBottom w:val="0"/>
      <w:divBdr>
        <w:top w:val="none" w:sz="0" w:space="0" w:color="auto"/>
        <w:left w:val="none" w:sz="0" w:space="0" w:color="auto"/>
        <w:bottom w:val="none" w:sz="0" w:space="0" w:color="auto"/>
        <w:right w:val="none" w:sz="0" w:space="0" w:color="auto"/>
      </w:divBdr>
    </w:div>
    <w:div w:id="338970310">
      <w:bodyDiv w:val="1"/>
      <w:marLeft w:val="0"/>
      <w:marRight w:val="0"/>
      <w:marTop w:val="0"/>
      <w:marBottom w:val="0"/>
      <w:divBdr>
        <w:top w:val="none" w:sz="0" w:space="0" w:color="auto"/>
        <w:left w:val="none" w:sz="0" w:space="0" w:color="auto"/>
        <w:bottom w:val="none" w:sz="0" w:space="0" w:color="auto"/>
        <w:right w:val="none" w:sz="0" w:space="0" w:color="auto"/>
      </w:divBdr>
    </w:div>
    <w:div w:id="365060720">
      <w:bodyDiv w:val="1"/>
      <w:marLeft w:val="0"/>
      <w:marRight w:val="0"/>
      <w:marTop w:val="0"/>
      <w:marBottom w:val="0"/>
      <w:divBdr>
        <w:top w:val="none" w:sz="0" w:space="0" w:color="auto"/>
        <w:left w:val="none" w:sz="0" w:space="0" w:color="auto"/>
        <w:bottom w:val="none" w:sz="0" w:space="0" w:color="auto"/>
        <w:right w:val="none" w:sz="0" w:space="0" w:color="auto"/>
      </w:divBdr>
    </w:div>
    <w:div w:id="380443823">
      <w:bodyDiv w:val="1"/>
      <w:marLeft w:val="0"/>
      <w:marRight w:val="0"/>
      <w:marTop w:val="0"/>
      <w:marBottom w:val="0"/>
      <w:divBdr>
        <w:top w:val="none" w:sz="0" w:space="0" w:color="auto"/>
        <w:left w:val="none" w:sz="0" w:space="0" w:color="auto"/>
        <w:bottom w:val="none" w:sz="0" w:space="0" w:color="auto"/>
        <w:right w:val="none" w:sz="0" w:space="0" w:color="auto"/>
      </w:divBdr>
    </w:div>
    <w:div w:id="416101085">
      <w:bodyDiv w:val="1"/>
      <w:marLeft w:val="0"/>
      <w:marRight w:val="0"/>
      <w:marTop w:val="0"/>
      <w:marBottom w:val="0"/>
      <w:divBdr>
        <w:top w:val="none" w:sz="0" w:space="0" w:color="auto"/>
        <w:left w:val="none" w:sz="0" w:space="0" w:color="auto"/>
        <w:bottom w:val="none" w:sz="0" w:space="0" w:color="auto"/>
        <w:right w:val="none" w:sz="0" w:space="0" w:color="auto"/>
      </w:divBdr>
    </w:div>
    <w:div w:id="416950895">
      <w:bodyDiv w:val="1"/>
      <w:marLeft w:val="0"/>
      <w:marRight w:val="0"/>
      <w:marTop w:val="0"/>
      <w:marBottom w:val="0"/>
      <w:divBdr>
        <w:top w:val="none" w:sz="0" w:space="0" w:color="auto"/>
        <w:left w:val="none" w:sz="0" w:space="0" w:color="auto"/>
        <w:bottom w:val="none" w:sz="0" w:space="0" w:color="auto"/>
        <w:right w:val="none" w:sz="0" w:space="0" w:color="auto"/>
      </w:divBdr>
    </w:div>
    <w:div w:id="463086919">
      <w:bodyDiv w:val="1"/>
      <w:marLeft w:val="0"/>
      <w:marRight w:val="0"/>
      <w:marTop w:val="0"/>
      <w:marBottom w:val="0"/>
      <w:divBdr>
        <w:top w:val="none" w:sz="0" w:space="0" w:color="auto"/>
        <w:left w:val="none" w:sz="0" w:space="0" w:color="auto"/>
        <w:bottom w:val="none" w:sz="0" w:space="0" w:color="auto"/>
        <w:right w:val="none" w:sz="0" w:space="0" w:color="auto"/>
      </w:divBdr>
    </w:div>
    <w:div w:id="471949795">
      <w:bodyDiv w:val="1"/>
      <w:marLeft w:val="0"/>
      <w:marRight w:val="0"/>
      <w:marTop w:val="0"/>
      <w:marBottom w:val="0"/>
      <w:divBdr>
        <w:top w:val="none" w:sz="0" w:space="0" w:color="auto"/>
        <w:left w:val="none" w:sz="0" w:space="0" w:color="auto"/>
        <w:bottom w:val="none" w:sz="0" w:space="0" w:color="auto"/>
        <w:right w:val="none" w:sz="0" w:space="0" w:color="auto"/>
      </w:divBdr>
    </w:div>
    <w:div w:id="476185677">
      <w:bodyDiv w:val="1"/>
      <w:marLeft w:val="0"/>
      <w:marRight w:val="0"/>
      <w:marTop w:val="0"/>
      <w:marBottom w:val="0"/>
      <w:divBdr>
        <w:top w:val="none" w:sz="0" w:space="0" w:color="auto"/>
        <w:left w:val="none" w:sz="0" w:space="0" w:color="auto"/>
        <w:bottom w:val="none" w:sz="0" w:space="0" w:color="auto"/>
        <w:right w:val="none" w:sz="0" w:space="0" w:color="auto"/>
      </w:divBdr>
    </w:div>
    <w:div w:id="482546904">
      <w:bodyDiv w:val="1"/>
      <w:marLeft w:val="0"/>
      <w:marRight w:val="0"/>
      <w:marTop w:val="0"/>
      <w:marBottom w:val="0"/>
      <w:divBdr>
        <w:top w:val="none" w:sz="0" w:space="0" w:color="auto"/>
        <w:left w:val="none" w:sz="0" w:space="0" w:color="auto"/>
        <w:bottom w:val="none" w:sz="0" w:space="0" w:color="auto"/>
        <w:right w:val="none" w:sz="0" w:space="0" w:color="auto"/>
      </w:divBdr>
    </w:div>
    <w:div w:id="487405430">
      <w:bodyDiv w:val="1"/>
      <w:marLeft w:val="0"/>
      <w:marRight w:val="0"/>
      <w:marTop w:val="0"/>
      <w:marBottom w:val="0"/>
      <w:divBdr>
        <w:top w:val="none" w:sz="0" w:space="0" w:color="auto"/>
        <w:left w:val="none" w:sz="0" w:space="0" w:color="auto"/>
        <w:bottom w:val="none" w:sz="0" w:space="0" w:color="auto"/>
        <w:right w:val="none" w:sz="0" w:space="0" w:color="auto"/>
      </w:divBdr>
    </w:div>
    <w:div w:id="496043611">
      <w:bodyDiv w:val="1"/>
      <w:marLeft w:val="0"/>
      <w:marRight w:val="0"/>
      <w:marTop w:val="0"/>
      <w:marBottom w:val="0"/>
      <w:divBdr>
        <w:top w:val="none" w:sz="0" w:space="0" w:color="auto"/>
        <w:left w:val="none" w:sz="0" w:space="0" w:color="auto"/>
        <w:bottom w:val="none" w:sz="0" w:space="0" w:color="auto"/>
        <w:right w:val="none" w:sz="0" w:space="0" w:color="auto"/>
      </w:divBdr>
    </w:div>
    <w:div w:id="509759804">
      <w:bodyDiv w:val="1"/>
      <w:marLeft w:val="0"/>
      <w:marRight w:val="0"/>
      <w:marTop w:val="0"/>
      <w:marBottom w:val="0"/>
      <w:divBdr>
        <w:top w:val="none" w:sz="0" w:space="0" w:color="auto"/>
        <w:left w:val="none" w:sz="0" w:space="0" w:color="auto"/>
        <w:bottom w:val="none" w:sz="0" w:space="0" w:color="auto"/>
        <w:right w:val="none" w:sz="0" w:space="0" w:color="auto"/>
      </w:divBdr>
    </w:div>
    <w:div w:id="522478202">
      <w:bodyDiv w:val="1"/>
      <w:marLeft w:val="0"/>
      <w:marRight w:val="0"/>
      <w:marTop w:val="0"/>
      <w:marBottom w:val="0"/>
      <w:divBdr>
        <w:top w:val="none" w:sz="0" w:space="0" w:color="auto"/>
        <w:left w:val="none" w:sz="0" w:space="0" w:color="auto"/>
        <w:bottom w:val="none" w:sz="0" w:space="0" w:color="auto"/>
        <w:right w:val="none" w:sz="0" w:space="0" w:color="auto"/>
      </w:divBdr>
    </w:div>
    <w:div w:id="528958243">
      <w:bodyDiv w:val="1"/>
      <w:marLeft w:val="0"/>
      <w:marRight w:val="0"/>
      <w:marTop w:val="0"/>
      <w:marBottom w:val="0"/>
      <w:divBdr>
        <w:top w:val="none" w:sz="0" w:space="0" w:color="auto"/>
        <w:left w:val="none" w:sz="0" w:space="0" w:color="auto"/>
        <w:bottom w:val="none" w:sz="0" w:space="0" w:color="auto"/>
        <w:right w:val="none" w:sz="0" w:space="0" w:color="auto"/>
      </w:divBdr>
    </w:div>
    <w:div w:id="564604412">
      <w:bodyDiv w:val="1"/>
      <w:marLeft w:val="0"/>
      <w:marRight w:val="0"/>
      <w:marTop w:val="0"/>
      <w:marBottom w:val="0"/>
      <w:divBdr>
        <w:top w:val="none" w:sz="0" w:space="0" w:color="auto"/>
        <w:left w:val="none" w:sz="0" w:space="0" w:color="auto"/>
        <w:bottom w:val="none" w:sz="0" w:space="0" w:color="auto"/>
        <w:right w:val="none" w:sz="0" w:space="0" w:color="auto"/>
      </w:divBdr>
    </w:div>
    <w:div w:id="569537336">
      <w:bodyDiv w:val="1"/>
      <w:marLeft w:val="0"/>
      <w:marRight w:val="0"/>
      <w:marTop w:val="0"/>
      <w:marBottom w:val="0"/>
      <w:divBdr>
        <w:top w:val="none" w:sz="0" w:space="0" w:color="auto"/>
        <w:left w:val="none" w:sz="0" w:space="0" w:color="auto"/>
        <w:bottom w:val="none" w:sz="0" w:space="0" w:color="auto"/>
        <w:right w:val="none" w:sz="0" w:space="0" w:color="auto"/>
      </w:divBdr>
    </w:div>
    <w:div w:id="587688894">
      <w:bodyDiv w:val="1"/>
      <w:marLeft w:val="0"/>
      <w:marRight w:val="0"/>
      <w:marTop w:val="0"/>
      <w:marBottom w:val="0"/>
      <w:divBdr>
        <w:top w:val="none" w:sz="0" w:space="0" w:color="auto"/>
        <w:left w:val="none" w:sz="0" w:space="0" w:color="auto"/>
        <w:bottom w:val="none" w:sz="0" w:space="0" w:color="auto"/>
        <w:right w:val="none" w:sz="0" w:space="0" w:color="auto"/>
      </w:divBdr>
    </w:div>
    <w:div w:id="599146118">
      <w:bodyDiv w:val="1"/>
      <w:marLeft w:val="0"/>
      <w:marRight w:val="0"/>
      <w:marTop w:val="0"/>
      <w:marBottom w:val="0"/>
      <w:divBdr>
        <w:top w:val="none" w:sz="0" w:space="0" w:color="auto"/>
        <w:left w:val="none" w:sz="0" w:space="0" w:color="auto"/>
        <w:bottom w:val="none" w:sz="0" w:space="0" w:color="auto"/>
        <w:right w:val="none" w:sz="0" w:space="0" w:color="auto"/>
      </w:divBdr>
    </w:div>
    <w:div w:id="638075580">
      <w:bodyDiv w:val="1"/>
      <w:marLeft w:val="0"/>
      <w:marRight w:val="0"/>
      <w:marTop w:val="0"/>
      <w:marBottom w:val="0"/>
      <w:divBdr>
        <w:top w:val="none" w:sz="0" w:space="0" w:color="auto"/>
        <w:left w:val="none" w:sz="0" w:space="0" w:color="auto"/>
        <w:bottom w:val="none" w:sz="0" w:space="0" w:color="auto"/>
        <w:right w:val="none" w:sz="0" w:space="0" w:color="auto"/>
      </w:divBdr>
    </w:div>
    <w:div w:id="660087489">
      <w:bodyDiv w:val="1"/>
      <w:marLeft w:val="0"/>
      <w:marRight w:val="0"/>
      <w:marTop w:val="0"/>
      <w:marBottom w:val="0"/>
      <w:divBdr>
        <w:top w:val="none" w:sz="0" w:space="0" w:color="auto"/>
        <w:left w:val="none" w:sz="0" w:space="0" w:color="auto"/>
        <w:bottom w:val="none" w:sz="0" w:space="0" w:color="auto"/>
        <w:right w:val="none" w:sz="0" w:space="0" w:color="auto"/>
      </w:divBdr>
    </w:div>
    <w:div w:id="663898671">
      <w:bodyDiv w:val="1"/>
      <w:marLeft w:val="0"/>
      <w:marRight w:val="0"/>
      <w:marTop w:val="0"/>
      <w:marBottom w:val="0"/>
      <w:divBdr>
        <w:top w:val="none" w:sz="0" w:space="0" w:color="auto"/>
        <w:left w:val="none" w:sz="0" w:space="0" w:color="auto"/>
        <w:bottom w:val="none" w:sz="0" w:space="0" w:color="auto"/>
        <w:right w:val="none" w:sz="0" w:space="0" w:color="auto"/>
      </w:divBdr>
    </w:div>
    <w:div w:id="697660239">
      <w:bodyDiv w:val="1"/>
      <w:marLeft w:val="0"/>
      <w:marRight w:val="0"/>
      <w:marTop w:val="0"/>
      <w:marBottom w:val="0"/>
      <w:divBdr>
        <w:top w:val="none" w:sz="0" w:space="0" w:color="auto"/>
        <w:left w:val="none" w:sz="0" w:space="0" w:color="auto"/>
        <w:bottom w:val="none" w:sz="0" w:space="0" w:color="auto"/>
        <w:right w:val="none" w:sz="0" w:space="0" w:color="auto"/>
      </w:divBdr>
    </w:div>
    <w:div w:id="722824809">
      <w:bodyDiv w:val="1"/>
      <w:marLeft w:val="0"/>
      <w:marRight w:val="0"/>
      <w:marTop w:val="0"/>
      <w:marBottom w:val="0"/>
      <w:divBdr>
        <w:top w:val="none" w:sz="0" w:space="0" w:color="auto"/>
        <w:left w:val="none" w:sz="0" w:space="0" w:color="auto"/>
        <w:bottom w:val="none" w:sz="0" w:space="0" w:color="auto"/>
        <w:right w:val="none" w:sz="0" w:space="0" w:color="auto"/>
      </w:divBdr>
    </w:div>
    <w:div w:id="798185148">
      <w:bodyDiv w:val="1"/>
      <w:marLeft w:val="0"/>
      <w:marRight w:val="0"/>
      <w:marTop w:val="0"/>
      <w:marBottom w:val="0"/>
      <w:divBdr>
        <w:top w:val="none" w:sz="0" w:space="0" w:color="auto"/>
        <w:left w:val="none" w:sz="0" w:space="0" w:color="auto"/>
        <w:bottom w:val="none" w:sz="0" w:space="0" w:color="auto"/>
        <w:right w:val="none" w:sz="0" w:space="0" w:color="auto"/>
      </w:divBdr>
    </w:div>
    <w:div w:id="830564707">
      <w:bodyDiv w:val="1"/>
      <w:marLeft w:val="0"/>
      <w:marRight w:val="0"/>
      <w:marTop w:val="0"/>
      <w:marBottom w:val="0"/>
      <w:divBdr>
        <w:top w:val="none" w:sz="0" w:space="0" w:color="auto"/>
        <w:left w:val="none" w:sz="0" w:space="0" w:color="auto"/>
        <w:bottom w:val="none" w:sz="0" w:space="0" w:color="auto"/>
        <w:right w:val="none" w:sz="0" w:space="0" w:color="auto"/>
      </w:divBdr>
    </w:div>
    <w:div w:id="979576683">
      <w:bodyDiv w:val="1"/>
      <w:marLeft w:val="0"/>
      <w:marRight w:val="0"/>
      <w:marTop w:val="0"/>
      <w:marBottom w:val="0"/>
      <w:divBdr>
        <w:top w:val="none" w:sz="0" w:space="0" w:color="auto"/>
        <w:left w:val="none" w:sz="0" w:space="0" w:color="auto"/>
        <w:bottom w:val="none" w:sz="0" w:space="0" w:color="auto"/>
        <w:right w:val="none" w:sz="0" w:space="0" w:color="auto"/>
      </w:divBdr>
    </w:div>
    <w:div w:id="985627145">
      <w:bodyDiv w:val="1"/>
      <w:marLeft w:val="0"/>
      <w:marRight w:val="0"/>
      <w:marTop w:val="0"/>
      <w:marBottom w:val="0"/>
      <w:divBdr>
        <w:top w:val="none" w:sz="0" w:space="0" w:color="auto"/>
        <w:left w:val="none" w:sz="0" w:space="0" w:color="auto"/>
        <w:bottom w:val="none" w:sz="0" w:space="0" w:color="auto"/>
        <w:right w:val="none" w:sz="0" w:space="0" w:color="auto"/>
      </w:divBdr>
    </w:div>
    <w:div w:id="989946852">
      <w:bodyDiv w:val="1"/>
      <w:marLeft w:val="0"/>
      <w:marRight w:val="0"/>
      <w:marTop w:val="0"/>
      <w:marBottom w:val="0"/>
      <w:divBdr>
        <w:top w:val="none" w:sz="0" w:space="0" w:color="auto"/>
        <w:left w:val="none" w:sz="0" w:space="0" w:color="auto"/>
        <w:bottom w:val="none" w:sz="0" w:space="0" w:color="auto"/>
        <w:right w:val="none" w:sz="0" w:space="0" w:color="auto"/>
      </w:divBdr>
    </w:div>
    <w:div w:id="993989028">
      <w:bodyDiv w:val="1"/>
      <w:marLeft w:val="0"/>
      <w:marRight w:val="0"/>
      <w:marTop w:val="0"/>
      <w:marBottom w:val="0"/>
      <w:divBdr>
        <w:top w:val="none" w:sz="0" w:space="0" w:color="auto"/>
        <w:left w:val="none" w:sz="0" w:space="0" w:color="auto"/>
        <w:bottom w:val="none" w:sz="0" w:space="0" w:color="auto"/>
        <w:right w:val="none" w:sz="0" w:space="0" w:color="auto"/>
      </w:divBdr>
    </w:div>
    <w:div w:id="1017191330">
      <w:bodyDiv w:val="1"/>
      <w:marLeft w:val="0"/>
      <w:marRight w:val="0"/>
      <w:marTop w:val="0"/>
      <w:marBottom w:val="0"/>
      <w:divBdr>
        <w:top w:val="none" w:sz="0" w:space="0" w:color="auto"/>
        <w:left w:val="none" w:sz="0" w:space="0" w:color="auto"/>
        <w:bottom w:val="none" w:sz="0" w:space="0" w:color="auto"/>
        <w:right w:val="none" w:sz="0" w:space="0" w:color="auto"/>
      </w:divBdr>
    </w:div>
    <w:div w:id="1021279625">
      <w:bodyDiv w:val="1"/>
      <w:marLeft w:val="0"/>
      <w:marRight w:val="0"/>
      <w:marTop w:val="0"/>
      <w:marBottom w:val="0"/>
      <w:divBdr>
        <w:top w:val="none" w:sz="0" w:space="0" w:color="auto"/>
        <w:left w:val="none" w:sz="0" w:space="0" w:color="auto"/>
        <w:bottom w:val="none" w:sz="0" w:space="0" w:color="auto"/>
        <w:right w:val="none" w:sz="0" w:space="0" w:color="auto"/>
      </w:divBdr>
    </w:div>
    <w:div w:id="1043478361">
      <w:bodyDiv w:val="1"/>
      <w:marLeft w:val="0"/>
      <w:marRight w:val="0"/>
      <w:marTop w:val="0"/>
      <w:marBottom w:val="0"/>
      <w:divBdr>
        <w:top w:val="none" w:sz="0" w:space="0" w:color="auto"/>
        <w:left w:val="none" w:sz="0" w:space="0" w:color="auto"/>
        <w:bottom w:val="none" w:sz="0" w:space="0" w:color="auto"/>
        <w:right w:val="none" w:sz="0" w:space="0" w:color="auto"/>
      </w:divBdr>
    </w:div>
    <w:div w:id="1051148617">
      <w:bodyDiv w:val="1"/>
      <w:marLeft w:val="0"/>
      <w:marRight w:val="0"/>
      <w:marTop w:val="0"/>
      <w:marBottom w:val="0"/>
      <w:divBdr>
        <w:top w:val="none" w:sz="0" w:space="0" w:color="auto"/>
        <w:left w:val="none" w:sz="0" w:space="0" w:color="auto"/>
        <w:bottom w:val="none" w:sz="0" w:space="0" w:color="auto"/>
        <w:right w:val="none" w:sz="0" w:space="0" w:color="auto"/>
      </w:divBdr>
    </w:div>
    <w:div w:id="1064832398">
      <w:bodyDiv w:val="1"/>
      <w:marLeft w:val="0"/>
      <w:marRight w:val="0"/>
      <w:marTop w:val="0"/>
      <w:marBottom w:val="0"/>
      <w:divBdr>
        <w:top w:val="none" w:sz="0" w:space="0" w:color="auto"/>
        <w:left w:val="none" w:sz="0" w:space="0" w:color="auto"/>
        <w:bottom w:val="none" w:sz="0" w:space="0" w:color="auto"/>
        <w:right w:val="none" w:sz="0" w:space="0" w:color="auto"/>
      </w:divBdr>
    </w:div>
    <w:div w:id="1067537936">
      <w:bodyDiv w:val="1"/>
      <w:marLeft w:val="0"/>
      <w:marRight w:val="0"/>
      <w:marTop w:val="0"/>
      <w:marBottom w:val="0"/>
      <w:divBdr>
        <w:top w:val="none" w:sz="0" w:space="0" w:color="auto"/>
        <w:left w:val="none" w:sz="0" w:space="0" w:color="auto"/>
        <w:bottom w:val="none" w:sz="0" w:space="0" w:color="auto"/>
        <w:right w:val="none" w:sz="0" w:space="0" w:color="auto"/>
      </w:divBdr>
    </w:div>
    <w:div w:id="1112092253">
      <w:bodyDiv w:val="1"/>
      <w:marLeft w:val="0"/>
      <w:marRight w:val="0"/>
      <w:marTop w:val="0"/>
      <w:marBottom w:val="0"/>
      <w:divBdr>
        <w:top w:val="none" w:sz="0" w:space="0" w:color="auto"/>
        <w:left w:val="none" w:sz="0" w:space="0" w:color="auto"/>
        <w:bottom w:val="none" w:sz="0" w:space="0" w:color="auto"/>
        <w:right w:val="none" w:sz="0" w:space="0" w:color="auto"/>
      </w:divBdr>
    </w:div>
    <w:div w:id="1126241248">
      <w:bodyDiv w:val="1"/>
      <w:marLeft w:val="0"/>
      <w:marRight w:val="0"/>
      <w:marTop w:val="0"/>
      <w:marBottom w:val="0"/>
      <w:divBdr>
        <w:top w:val="none" w:sz="0" w:space="0" w:color="auto"/>
        <w:left w:val="none" w:sz="0" w:space="0" w:color="auto"/>
        <w:bottom w:val="none" w:sz="0" w:space="0" w:color="auto"/>
        <w:right w:val="none" w:sz="0" w:space="0" w:color="auto"/>
      </w:divBdr>
    </w:div>
    <w:div w:id="1130628500">
      <w:bodyDiv w:val="1"/>
      <w:marLeft w:val="0"/>
      <w:marRight w:val="0"/>
      <w:marTop w:val="0"/>
      <w:marBottom w:val="0"/>
      <w:divBdr>
        <w:top w:val="none" w:sz="0" w:space="0" w:color="auto"/>
        <w:left w:val="none" w:sz="0" w:space="0" w:color="auto"/>
        <w:bottom w:val="none" w:sz="0" w:space="0" w:color="auto"/>
        <w:right w:val="none" w:sz="0" w:space="0" w:color="auto"/>
      </w:divBdr>
    </w:div>
    <w:div w:id="1148205065">
      <w:bodyDiv w:val="1"/>
      <w:marLeft w:val="0"/>
      <w:marRight w:val="0"/>
      <w:marTop w:val="0"/>
      <w:marBottom w:val="0"/>
      <w:divBdr>
        <w:top w:val="none" w:sz="0" w:space="0" w:color="auto"/>
        <w:left w:val="none" w:sz="0" w:space="0" w:color="auto"/>
        <w:bottom w:val="none" w:sz="0" w:space="0" w:color="auto"/>
        <w:right w:val="none" w:sz="0" w:space="0" w:color="auto"/>
      </w:divBdr>
    </w:div>
    <w:div w:id="1164079891">
      <w:bodyDiv w:val="1"/>
      <w:marLeft w:val="0"/>
      <w:marRight w:val="0"/>
      <w:marTop w:val="0"/>
      <w:marBottom w:val="0"/>
      <w:divBdr>
        <w:top w:val="none" w:sz="0" w:space="0" w:color="auto"/>
        <w:left w:val="none" w:sz="0" w:space="0" w:color="auto"/>
        <w:bottom w:val="none" w:sz="0" w:space="0" w:color="auto"/>
        <w:right w:val="none" w:sz="0" w:space="0" w:color="auto"/>
      </w:divBdr>
    </w:div>
    <w:div w:id="1167476275">
      <w:bodyDiv w:val="1"/>
      <w:marLeft w:val="0"/>
      <w:marRight w:val="0"/>
      <w:marTop w:val="0"/>
      <w:marBottom w:val="0"/>
      <w:divBdr>
        <w:top w:val="none" w:sz="0" w:space="0" w:color="auto"/>
        <w:left w:val="none" w:sz="0" w:space="0" w:color="auto"/>
        <w:bottom w:val="none" w:sz="0" w:space="0" w:color="auto"/>
        <w:right w:val="none" w:sz="0" w:space="0" w:color="auto"/>
      </w:divBdr>
    </w:div>
    <w:div w:id="1171722719">
      <w:bodyDiv w:val="1"/>
      <w:marLeft w:val="0"/>
      <w:marRight w:val="0"/>
      <w:marTop w:val="0"/>
      <w:marBottom w:val="0"/>
      <w:divBdr>
        <w:top w:val="none" w:sz="0" w:space="0" w:color="auto"/>
        <w:left w:val="none" w:sz="0" w:space="0" w:color="auto"/>
        <w:bottom w:val="none" w:sz="0" w:space="0" w:color="auto"/>
        <w:right w:val="none" w:sz="0" w:space="0" w:color="auto"/>
      </w:divBdr>
    </w:div>
    <w:div w:id="1221482789">
      <w:bodyDiv w:val="1"/>
      <w:marLeft w:val="0"/>
      <w:marRight w:val="0"/>
      <w:marTop w:val="0"/>
      <w:marBottom w:val="0"/>
      <w:divBdr>
        <w:top w:val="none" w:sz="0" w:space="0" w:color="auto"/>
        <w:left w:val="none" w:sz="0" w:space="0" w:color="auto"/>
        <w:bottom w:val="none" w:sz="0" w:space="0" w:color="auto"/>
        <w:right w:val="none" w:sz="0" w:space="0" w:color="auto"/>
      </w:divBdr>
    </w:div>
    <w:div w:id="1221866401">
      <w:bodyDiv w:val="1"/>
      <w:marLeft w:val="0"/>
      <w:marRight w:val="0"/>
      <w:marTop w:val="0"/>
      <w:marBottom w:val="0"/>
      <w:divBdr>
        <w:top w:val="none" w:sz="0" w:space="0" w:color="auto"/>
        <w:left w:val="none" w:sz="0" w:space="0" w:color="auto"/>
        <w:bottom w:val="none" w:sz="0" w:space="0" w:color="auto"/>
        <w:right w:val="none" w:sz="0" w:space="0" w:color="auto"/>
      </w:divBdr>
    </w:div>
    <w:div w:id="1224370957">
      <w:bodyDiv w:val="1"/>
      <w:marLeft w:val="0"/>
      <w:marRight w:val="0"/>
      <w:marTop w:val="0"/>
      <w:marBottom w:val="0"/>
      <w:divBdr>
        <w:top w:val="none" w:sz="0" w:space="0" w:color="auto"/>
        <w:left w:val="none" w:sz="0" w:space="0" w:color="auto"/>
        <w:bottom w:val="none" w:sz="0" w:space="0" w:color="auto"/>
        <w:right w:val="none" w:sz="0" w:space="0" w:color="auto"/>
      </w:divBdr>
    </w:div>
    <w:div w:id="1229420052">
      <w:bodyDiv w:val="1"/>
      <w:marLeft w:val="0"/>
      <w:marRight w:val="0"/>
      <w:marTop w:val="0"/>
      <w:marBottom w:val="0"/>
      <w:divBdr>
        <w:top w:val="none" w:sz="0" w:space="0" w:color="auto"/>
        <w:left w:val="none" w:sz="0" w:space="0" w:color="auto"/>
        <w:bottom w:val="none" w:sz="0" w:space="0" w:color="auto"/>
        <w:right w:val="none" w:sz="0" w:space="0" w:color="auto"/>
      </w:divBdr>
    </w:div>
    <w:div w:id="1232623564">
      <w:bodyDiv w:val="1"/>
      <w:marLeft w:val="0"/>
      <w:marRight w:val="0"/>
      <w:marTop w:val="0"/>
      <w:marBottom w:val="0"/>
      <w:divBdr>
        <w:top w:val="none" w:sz="0" w:space="0" w:color="auto"/>
        <w:left w:val="none" w:sz="0" w:space="0" w:color="auto"/>
        <w:bottom w:val="none" w:sz="0" w:space="0" w:color="auto"/>
        <w:right w:val="none" w:sz="0" w:space="0" w:color="auto"/>
      </w:divBdr>
    </w:div>
    <w:div w:id="1265768396">
      <w:bodyDiv w:val="1"/>
      <w:marLeft w:val="0"/>
      <w:marRight w:val="0"/>
      <w:marTop w:val="0"/>
      <w:marBottom w:val="0"/>
      <w:divBdr>
        <w:top w:val="none" w:sz="0" w:space="0" w:color="auto"/>
        <w:left w:val="none" w:sz="0" w:space="0" w:color="auto"/>
        <w:bottom w:val="none" w:sz="0" w:space="0" w:color="auto"/>
        <w:right w:val="none" w:sz="0" w:space="0" w:color="auto"/>
      </w:divBdr>
    </w:div>
    <w:div w:id="1270550612">
      <w:bodyDiv w:val="1"/>
      <w:marLeft w:val="0"/>
      <w:marRight w:val="0"/>
      <w:marTop w:val="0"/>
      <w:marBottom w:val="0"/>
      <w:divBdr>
        <w:top w:val="none" w:sz="0" w:space="0" w:color="auto"/>
        <w:left w:val="none" w:sz="0" w:space="0" w:color="auto"/>
        <w:bottom w:val="none" w:sz="0" w:space="0" w:color="auto"/>
        <w:right w:val="none" w:sz="0" w:space="0" w:color="auto"/>
      </w:divBdr>
    </w:div>
    <w:div w:id="1304694467">
      <w:bodyDiv w:val="1"/>
      <w:marLeft w:val="0"/>
      <w:marRight w:val="0"/>
      <w:marTop w:val="0"/>
      <w:marBottom w:val="0"/>
      <w:divBdr>
        <w:top w:val="none" w:sz="0" w:space="0" w:color="auto"/>
        <w:left w:val="none" w:sz="0" w:space="0" w:color="auto"/>
        <w:bottom w:val="none" w:sz="0" w:space="0" w:color="auto"/>
        <w:right w:val="none" w:sz="0" w:space="0" w:color="auto"/>
      </w:divBdr>
    </w:div>
    <w:div w:id="1352292241">
      <w:bodyDiv w:val="1"/>
      <w:marLeft w:val="0"/>
      <w:marRight w:val="0"/>
      <w:marTop w:val="0"/>
      <w:marBottom w:val="0"/>
      <w:divBdr>
        <w:top w:val="none" w:sz="0" w:space="0" w:color="auto"/>
        <w:left w:val="none" w:sz="0" w:space="0" w:color="auto"/>
        <w:bottom w:val="none" w:sz="0" w:space="0" w:color="auto"/>
        <w:right w:val="none" w:sz="0" w:space="0" w:color="auto"/>
      </w:divBdr>
    </w:div>
    <w:div w:id="1406685189">
      <w:bodyDiv w:val="1"/>
      <w:marLeft w:val="0"/>
      <w:marRight w:val="0"/>
      <w:marTop w:val="0"/>
      <w:marBottom w:val="0"/>
      <w:divBdr>
        <w:top w:val="none" w:sz="0" w:space="0" w:color="auto"/>
        <w:left w:val="none" w:sz="0" w:space="0" w:color="auto"/>
        <w:bottom w:val="none" w:sz="0" w:space="0" w:color="auto"/>
        <w:right w:val="none" w:sz="0" w:space="0" w:color="auto"/>
      </w:divBdr>
    </w:div>
    <w:div w:id="1431776522">
      <w:bodyDiv w:val="1"/>
      <w:marLeft w:val="0"/>
      <w:marRight w:val="0"/>
      <w:marTop w:val="0"/>
      <w:marBottom w:val="0"/>
      <w:divBdr>
        <w:top w:val="none" w:sz="0" w:space="0" w:color="auto"/>
        <w:left w:val="none" w:sz="0" w:space="0" w:color="auto"/>
        <w:bottom w:val="none" w:sz="0" w:space="0" w:color="auto"/>
        <w:right w:val="none" w:sz="0" w:space="0" w:color="auto"/>
      </w:divBdr>
    </w:div>
    <w:div w:id="1438404623">
      <w:bodyDiv w:val="1"/>
      <w:marLeft w:val="0"/>
      <w:marRight w:val="0"/>
      <w:marTop w:val="0"/>
      <w:marBottom w:val="0"/>
      <w:divBdr>
        <w:top w:val="none" w:sz="0" w:space="0" w:color="auto"/>
        <w:left w:val="none" w:sz="0" w:space="0" w:color="auto"/>
        <w:bottom w:val="none" w:sz="0" w:space="0" w:color="auto"/>
        <w:right w:val="none" w:sz="0" w:space="0" w:color="auto"/>
      </w:divBdr>
    </w:div>
    <w:div w:id="1445614702">
      <w:bodyDiv w:val="1"/>
      <w:marLeft w:val="0"/>
      <w:marRight w:val="0"/>
      <w:marTop w:val="0"/>
      <w:marBottom w:val="0"/>
      <w:divBdr>
        <w:top w:val="none" w:sz="0" w:space="0" w:color="auto"/>
        <w:left w:val="none" w:sz="0" w:space="0" w:color="auto"/>
        <w:bottom w:val="none" w:sz="0" w:space="0" w:color="auto"/>
        <w:right w:val="none" w:sz="0" w:space="0" w:color="auto"/>
      </w:divBdr>
    </w:div>
    <w:div w:id="1460757873">
      <w:bodyDiv w:val="1"/>
      <w:marLeft w:val="0"/>
      <w:marRight w:val="0"/>
      <w:marTop w:val="0"/>
      <w:marBottom w:val="0"/>
      <w:divBdr>
        <w:top w:val="none" w:sz="0" w:space="0" w:color="auto"/>
        <w:left w:val="none" w:sz="0" w:space="0" w:color="auto"/>
        <w:bottom w:val="none" w:sz="0" w:space="0" w:color="auto"/>
        <w:right w:val="none" w:sz="0" w:space="0" w:color="auto"/>
      </w:divBdr>
    </w:div>
    <w:div w:id="1477213085">
      <w:bodyDiv w:val="1"/>
      <w:marLeft w:val="0"/>
      <w:marRight w:val="0"/>
      <w:marTop w:val="0"/>
      <w:marBottom w:val="0"/>
      <w:divBdr>
        <w:top w:val="none" w:sz="0" w:space="0" w:color="auto"/>
        <w:left w:val="none" w:sz="0" w:space="0" w:color="auto"/>
        <w:bottom w:val="none" w:sz="0" w:space="0" w:color="auto"/>
        <w:right w:val="none" w:sz="0" w:space="0" w:color="auto"/>
      </w:divBdr>
    </w:div>
    <w:div w:id="1485320615">
      <w:bodyDiv w:val="1"/>
      <w:marLeft w:val="0"/>
      <w:marRight w:val="0"/>
      <w:marTop w:val="0"/>
      <w:marBottom w:val="0"/>
      <w:divBdr>
        <w:top w:val="none" w:sz="0" w:space="0" w:color="auto"/>
        <w:left w:val="none" w:sz="0" w:space="0" w:color="auto"/>
        <w:bottom w:val="none" w:sz="0" w:space="0" w:color="auto"/>
        <w:right w:val="none" w:sz="0" w:space="0" w:color="auto"/>
      </w:divBdr>
    </w:div>
    <w:div w:id="1504782790">
      <w:bodyDiv w:val="1"/>
      <w:marLeft w:val="0"/>
      <w:marRight w:val="0"/>
      <w:marTop w:val="0"/>
      <w:marBottom w:val="0"/>
      <w:divBdr>
        <w:top w:val="none" w:sz="0" w:space="0" w:color="auto"/>
        <w:left w:val="none" w:sz="0" w:space="0" w:color="auto"/>
        <w:bottom w:val="none" w:sz="0" w:space="0" w:color="auto"/>
        <w:right w:val="none" w:sz="0" w:space="0" w:color="auto"/>
      </w:divBdr>
    </w:div>
    <w:div w:id="1513959868">
      <w:bodyDiv w:val="1"/>
      <w:marLeft w:val="0"/>
      <w:marRight w:val="0"/>
      <w:marTop w:val="0"/>
      <w:marBottom w:val="0"/>
      <w:divBdr>
        <w:top w:val="none" w:sz="0" w:space="0" w:color="auto"/>
        <w:left w:val="none" w:sz="0" w:space="0" w:color="auto"/>
        <w:bottom w:val="none" w:sz="0" w:space="0" w:color="auto"/>
        <w:right w:val="none" w:sz="0" w:space="0" w:color="auto"/>
      </w:divBdr>
    </w:div>
    <w:div w:id="1577324997">
      <w:bodyDiv w:val="1"/>
      <w:marLeft w:val="0"/>
      <w:marRight w:val="0"/>
      <w:marTop w:val="0"/>
      <w:marBottom w:val="0"/>
      <w:divBdr>
        <w:top w:val="none" w:sz="0" w:space="0" w:color="auto"/>
        <w:left w:val="none" w:sz="0" w:space="0" w:color="auto"/>
        <w:bottom w:val="none" w:sz="0" w:space="0" w:color="auto"/>
        <w:right w:val="none" w:sz="0" w:space="0" w:color="auto"/>
      </w:divBdr>
    </w:div>
    <w:div w:id="1580208857">
      <w:bodyDiv w:val="1"/>
      <w:marLeft w:val="0"/>
      <w:marRight w:val="0"/>
      <w:marTop w:val="0"/>
      <w:marBottom w:val="0"/>
      <w:divBdr>
        <w:top w:val="none" w:sz="0" w:space="0" w:color="auto"/>
        <w:left w:val="none" w:sz="0" w:space="0" w:color="auto"/>
        <w:bottom w:val="none" w:sz="0" w:space="0" w:color="auto"/>
        <w:right w:val="none" w:sz="0" w:space="0" w:color="auto"/>
      </w:divBdr>
    </w:div>
    <w:div w:id="1600020370">
      <w:bodyDiv w:val="1"/>
      <w:marLeft w:val="0"/>
      <w:marRight w:val="0"/>
      <w:marTop w:val="0"/>
      <w:marBottom w:val="0"/>
      <w:divBdr>
        <w:top w:val="none" w:sz="0" w:space="0" w:color="auto"/>
        <w:left w:val="none" w:sz="0" w:space="0" w:color="auto"/>
        <w:bottom w:val="none" w:sz="0" w:space="0" w:color="auto"/>
        <w:right w:val="none" w:sz="0" w:space="0" w:color="auto"/>
      </w:divBdr>
    </w:div>
    <w:div w:id="1623413012">
      <w:bodyDiv w:val="1"/>
      <w:marLeft w:val="0"/>
      <w:marRight w:val="0"/>
      <w:marTop w:val="0"/>
      <w:marBottom w:val="0"/>
      <w:divBdr>
        <w:top w:val="none" w:sz="0" w:space="0" w:color="auto"/>
        <w:left w:val="none" w:sz="0" w:space="0" w:color="auto"/>
        <w:bottom w:val="none" w:sz="0" w:space="0" w:color="auto"/>
        <w:right w:val="none" w:sz="0" w:space="0" w:color="auto"/>
      </w:divBdr>
    </w:div>
    <w:div w:id="1683312639">
      <w:bodyDiv w:val="1"/>
      <w:marLeft w:val="0"/>
      <w:marRight w:val="0"/>
      <w:marTop w:val="0"/>
      <w:marBottom w:val="0"/>
      <w:divBdr>
        <w:top w:val="none" w:sz="0" w:space="0" w:color="auto"/>
        <w:left w:val="none" w:sz="0" w:space="0" w:color="auto"/>
        <w:bottom w:val="none" w:sz="0" w:space="0" w:color="auto"/>
        <w:right w:val="none" w:sz="0" w:space="0" w:color="auto"/>
      </w:divBdr>
    </w:div>
    <w:div w:id="1700081760">
      <w:bodyDiv w:val="1"/>
      <w:marLeft w:val="0"/>
      <w:marRight w:val="0"/>
      <w:marTop w:val="0"/>
      <w:marBottom w:val="0"/>
      <w:divBdr>
        <w:top w:val="none" w:sz="0" w:space="0" w:color="auto"/>
        <w:left w:val="none" w:sz="0" w:space="0" w:color="auto"/>
        <w:bottom w:val="none" w:sz="0" w:space="0" w:color="auto"/>
        <w:right w:val="none" w:sz="0" w:space="0" w:color="auto"/>
      </w:divBdr>
    </w:div>
    <w:div w:id="1709640293">
      <w:bodyDiv w:val="1"/>
      <w:marLeft w:val="0"/>
      <w:marRight w:val="0"/>
      <w:marTop w:val="0"/>
      <w:marBottom w:val="0"/>
      <w:divBdr>
        <w:top w:val="none" w:sz="0" w:space="0" w:color="auto"/>
        <w:left w:val="none" w:sz="0" w:space="0" w:color="auto"/>
        <w:bottom w:val="none" w:sz="0" w:space="0" w:color="auto"/>
        <w:right w:val="none" w:sz="0" w:space="0" w:color="auto"/>
      </w:divBdr>
    </w:div>
    <w:div w:id="1723167907">
      <w:bodyDiv w:val="1"/>
      <w:marLeft w:val="0"/>
      <w:marRight w:val="0"/>
      <w:marTop w:val="0"/>
      <w:marBottom w:val="0"/>
      <w:divBdr>
        <w:top w:val="none" w:sz="0" w:space="0" w:color="auto"/>
        <w:left w:val="none" w:sz="0" w:space="0" w:color="auto"/>
        <w:bottom w:val="none" w:sz="0" w:space="0" w:color="auto"/>
        <w:right w:val="none" w:sz="0" w:space="0" w:color="auto"/>
      </w:divBdr>
    </w:div>
    <w:div w:id="1768379445">
      <w:bodyDiv w:val="1"/>
      <w:marLeft w:val="0"/>
      <w:marRight w:val="0"/>
      <w:marTop w:val="0"/>
      <w:marBottom w:val="0"/>
      <w:divBdr>
        <w:top w:val="none" w:sz="0" w:space="0" w:color="auto"/>
        <w:left w:val="none" w:sz="0" w:space="0" w:color="auto"/>
        <w:bottom w:val="none" w:sz="0" w:space="0" w:color="auto"/>
        <w:right w:val="none" w:sz="0" w:space="0" w:color="auto"/>
      </w:divBdr>
    </w:div>
    <w:div w:id="1769276400">
      <w:bodyDiv w:val="1"/>
      <w:marLeft w:val="0"/>
      <w:marRight w:val="0"/>
      <w:marTop w:val="0"/>
      <w:marBottom w:val="0"/>
      <w:divBdr>
        <w:top w:val="none" w:sz="0" w:space="0" w:color="auto"/>
        <w:left w:val="none" w:sz="0" w:space="0" w:color="auto"/>
        <w:bottom w:val="none" w:sz="0" w:space="0" w:color="auto"/>
        <w:right w:val="none" w:sz="0" w:space="0" w:color="auto"/>
      </w:divBdr>
    </w:div>
    <w:div w:id="1786070951">
      <w:bodyDiv w:val="1"/>
      <w:marLeft w:val="0"/>
      <w:marRight w:val="0"/>
      <w:marTop w:val="0"/>
      <w:marBottom w:val="0"/>
      <w:divBdr>
        <w:top w:val="none" w:sz="0" w:space="0" w:color="auto"/>
        <w:left w:val="none" w:sz="0" w:space="0" w:color="auto"/>
        <w:bottom w:val="none" w:sz="0" w:space="0" w:color="auto"/>
        <w:right w:val="none" w:sz="0" w:space="0" w:color="auto"/>
      </w:divBdr>
    </w:div>
    <w:div w:id="1795439809">
      <w:bodyDiv w:val="1"/>
      <w:marLeft w:val="0"/>
      <w:marRight w:val="0"/>
      <w:marTop w:val="0"/>
      <w:marBottom w:val="0"/>
      <w:divBdr>
        <w:top w:val="none" w:sz="0" w:space="0" w:color="auto"/>
        <w:left w:val="none" w:sz="0" w:space="0" w:color="auto"/>
        <w:bottom w:val="none" w:sz="0" w:space="0" w:color="auto"/>
        <w:right w:val="none" w:sz="0" w:space="0" w:color="auto"/>
      </w:divBdr>
    </w:div>
    <w:div w:id="1802073023">
      <w:bodyDiv w:val="1"/>
      <w:marLeft w:val="0"/>
      <w:marRight w:val="0"/>
      <w:marTop w:val="0"/>
      <w:marBottom w:val="0"/>
      <w:divBdr>
        <w:top w:val="none" w:sz="0" w:space="0" w:color="auto"/>
        <w:left w:val="none" w:sz="0" w:space="0" w:color="auto"/>
        <w:bottom w:val="none" w:sz="0" w:space="0" w:color="auto"/>
        <w:right w:val="none" w:sz="0" w:space="0" w:color="auto"/>
      </w:divBdr>
    </w:div>
    <w:div w:id="1827865366">
      <w:bodyDiv w:val="1"/>
      <w:marLeft w:val="0"/>
      <w:marRight w:val="0"/>
      <w:marTop w:val="0"/>
      <w:marBottom w:val="0"/>
      <w:divBdr>
        <w:top w:val="none" w:sz="0" w:space="0" w:color="auto"/>
        <w:left w:val="none" w:sz="0" w:space="0" w:color="auto"/>
        <w:bottom w:val="none" w:sz="0" w:space="0" w:color="auto"/>
        <w:right w:val="none" w:sz="0" w:space="0" w:color="auto"/>
      </w:divBdr>
    </w:div>
    <w:div w:id="1841848599">
      <w:bodyDiv w:val="1"/>
      <w:marLeft w:val="0"/>
      <w:marRight w:val="0"/>
      <w:marTop w:val="0"/>
      <w:marBottom w:val="0"/>
      <w:divBdr>
        <w:top w:val="none" w:sz="0" w:space="0" w:color="auto"/>
        <w:left w:val="none" w:sz="0" w:space="0" w:color="auto"/>
        <w:bottom w:val="none" w:sz="0" w:space="0" w:color="auto"/>
        <w:right w:val="none" w:sz="0" w:space="0" w:color="auto"/>
      </w:divBdr>
    </w:div>
    <w:div w:id="1868178712">
      <w:bodyDiv w:val="1"/>
      <w:marLeft w:val="0"/>
      <w:marRight w:val="0"/>
      <w:marTop w:val="0"/>
      <w:marBottom w:val="0"/>
      <w:divBdr>
        <w:top w:val="none" w:sz="0" w:space="0" w:color="auto"/>
        <w:left w:val="none" w:sz="0" w:space="0" w:color="auto"/>
        <w:bottom w:val="none" w:sz="0" w:space="0" w:color="auto"/>
        <w:right w:val="none" w:sz="0" w:space="0" w:color="auto"/>
      </w:divBdr>
    </w:div>
    <w:div w:id="1910262071">
      <w:bodyDiv w:val="1"/>
      <w:marLeft w:val="0"/>
      <w:marRight w:val="0"/>
      <w:marTop w:val="0"/>
      <w:marBottom w:val="0"/>
      <w:divBdr>
        <w:top w:val="none" w:sz="0" w:space="0" w:color="auto"/>
        <w:left w:val="none" w:sz="0" w:space="0" w:color="auto"/>
        <w:bottom w:val="none" w:sz="0" w:space="0" w:color="auto"/>
        <w:right w:val="none" w:sz="0" w:space="0" w:color="auto"/>
      </w:divBdr>
    </w:div>
    <w:div w:id="1911227973">
      <w:bodyDiv w:val="1"/>
      <w:marLeft w:val="0"/>
      <w:marRight w:val="0"/>
      <w:marTop w:val="0"/>
      <w:marBottom w:val="0"/>
      <w:divBdr>
        <w:top w:val="none" w:sz="0" w:space="0" w:color="auto"/>
        <w:left w:val="none" w:sz="0" w:space="0" w:color="auto"/>
        <w:bottom w:val="none" w:sz="0" w:space="0" w:color="auto"/>
        <w:right w:val="none" w:sz="0" w:space="0" w:color="auto"/>
      </w:divBdr>
    </w:div>
    <w:div w:id="1928924556">
      <w:bodyDiv w:val="1"/>
      <w:marLeft w:val="0"/>
      <w:marRight w:val="0"/>
      <w:marTop w:val="0"/>
      <w:marBottom w:val="0"/>
      <w:divBdr>
        <w:top w:val="none" w:sz="0" w:space="0" w:color="auto"/>
        <w:left w:val="none" w:sz="0" w:space="0" w:color="auto"/>
        <w:bottom w:val="none" w:sz="0" w:space="0" w:color="auto"/>
        <w:right w:val="none" w:sz="0" w:space="0" w:color="auto"/>
      </w:divBdr>
    </w:div>
    <w:div w:id="1976794417">
      <w:bodyDiv w:val="1"/>
      <w:marLeft w:val="0"/>
      <w:marRight w:val="0"/>
      <w:marTop w:val="0"/>
      <w:marBottom w:val="0"/>
      <w:divBdr>
        <w:top w:val="none" w:sz="0" w:space="0" w:color="auto"/>
        <w:left w:val="none" w:sz="0" w:space="0" w:color="auto"/>
        <w:bottom w:val="none" w:sz="0" w:space="0" w:color="auto"/>
        <w:right w:val="none" w:sz="0" w:space="0" w:color="auto"/>
      </w:divBdr>
    </w:div>
    <w:div w:id="2009943144">
      <w:bodyDiv w:val="1"/>
      <w:marLeft w:val="0"/>
      <w:marRight w:val="0"/>
      <w:marTop w:val="0"/>
      <w:marBottom w:val="0"/>
      <w:divBdr>
        <w:top w:val="none" w:sz="0" w:space="0" w:color="auto"/>
        <w:left w:val="none" w:sz="0" w:space="0" w:color="auto"/>
        <w:bottom w:val="none" w:sz="0" w:space="0" w:color="auto"/>
        <w:right w:val="none" w:sz="0" w:space="0" w:color="auto"/>
      </w:divBdr>
    </w:div>
    <w:div w:id="2013600457">
      <w:bodyDiv w:val="1"/>
      <w:marLeft w:val="0"/>
      <w:marRight w:val="0"/>
      <w:marTop w:val="0"/>
      <w:marBottom w:val="0"/>
      <w:divBdr>
        <w:top w:val="none" w:sz="0" w:space="0" w:color="auto"/>
        <w:left w:val="none" w:sz="0" w:space="0" w:color="auto"/>
        <w:bottom w:val="none" w:sz="0" w:space="0" w:color="auto"/>
        <w:right w:val="none" w:sz="0" w:space="0" w:color="auto"/>
      </w:divBdr>
    </w:div>
    <w:div w:id="2015572144">
      <w:bodyDiv w:val="1"/>
      <w:marLeft w:val="0"/>
      <w:marRight w:val="0"/>
      <w:marTop w:val="0"/>
      <w:marBottom w:val="0"/>
      <w:divBdr>
        <w:top w:val="none" w:sz="0" w:space="0" w:color="auto"/>
        <w:left w:val="none" w:sz="0" w:space="0" w:color="auto"/>
        <w:bottom w:val="none" w:sz="0" w:space="0" w:color="auto"/>
        <w:right w:val="none" w:sz="0" w:space="0" w:color="auto"/>
      </w:divBdr>
    </w:div>
    <w:div w:id="2028677470">
      <w:bodyDiv w:val="1"/>
      <w:marLeft w:val="0"/>
      <w:marRight w:val="0"/>
      <w:marTop w:val="0"/>
      <w:marBottom w:val="0"/>
      <w:divBdr>
        <w:top w:val="none" w:sz="0" w:space="0" w:color="auto"/>
        <w:left w:val="none" w:sz="0" w:space="0" w:color="auto"/>
        <w:bottom w:val="none" w:sz="0" w:space="0" w:color="auto"/>
        <w:right w:val="none" w:sz="0" w:space="0" w:color="auto"/>
      </w:divBdr>
    </w:div>
    <w:div w:id="2035958249">
      <w:bodyDiv w:val="1"/>
      <w:marLeft w:val="0"/>
      <w:marRight w:val="0"/>
      <w:marTop w:val="0"/>
      <w:marBottom w:val="0"/>
      <w:divBdr>
        <w:top w:val="none" w:sz="0" w:space="0" w:color="auto"/>
        <w:left w:val="none" w:sz="0" w:space="0" w:color="auto"/>
        <w:bottom w:val="none" w:sz="0" w:space="0" w:color="auto"/>
        <w:right w:val="none" w:sz="0" w:space="0" w:color="auto"/>
      </w:divBdr>
    </w:div>
    <w:div w:id="2044359120">
      <w:bodyDiv w:val="1"/>
      <w:marLeft w:val="0"/>
      <w:marRight w:val="0"/>
      <w:marTop w:val="0"/>
      <w:marBottom w:val="0"/>
      <w:divBdr>
        <w:top w:val="none" w:sz="0" w:space="0" w:color="auto"/>
        <w:left w:val="none" w:sz="0" w:space="0" w:color="auto"/>
        <w:bottom w:val="none" w:sz="0" w:space="0" w:color="auto"/>
        <w:right w:val="none" w:sz="0" w:space="0" w:color="auto"/>
      </w:divBdr>
    </w:div>
    <w:div w:id="2071073505">
      <w:bodyDiv w:val="1"/>
      <w:marLeft w:val="0"/>
      <w:marRight w:val="0"/>
      <w:marTop w:val="0"/>
      <w:marBottom w:val="0"/>
      <w:divBdr>
        <w:top w:val="none" w:sz="0" w:space="0" w:color="auto"/>
        <w:left w:val="none" w:sz="0" w:space="0" w:color="auto"/>
        <w:bottom w:val="none" w:sz="0" w:space="0" w:color="auto"/>
        <w:right w:val="none" w:sz="0" w:space="0" w:color="auto"/>
      </w:divBdr>
    </w:div>
    <w:div w:id="2090421284">
      <w:bodyDiv w:val="1"/>
      <w:marLeft w:val="0"/>
      <w:marRight w:val="0"/>
      <w:marTop w:val="0"/>
      <w:marBottom w:val="0"/>
      <w:divBdr>
        <w:top w:val="none" w:sz="0" w:space="0" w:color="auto"/>
        <w:left w:val="none" w:sz="0" w:space="0" w:color="auto"/>
        <w:bottom w:val="none" w:sz="0" w:space="0" w:color="auto"/>
        <w:right w:val="none" w:sz="0" w:space="0" w:color="auto"/>
      </w:divBdr>
    </w:div>
    <w:div w:id="2093431564">
      <w:bodyDiv w:val="1"/>
      <w:marLeft w:val="0"/>
      <w:marRight w:val="0"/>
      <w:marTop w:val="0"/>
      <w:marBottom w:val="0"/>
      <w:divBdr>
        <w:top w:val="none" w:sz="0" w:space="0" w:color="auto"/>
        <w:left w:val="none" w:sz="0" w:space="0" w:color="auto"/>
        <w:bottom w:val="none" w:sz="0" w:space="0" w:color="auto"/>
        <w:right w:val="none" w:sz="0" w:space="0" w:color="auto"/>
      </w:divBdr>
    </w:div>
    <w:div w:id="2112164984">
      <w:bodyDiv w:val="1"/>
      <w:marLeft w:val="0"/>
      <w:marRight w:val="0"/>
      <w:marTop w:val="0"/>
      <w:marBottom w:val="0"/>
      <w:divBdr>
        <w:top w:val="none" w:sz="0" w:space="0" w:color="auto"/>
        <w:left w:val="none" w:sz="0" w:space="0" w:color="auto"/>
        <w:bottom w:val="none" w:sz="0" w:space="0" w:color="auto"/>
        <w:right w:val="none" w:sz="0" w:space="0" w:color="auto"/>
      </w:divBdr>
    </w:div>
    <w:div w:id="212614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mailto:www@greaterdandenong.com" TargetMode="External" Id="rId18" /><Relationship Type="http://schemas.openxmlformats.org/officeDocument/2006/relationships/customXml" Target="../customXml/item3.xml" Id="rId3" /><Relationship Type="http://schemas.openxmlformats.org/officeDocument/2006/relationships/hyperlink" Target="http://www.greaterdandenong.com" TargetMode="Externa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footer" Target="footer4.xml" Id="rId17" /><Relationship Type="http://schemas.openxmlformats.org/officeDocument/2006/relationships/footer" Target="footer3.xml" Id="rId16" /><Relationship Type="http://schemas.openxmlformats.org/officeDocument/2006/relationships/hyperlink" Target="http://www.greaterdandenong.com"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www.greaterdandenong.com.au/"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fontTable" Target="fontTable.xml" Id="rId22" /><Relationship Type="http://schemas.openxmlformats.org/officeDocument/2006/relationships/customXml" Target="/customXML/item7.xml" Id="R47eea1c3614b4f1d"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A6712266</value>
    </field>
    <field name="Objective-Title">
      <value order="0">Superceded - Governance Rules August 2020</value>
    </field>
    <field name="Objective-Description">
      <value order="0"/>
    </field>
    <field name="Objective-CreationStamp">
      <value order="0">2020-06-17T06:38:30Z</value>
    </field>
    <field name="Objective-IsApproved">
      <value order="0">false</value>
    </field>
    <field name="Objective-IsPublished">
      <value order="0">true</value>
    </field>
    <field name="Objective-DatePublished">
      <value order="0">2021-07-29T02:19:14Z</value>
    </field>
    <field name="Objective-ModificationStamp">
      <value order="0">2022-08-24T04:01:13Z</value>
    </field>
    <field name="Objective-Owner">
      <value order="0">Lisa Roberts</value>
    </field>
    <field name="Objective-Path">
      <value order="0">Classified Object:Classified Object:Classified Object:#Abolished Council Policies and Codes of Practice</value>
    </field>
    <field name="Objective-Parent">
      <value order="0">#Abolished Council Policies and Codes of Practice</value>
    </field>
    <field name="Objective-State">
      <value order="0">Published</value>
    </field>
    <field name="Objective-VersionId">
      <value order="0">vA10199826</value>
    </field>
    <field name="Objective-Version">
      <value order="0">6.0</value>
    </field>
    <field name="Objective-VersionNumber">
      <value order="0">6</value>
    </field>
    <field name="Objective-VersionComment">
      <value order="0"/>
    </field>
    <field name="Objective-FileNumber">
      <value order="0">qA312919</value>
    </field>
    <field name="Objective-Classification">
      <value order="0"/>
    </field>
    <field name="Objective-Caveats">
      <value order="0"/>
    </field>
  </systemFields>
  <catalogues>
    <catalogue name="Document Type Catalogue" type="type" ori="id:cA11">
      <field name="Objective-Business Unit">
        <value order="0">Governance and Commercial Property</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B33AC3DDD4146A23C428A575D8575" ma:contentTypeVersion="10" ma:contentTypeDescription="Create a new document." ma:contentTypeScope="" ma:versionID="6483260b5ec7819fe6350aa5c5a9692b">
  <xsd:schema xmlns:xsd="http://www.w3.org/2001/XMLSchema" xmlns:xs="http://www.w3.org/2001/XMLSchema" xmlns:p="http://schemas.microsoft.com/office/2006/metadata/properties" xmlns:ns3="f3d1e6ee-a84b-4d0d-b75a-404636776a0b" targetNamespace="http://schemas.microsoft.com/office/2006/metadata/properties" ma:root="true" ma:fieldsID="adc164f2f0481532cbd759b7e3f89aa4" ns3:_="">
    <xsd:import namespace="f3d1e6ee-a84b-4d0d-b75a-404636776a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1e6ee-a84b-4d0d-b75a-404636776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2AD3C-8FB9-41D0-8C95-5864F22F9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1e6ee-a84b-4d0d-b75a-40463677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FA29E-7609-4EB4-B7D0-AC159855AB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AC5223-D17C-40ED-9164-D42594B343F6}">
  <ds:schemaRefs>
    <ds:schemaRef ds:uri="http://schemas.microsoft.com/sharepoint/v3/contenttype/forms"/>
  </ds:schemaRefs>
</ds:datastoreItem>
</file>

<file path=customXml/itemProps5.xml><?xml version="1.0" encoding="utf-8"?>
<ds:datastoreItem xmlns:ds="http://schemas.openxmlformats.org/officeDocument/2006/customXml" ds:itemID="{E12799E8-ABC3-45E4-A3E2-4DF2B57C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TotalTime>
  <Pages>1</Pages>
  <Words>19351</Words>
  <Characters>110307</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Roberts</dc:creator>
  <cp:keywords/>
  <dc:description/>
  <cp:lastModifiedBy>Lisa Roberts</cp:lastModifiedBy>
  <cp:revision>750</cp:revision>
  <cp:lastPrinted>2020-08-26T00:39:00Z</cp:lastPrinted>
  <dcterms:created xsi:type="dcterms:W3CDTF">2020-06-17T06:38:00Z</dcterms:created>
  <dcterms:modified xsi:type="dcterms:W3CDTF">2020-08-26T00:40:00Z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0x010100C39B33AC3DDD4146A23C428A575D8575</vt:lpwstr>
  </property>
  <property fmtid="{D5CDD505-2E9C-101B-9397-08002B2CF9AE}" pid="3" name="Objective-Id">
    <vt:lpwstr>A6712266</vt:lpwstr>
  </property>
  <property fmtid="{D5CDD505-2E9C-101B-9397-08002B2CF9AE}" pid="4" name="Objective-Title">
    <vt:lpwstr>Superceded - Governance Rules August 2020</vt:lpwstr>
  </property>
  <property fmtid="{D5CDD505-2E9C-101B-9397-08002B2CF9AE}" pid="5" name="Objective-Description">
    <vt:lpwstr/>
  </property>
  <property fmtid="{D5CDD505-2E9C-101B-9397-08002B2CF9AE}" pid="6" name="Objective-CreationStamp">
    <vt:filetime>2020-06-17T06:38:30Z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2021-07-29T02:19:14Z</vt:filetime>
  </property>
  <property fmtid="{D5CDD505-2E9C-101B-9397-08002B2CF9AE}" pid="10" name="Objective-ModificationStamp">
    <vt:filetime>2022-08-24T04:01:13Z</vt:filetime>
  </property>
  <property fmtid="{D5CDD505-2E9C-101B-9397-08002B2CF9AE}" pid="11" name="Objective-Owner">
    <vt:lpwstr>Lisa Roberts</vt:lpwstr>
  </property>
  <property fmtid="{D5CDD505-2E9C-101B-9397-08002B2CF9AE}" pid="12" name="Objective-Path">
    <vt:lpwstr>Classified Object:Classified Object:Classified Object:#Abolished Council Policies and Codes of Practice</vt:lpwstr>
  </property>
  <property fmtid="{D5CDD505-2E9C-101B-9397-08002B2CF9AE}" pid="13" name="Objective-Parent">
    <vt:lpwstr>#Abolished Council Policies and Codes of Practice</vt:lpwstr>
  </property>
  <property fmtid="{D5CDD505-2E9C-101B-9397-08002B2CF9AE}" pid="14" name="Objective-State">
    <vt:lpwstr>Published</vt:lpwstr>
  </property>
  <property fmtid="{D5CDD505-2E9C-101B-9397-08002B2CF9AE}" pid="15" name="Objective-VersionId">
    <vt:lpwstr>vA10199826</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qA312919</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and Commercial Property</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